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223" w:rsidRDefault="005466F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КОМУНАЛЬНИЙ ЗАКЛАД</w:t>
      </w:r>
    </w:p>
    <w:p w:rsidR="00027223" w:rsidRDefault="005466F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«ХАРКІВСЬКА СПЕЦІАЛЬНА ШКОЛА № 5»</w:t>
      </w:r>
    </w:p>
    <w:p w:rsidR="00027223" w:rsidRDefault="005466F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ХАРКІВСЬКОЇ ОБЛАСНОЇ РАДИ</w:t>
      </w:r>
    </w:p>
    <w:p w:rsidR="00027223" w:rsidRDefault="000272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27223" w:rsidRDefault="005466F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НАКАЗ</w:t>
      </w:r>
    </w:p>
    <w:p w:rsidR="00027223" w:rsidRDefault="000272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7223" w:rsidRDefault="005466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24.11.2025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   Харків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№ 116-о</w:t>
      </w:r>
    </w:p>
    <w:p w:rsidR="00027223" w:rsidRDefault="0002722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7223" w:rsidRDefault="005466F2">
      <w:pPr>
        <w:keepNext/>
        <w:spacing w:after="0" w:line="360" w:lineRule="auto"/>
        <w:ind w:right="552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 організацію проведення моніторингового дослідження розвитку словникового запасу з іноземної (англійської) мови в учнів 2-4 класів </w:t>
      </w:r>
    </w:p>
    <w:p w:rsidR="00027223" w:rsidRDefault="005466F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bnkyzgt6gh3n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виконання плану роботи Комунального закладу «Харківська спеціальна школа № 5» Харківської обласної ради (далі – КЗ «ХС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 № 5» ХОР) на 2025/2026 навчальний рік, відповідно до наказу директора КЗ «ХСШ № 5» ХОР від 01.11.2025 № 114-о, з метою проведення моніторингового дослідження розвитку словникового запасу з іноземної (англійської) мови 2-4 класах робочою групою у складі: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Мірошник О.В. – директора закладу освіти КЗ «ХСШ № 5» ХОР; Корсуна С.О. – заступника директора з навчальної роботи КЗ «ХСШ № 5» ХОР; Лаврикової Ю.С. – заступника директора з виховної роботи КЗ «ХСШ № 5» ХОР Терехової І.Ю. – вчителя-дефектолога слухового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бінету КЗ «ХСШ № 5» ХОР; – Фролової Т.П. – керівника м/о вчителів початкових класів та вчителів фізичної культури КЗ «ХСШ № 5» ХОР.</w:t>
      </w:r>
    </w:p>
    <w:p w:rsidR="00027223" w:rsidRDefault="005466F2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термін з 03.11.2025 по 24.11.2025 року було проведено моніторингове дослідження розвитку словникового запасу з іноземної (англійської) мови 2-4 класах. </w:t>
      </w:r>
    </w:p>
    <w:p w:rsidR="00027223" w:rsidRDefault="005466F2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Дослідження було проведена з урахуванням:</w:t>
      </w:r>
    </w:p>
    <w:p w:rsidR="00027223" w:rsidRDefault="005466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вікових та індивідуальних особливостей учнів початкової шко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ли;</w:t>
      </w:r>
    </w:p>
    <w:p w:rsidR="00027223" w:rsidRDefault="005466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індивідуальної програми розвитку;</w:t>
      </w:r>
    </w:p>
    <w:p w:rsidR="00027223" w:rsidRDefault="005466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адаптації або модифікації навчальних і перевірочних завдань.</w:t>
      </w:r>
    </w:p>
    <w:p w:rsidR="00027223" w:rsidRDefault="005466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Мета дослідження: визначення рівня сформованості активного та пасивного словникового запасу з англійської мови, відстеження динаміки його розвитку та виявлен</w:t>
      </w:r>
      <w:r>
        <w:rPr>
          <w:rFonts w:ascii="Times New Roman" w:eastAsia="Times New Roman" w:hAnsi="Times New Roman" w:cs="Times New Roman"/>
          <w:sz w:val="28"/>
          <w:szCs w:val="28"/>
        </w:rPr>
        <w:t>ня труднощів у засвоєнні лексичного матеріалу.</w:t>
      </w:r>
    </w:p>
    <w:p w:rsidR="00027223" w:rsidRDefault="005466F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heading=h.ultdvacmpmrj" w:colFirst="0" w:colLast="0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Робочою групою досліджувалися такі питання: </w:t>
      </w:r>
    </w:p>
    <w:p w:rsidR="00027223" w:rsidRDefault="005466F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розуміння значення слів;</w:t>
      </w:r>
    </w:p>
    <w:p w:rsidR="00027223" w:rsidRDefault="005466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уміння співвідносити слово з предметом або зображенням;</w:t>
      </w:r>
    </w:p>
    <w:p w:rsidR="00027223" w:rsidRDefault="005466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відтворення лексичних одиниць;</w:t>
      </w:r>
    </w:p>
    <w:p w:rsidR="00027223" w:rsidRDefault="005466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використання слів у простих словосполученнях і реченнях (за можливості).</w:t>
      </w:r>
    </w:p>
    <w:p w:rsidR="00027223" w:rsidRDefault="005466F2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ході дослідження встановлено, що організація освітнього процесу в 2-4 класах здійснюється за освітніми програмами, додаткового курсу з англійської мови з використанням ASL для діт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з порушенням слуху.</w:t>
      </w:r>
    </w:p>
    <w:p w:rsidR="00027223" w:rsidRDefault="005466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Відвідані уроки свідчать, що зміст програмового матеріалу засвоюється учнями на середньому та достатньому рівнях.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На уроках проводиться як мовленнєва, так і змістова робота.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Педагог, що викладає іноземну мову (англійську) Мірошниченко О.Р. у 2-4 класах, має високий рівень науково-теоретичної, фахової підготовки, володіє методикою викладання предмета, враховують вікові особливості учнів, упроваджують у навчальний процес інновац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ійні методи, прийоми, елементи технологій та інформаційно-комунікаційні засоби навчання.</w:t>
      </w:r>
    </w:p>
    <w:p w:rsidR="00027223" w:rsidRDefault="005466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Результати перевірки висвітлені в довідці (довідка додається).</w:t>
      </w:r>
    </w:p>
    <w:p w:rsidR="00027223" w:rsidRDefault="005466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Враховуючи вищезазначене</w:t>
      </w:r>
    </w:p>
    <w:p w:rsidR="00027223" w:rsidRDefault="000272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7223" w:rsidRDefault="005466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 А К А З У Ю:</w:t>
      </w:r>
    </w:p>
    <w:p w:rsidR="00027223" w:rsidRDefault="005466F2">
      <w:pPr>
        <w:numPr>
          <w:ilvl w:val="0"/>
          <w:numId w:val="1"/>
        </w:numPr>
        <w:spacing w:after="0" w:line="276" w:lineRule="auto"/>
        <w:ind w:left="426" w:hanging="444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2q38p4pxb47x" w:colFirst="0" w:colLast="0"/>
      <w:bookmarkEnd w:id="2"/>
      <w:r>
        <w:rPr>
          <w:rFonts w:ascii="Times New Roman" w:eastAsia="Times New Roman" w:hAnsi="Times New Roman" w:cs="Times New Roman"/>
          <w:sz w:val="28"/>
          <w:szCs w:val="28"/>
        </w:rPr>
        <w:t>Учителю, що викладає предмет «Іноземна мова (англійська)» у 2-4 класах:</w:t>
      </w:r>
    </w:p>
    <w:p w:rsidR="00027223" w:rsidRDefault="005466F2">
      <w:pPr>
        <w:spacing w:after="0" w:line="276" w:lineRule="auto"/>
        <w:ind w:left="-1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 Систематично збільшувати словниковий запас учнів.</w:t>
      </w:r>
    </w:p>
    <w:p w:rsidR="00027223" w:rsidRDefault="005466F2">
      <w:pPr>
        <w:spacing w:after="0" w:line="276" w:lineRule="auto"/>
        <w:ind w:left="618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Протягом навчального року</w:t>
      </w:r>
    </w:p>
    <w:p w:rsidR="00027223" w:rsidRDefault="005466F2">
      <w:pPr>
        <w:tabs>
          <w:tab w:val="left" w:pos="550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1.2. Корегувати індивідуальну програму учнів, та відстежувати освітній прогрес учнів.</w:t>
      </w:r>
    </w:p>
    <w:p w:rsidR="00027223" w:rsidRDefault="005466F2">
      <w:pPr>
        <w:tabs>
          <w:tab w:val="left" w:pos="5505"/>
        </w:tabs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Постійно</w:t>
      </w:r>
    </w:p>
    <w:p w:rsidR="00027223" w:rsidRDefault="005466F2">
      <w:pPr>
        <w:tabs>
          <w:tab w:val="left" w:pos="5505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1.3. Ств</w:t>
      </w:r>
      <w:r>
        <w:rPr>
          <w:rFonts w:ascii="Times New Roman" w:eastAsia="Times New Roman" w:hAnsi="Times New Roman" w:cs="Times New Roman"/>
          <w:sz w:val="28"/>
          <w:szCs w:val="28"/>
        </w:rPr>
        <w:t>орювати на кожному уроці «хвилинки психологічного розвантаження».</w:t>
      </w:r>
    </w:p>
    <w:p w:rsidR="00027223" w:rsidRDefault="005466F2">
      <w:pPr>
        <w:tabs>
          <w:tab w:val="left" w:pos="5505"/>
        </w:tabs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Постійно</w:t>
      </w:r>
    </w:p>
    <w:p w:rsidR="00027223" w:rsidRDefault="005466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1.4. Використовувати матеріал зорової підтримки, мінімізувати усні інструкції без візуального супроводу.</w:t>
      </w:r>
    </w:p>
    <w:p w:rsidR="00027223" w:rsidRDefault="005466F2">
      <w:pPr>
        <w:tabs>
          <w:tab w:val="left" w:pos="5505"/>
        </w:tabs>
        <w:spacing w:after="0" w:line="276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Постійно</w:t>
      </w:r>
    </w:p>
    <w:p w:rsidR="00027223" w:rsidRDefault="005466F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Керівнику методичного об’єднання вчителів мови та літератури, індивідуальної слухової роботи Тереховій І.Ю. на засіданні методичного об’єднання опрацювати довідку «Про результати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проведення моніторингового дослідження розвитку словникового запасу учнів 2-4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класів з іноземної мови (англійської)».</w:t>
      </w:r>
    </w:p>
    <w:p w:rsidR="00027223" w:rsidRDefault="005466F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Грудень 2025</w:t>
      </w:r>
    </w:p>
    <w:p w:rsidR="00027223" w:rsidRDefault="005466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Контроль за виконанням наказу покласти на заступника директора з навчальної роботи КЗ «ХСШ № 5» ХОР С. Корсуна</w:t>
      </w:r>
    </w:p>
    <w:p w:rsidR="00027223" w:rsidRDefault="000272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7223" w:rsidRDefault="005466F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Директор закладу                                                       Олена МІРОШНИК </w:t>
      </w:r>
    </w:p>
    <w:p w:rsidR="00027223" w:rsidRDefault="0002722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7223" w:rsidRDefault="0002722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7223" w:rsidRDefault="0002722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7223" w:rsidRDefault="0002722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7223" w:rsidRDefault="0002722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27223" w:rsidRDefault="005466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Візи:</w:t>
      </w:r>
    </w:p>
    <w:p w:rsidR="00027223" w:rsidRDefault="000272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d"/>
        <w:tblW w:w="1003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637"/>
        <w:gridCol w:w="1984"/>
        <w:gridCol w:w="2410"/>
      </w:tblGrid>
      <w:tr w:rsidR="00027223">
        <w:tc>
          <w:tcPr>
            <w:tcW w:w="5637" w:type="dxa"/>
          </w:tcPr>
          <w:p w:rsidR="00027223" w:rsidRDefault="005466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Заступник директора з навчальної роботи Комунального закладу «Харківська спеціальна школа № 5» Харківської обласної ради</w:t>
            </w:r>
          </w:p>
        </w:tc>
        <w:tc>
          <w:tcPr>
            <w:tcW w:w="1984" w:type="dxa"/>
          </w:tcPr>
          <w:p w:rsidR="00027223" w:rsidRDefault="00027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27223" w:rsidRDefault="00027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23" w:rsidRDefault="00027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23" w:rsidRDefault="00027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23" w:rsidRDefault="00546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 Корсун</w:t>
            </w:r>
          </w:p>
        </w:tc>
      </w:tr>
      <w:tr w:rsidR="00027223">
        <w:trPr>
          <w:trHeight w:val="177"/>
        </w:trPr>
        <w:tc>
          <w:tcPr>
            <w:tcW w:w="5637" w:type="dxa"/>
          </w:tcPr>
          <w:p w:rsidR="00027223" w:rsidRDefault="000272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027223" w:rsidRDefault="0002722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:rsidR="00027223" w:rsidRDefault="0002722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27223">
        <w:tc>
          <w:tcPr>
            <w:tcW w:w="5637" w:type="dxa"/>
          </w:tcPr>
          <w:p w:rsidR="00027223" w:rsidRDefault="005466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Заступник директора з виховної роботи Комунального закладу «Харківська спеціальна школа № 5» Харківської обласної ради</w:t>
            </w:r>
          </w:p>
        </w:tc>
        <w:tc>
          <w:tcPr>
            <w:tcW w:w="1984" w:type="dxa"/>
          </w:tcPr>
          <w:p w:rsidR="00027223" w:rsidRDefault="00027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27223" w:rsidRDefault="00027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23" w:rsidRDefault="00027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23" w:rsidRDefault="00027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23" w:rsidRDefault="00546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Ю. Лаврикова</w:t>
            </w:r>
          </w:p>
        </w:tc>
      </w:tr>
      <w:tr w:rsidR="00027223">
        <w:tc>
          <w:tcPr>
            <w:tcW w:w="5637" w:type="dxa"/>
          </w:tcPr>
          <w:p w:rsidR="00027223" w:rsidRDefault="000272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027223" w:rsidRDefault="0002722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:rsidR="00027223" w:rsidRDefault="0002722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27223">
        <w:tc>
          <w:tcPr>
            <w:tcW w:w="5637" w:type="dxa"/>
          </w:tcPr>
          <w:p w:rsidR="00027223" w:rsidRDefault="005466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Секретар Комунального закладу «Харківська спеціальна школа № 5» Харківської обласної ради</w:t>
            </w:r>
          </w:p>
        </w:tc>
        <w:tc>
          <w:tcPr>
            <w:tcW w:w="1984" w:type="dxa"/>
          </w:tcPr>
          <w:p w:rsidR="00027223" w:rsidRDefault="00027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27223" w:rsidRDefault="00027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23" w:rsidRDefault="00027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23" w:rsidRDefault="00546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В. Мокрушина</w:t>
            </w:r>
          </w:p>
        </w:tc>
      </w:tr>
      <w:tr w:rsidR="00027223">
        <w:tc>
          <w:tcPr>
            <w:tcW w:w="5637" w:type="dxa"/>
          </w:tcPr>
          <w:p w:rsidR="00027223" w:rsidRDefault="000272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4" w:type="dxa"/>
          </w:tcPr>
          <w:p w:rsidR="00027223" w:rsidRDefault="0002722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:rsidR="00027223" w:rsidRDefault="0002722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027223">
        <w:tc>
          <w:tcPr>
            <w:tcW w:w="5637" w:type="dxa"/>
          </w:tcPr>
          <w:p w:rsidR="00027223" w:rsidRDefault="005466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Вчитель початкових класів Комунального закладу «Харківська спеціальна школа № 5» Харківської обласної ради уповноважена особа з питань запобігання та виявлення корупції в закладі</w:t>
            </w:r>
          </w:p>
        </w:tc>
        <w:tc>
          <w:tcPr>
            <w:tcW w:w="1984" w:type="dxa"/>
          </w:tcPr>
          <w:p w:rsidR="00027223" w:rsidRDefault="00027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027223" w:rsidRDefault="00027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23" w:rsidRDefault="00027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23" w:rsidRDefault="00027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23" w:rsidRDefault="0002722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27223" w:rsidRDefault="005466F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Н. Ковальова</w:t>
            </w:r>
          </w:p>
        </w:tc>
      </w:tr>
    </w:tbl>
    <w:p w:rsidR="00027223" w:rsidRDefault="000272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7223" w:rsidRDefault="000272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7223" w:rsidRDefault="005466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 наказом ознайомлені:</w:t>
      </w:r>
    </w:p>
    <w:p w:rsidR="00027223" w:rsidRDefault="005466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Терехова І.Ю.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__________</w:t>
      </w:r>
    </w:p>
    <w:p w:rsidR="00027223" w:rsidRDefault="005466F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Север’янова О.А.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__________</w:t>
      </w:r>
    </w:p>
    <w:p w:rsidR="00027223" w:rsidRDefault="005466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Мірошник О.Р.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__________</w:t>
      </w:r>
    </w:p>
    <w:p w:rsidR="00027223" w:rsidRDefault="000272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27223" w:rsidRDefault="00027223">
      <w:pPr>
        <w:spacing w:after="0" w:line="36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7223" w:rsidRDefault="00027223">
      <w:pPr>
        <w:spacing w:after="0" w:line="36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7223" w:rsidRDefault="00027223">
      <w:pPr>
        <w:spacing w:after="0" w:line="36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7223" w:rsidRDefault="00027223">
      <w:pPr>
        <w:spacing w:after="0" w:line="36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7223" w:rsidRDefault="00027223">
      <w:pPr>
        <w:spacing w:after="0" w:line="36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7223" w:rsidRDefault="00027223">
      <w:pPr>
        <w:spacing w:after="0" w:line="36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7223" w:rsidRDefault="00027223">
      <w:pPr>
        <w:spacing w:after="0" w:line="36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7223" w:rsidRDefault="00027223">
      <w:pPr>
        <w:spacing w:after="0" w:line="36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7223" w:rsidRDefault="00027223">
      <w:pPr>
        <w:spacing w:after="0" w:line="36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7223" w:rsidRDefault="00027223">
      <w:pPr>
        <w:spacing w:after="0" w:line="36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7223" w:rsidRDefault="00027223">
      <w:pPr>
        <w:spacing w:after="0" w:line="36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7223" w:rsidRDefault="005466F2">
      <w:pPr>
        <w:spacing w:after="0" w:line="360" w:lineRule="auto"/>
        <w:ind w:left="567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Додаток до наказу Комунального закладу «Харківська спеціальна школа № 5» Харківської обласної ради від 24.11.2025 року              № 116-о</w:t>
      </w:r>
    </w:p>
    <w:p w:rsidR="00027223" w:rsidRDefault="005466F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Довідка</w:t>
      </w:r>
    </w:p>
    <w:p w:rsidR="00027223" w:rsidRDefault="005466F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 результати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проведення моніторингового дослідження</w:t>
      </w:r>
    </w:p>
    <w:p w:rsidR="00027223" w:rsidRDefault="005466F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щодо розвитку словникового запасу з іноземної мови (англійської) в учнів 2-4 класів</w:t>
      </w:r>
    </w:p>
    <w:p w:rsidR="00027223" w:rsidRDefault="005466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від 24 листопада 2025 року</w:t>
      </w:r>
    </w:p>
    <w:p w:rsidR="00027223" w:rsidRDefault="000272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27223" w:rsidRDefault="005466F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heading=h.w4x1ktxqaku5" w:colFirst="0" w:colLast="0"/>
      <w:bookmarkEnd w:id="3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виконання плану роботи Комунального закладу «Харківська спеціальна школа № 5» Харківської обласної ради (далі – КЗ «ХСШ № 5» ХОР) на 2025/2026 навчальний рік, відповідно до наказу директора КЗ «ХСШ № 5» ХОР від 01.11.2025 № 114-о, з метою перевірки моні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торингового дослідження розвитку словникового запасу з іноземної (англійської) мови 2-4 класах робочою групою у складі: Мірошник О.В. – директора закладу освіти КЗ «ХСШ № 5» ХОР; Корсуна С.О. – заступника директора з навчальної роботи КЗ «ХСШ № 5» ХОР; Лав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рикової Ю.С. – заступника директора з виховної роботи КЗ «ХСШ № 5» ХОР Терехової І.Ю. – вчителя-дефектолога слухового кабінету КЗ «ХСШ № 5» ХОР; </w:t>
      </w:r>
      <w:r>
        <w:rPr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Фролової Т.П. – керівник м/о вчителів початкових класів та вчителів фізичної культури КЗ «ХСШ № 5» ХОР.</w:t>
      </w:r>
    </w:p>
    <w:p w:rsidR="00027223" w:rsidRDefault="005466F2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терм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ін з 03.11.2025 по 24.11.2025 року було проведено моніторингове дослідження розвитку словникового запасу з іноземної (англійської) мови 2-4 класах. </w:t>
      </w:r>
    </w:p>
    <w:p w:rsidR="00027223" w:rsidRDefault="005466F2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Дослідження проведилося з урахуванням:</w:t>
      </w:r>
    </w:p>
    <w:p w:rsidR="00027223" w:rsidRDefault="005466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вікових та індивідуальних особливостей учнів початкової школи;</w:t>
      </w:r>
    </w:p>
    <w:p w:rsidR="00027223" w:rsidRDefault="005466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індивідуальної програми розвитку;</w:t>
      </w:r>
    </w:p>
    <w:p w:rsidR="00027223" w:rsidRDefault="005466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адаптації або модифікації навчальних і перевірочних завдань.</w:t>
      </w:r>
    </w:p>
    <w:p w:rsidR="00027223" w:rsidRDefault="005466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Мета дослідження: визначення рівня сформованості активного та пасивного словникового запасу з англійської мови, відстеження динаміки його розвитку та виявлення т</w:t>
      </w:r>
      <w:r>
        <w:rPr>
          <w:rFonts w:ascii="Times New Roman" w:eastAsia="Times New Roman" w:hAnsi="Times New Roman" w:cs="Times New Roman"/>
          <w:sz w:val="28"/>
          <w:szCs w:val="28"/>
        </w:rPr>
        <w:t>руднощів у засвоєнні лексичного матеріалу.</w:t>
      </w:r>
    </w:p>
    <w:p w:rsidR="00027223" w:rsidRDefault="005466F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Робочою групою досліджувалися такі питання: </w:t>
      </w:r>
    </w:p>
    <w:p w:rsidR="00027223" w:rsidRDefault="005466F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розуміння значення слів;</w:t>
      </w:r>
    </w:p>
    <w:p w:rsidR="00027223" w:rsidRDefault="005466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уміння співвідносити слово з предметом або зображенням;</w:t>
      </w:r>
    </w:p>
    <w:p w:rsidR="00027223" w:rsidRDefault="005466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відтворення лексичних одиниць;</w:t>
      </w:r>
    </w:p>
    <w:p w:rsidR="00027223" w:rsidRDefault="005466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використання слів у простих словосполученнях і р</w:t>
      </w:r>
      <w:r>
        <w:rPr>
          <w:rFonts w:ascii="Times New Roman" w:eastAsia="Times New Roman" w:hAnsi="Times New Roman" w:cs="Times New Roman"/>
          <w:sz w:val="28"/>
          <w:szCs w:val="28"/>
        </w:rPr>
        <w:t>еченнях (за можливості).</w:t>
      </w:r>
    </w:p>
    <w:p w:rsidR="00027223" w:rsidRDefault="005466F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ході дослідження встановлено, що організація освітнього процесу в 2-4 класах здійснюється за освітніми програмами, додаткового курсу з англійської мови з використанням ASL для дітей з порушенням слуху.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27223" w:rsidRDefault="005466F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моніторинговому дослідженні взяли участь 21 учень 2–4 класів, з них:</w:t>
      </w:r>
    </w:p>
    <w:p w:rsidR="00027223" w:rsidRDefault="005466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 клас — 7 учнів;</w:t>
      </w:r>
    </w:p>
    <w:p w:rsidR="00027223" w:rsidRDefault="005466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 клас — 8 учнів;</w:t>
      </w:r>
    </w:p>
    <w:p w:rsidR="00027223" w:rsidRDefault="005466F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 клас — 6 учнів.</w:t>
      </w:r>
    </w:p>
    <w:p w:rsidR="00027223" w:rsidRDefault="005466F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Критерії оцінювання</w:t>
      </w:r>
    </w:p>
    <w:p w:rsidR="00027223" w:rsidRDefault="005466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Оцінювання рівня розвитку словникового запасу здійснювалося за такими критеріями:</w:t>
      </w:r>
    </w:p>
    <w:p w:rsidR="00027223" w:rsidRDefault="005466F2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обсяг засвоєної лексики;</w:t>
      </w:r>
    </w:p>
    <w:p w:rsidR="00027223" w:rsidRDefault="005466F2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правильність розуміння значень слів;</w:t>
      </w:r>
    </w:p>
    <w:p w:rsidR="00027223" w:rsidRDefault="005466F2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уміння використовувати лексику у навчальних ситуаціях;</w:t>
      </w:r>
    </w:p>
    <w:p w:rsidR="00027223" w:rsidRDefault="005466F2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самостійність виконання завдань;</w:t>
      </w:r>
    </w:p>
    <w:p w:rsidR="00027223" w:rsidRDefault="005466F2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наявність позитивної динаміки.</w:t>
      </w:r>
    </w:p>
    <w:p w:rsidR="00027223" w:rsidRDefault="005466F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Результати моніторингу</w:t>
      </w:r>
    </w:p>
    <w:p w:rsidR="00027223" w:rsidRDefault="005466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результатами моніторингового дослідження встановлено:</w:t>
      </w:r>
    </w:p>
    <w:p w:rsidR="00027223" w:rsidRPr="00A4580E" w:rsidRDefault="005466F2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0E">
        <w:rPr>
          <w:rFonts w:ascii="Times New Roman" w:eastAsia="Times New Roman" w:hAnsi="Times New Roman" w:cs="Times New Roman"/>
          <w:sz w:val="28"/>
          <w:szCs w:val="28"/>
        </w:rPr>
        <w:t>високий рівень — 4 у</w:t>
      </w:r>
      <w:r w:rsidRPr="00A4580E">
        <w:rPr>
          <w:rFonts w:ascii="Times New Roman" w:eastAsia="Times New Roman" w:hAnsi="Times New Roman" w:cs="Times New Roman"/>
          <w:sz w:val="28"/>
          <w:szCs w:val="28"/>
        </w:rPr>
        <w:t>чнів (20 %);</w:t>
      </w:r>
    </w:p>
    <w:p w:rsidR="00027223" w:rsidRPr="00A4580E" w:rsidRDefault="005466F2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0E">
        <w:rPr>
          <w:rFonts w:ascii="Times New Roman" w:eastAsia="Times New Roman" w:hAnsi="Times New Roman" w:cs="Times New Roman"/>
          <w:sz w:val="28"/>
          <w:szCs w:val="28"/>
        </w:rPr>
        <w:t>достатній рі</w:t>
      </w:r>
      <w:bookmarkStart w:id="4" w:name="_GoBack"/>
      <w:bookmarkEnd w:id="4"/>
      <w:r w:rsidRPr="00A4580E">
        <w:rPr>
          <w:rFonts w:ascii="Times New Roman" w:eastAsia="Times New Roman" w:hAnsi="Times New Roman" w:cs="Times New Roman"/>
          <w:sz w:val="28"/>
          <w:szCs w:val="28"/>
        </w:rPr>
        <w:t>вень — 8 учнів (40 %);</w:t>
      </w:r>
    </w:p>
    <w:p w:rsidR="00027223" w:rsidRPr="00A4580E" w:rsidRDefault="005466F2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0E">
        <w:rPr>
          <w:rFonts w:ascii="Times New Roman" w:eastAsia="Times New Roman" w:hAnsi="Times New Roman" w:cs="Times New Roman"/>
          <w:sz w:val="28"/>
          <w:szCs w:val="28"/>
        </w:rPr>
        <w:t>початковий рівень — 5 учнів (25 %).</w:t>
      </w:r>
    </w:p>
    <w:p w:rsidR="00027223" w:rsidRPr="00A4580E" w:rsidRDefault="005466F2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580E">
        <w:rPr>
          <w:rFonts w:ascii="Times New Roman" w:eastAsia="Times New Roman" w:hAnsi="Times New Roman" w:cs="Times New Roman"/>
          <w:sz w:val="28"/>
          <w:szCs w:val="28"/>
        </w:rPr>
        <w:t>початковий рівень — 4 учнів (15 %).</w:t>
      </w:r>
    </w:p>
    <w:p w:rsidR="00027223" w:rsidRDefault="005466F2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4580E">
        <w:rPr>
          <w:rFonts w:ascii="Times New Roman" w:eastAsia="Times New Roman" w:hAnsi="Times New Roman" w:cs="Times New Roman"/>
          <w:color w:val="000000"/>
          <w:sz w:val="28"/>
          <w:szCs w:val="28"/>
        </w:rPr>
        <w:t>Викладає предмет вчитель вищої категорії Мірошниченко Олена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Ростиславівна. За результатами проведеного моніторингу встановлено, що більшість учнів 2–4 класів продемонстрували достатній рівень сформованості словникового запасу з англійської мови. Учні в осн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овному розуміють значення вивченої лексики та можуть використовувати її у типових навчальних ситуаціях. Учні 2-4 класів виконували завдання відповідно до своїх індивідуальних можливостей. Спостерігається позитивна динаміка у розширенні словникового запасу,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покращенні розуміння лексичних одиниць та підвищенні самостійності під час виконання завдань.</w:t>
      </w:r>
    </w:p>
    <w:p w:rsidR="00027223" w:rsidRDefault="005466F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Разом з тим, у частини учнів виявлено труднощі у:</w:t>
      </w:r>
    </w:p>
    <w:p w:rsidR="00027223" w:rsidRDefault="005466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самостійному відтворенні лексики без зорової опори;</w:t>
      </w:r>
    </w:p>
    <w:p w:rsidR="00027223" w:rsidRDefault="005466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використанні слів у зв’язному мовленні;</w:t>
      </w:r>
    </w:p>
    <w:p w:rsidR="00027223" w:rsidRDefault="005466F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розрізненні лексики близької за значенням.</w:t>
      </w:r>
    </w:p>
    <w:p w:rsidR="00027223" w:rsidRDefault="00027223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7223" w:rsidRDefault="005466F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РЕКОМЕНДАЦІЇ вчителю Мірошниченко О.Р.:</w:t>
      </w:r>
    </w:p>
    <w:p w:rsidR="00027223" w:rsidRDefault="005466F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Продовжити системну роботу з розвитку словникового запасу з англійської мови в учнів 2–4 класів із застосуванням ігрових та комунікативних методів.</w:t>
      </w:r>
    </w:p>
    <w:p w:rsidR="00027223" w:rsidRDefault="005466F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Забезпечити подальше вик</w:t>
      </w:r>
      <w:r>
        <w:rPr>
          <w:rFonts w:ascii="Times New Roman" w:eastAsia="Times New Roman" w:hAnsi="Times New Roman" w:cs="Times New Roman"/>
          <w:sz w:val="28"/>
          <w:szCs w:val="28"/>
        </w:rPr>
        <w:t>ористання наочності та візуальної підтримки, для учнів 2-4 класів.</w:t>
      </w:r>
    </w:p>
    <w:p w:rsidR="00027223" w:rsidRDefault="005466F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Посилити роботу над активізацією лексики у мовленні учнів.</w:t>
      </w:r>
    </w:p>
    <w:p w:rsidR="00027223" w:rsidRDefault="005466F2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Використовувати результати моніторингового дослідження для корекції індивідуальних програм розвитку учнів .</w:t>
      </w:r>
    </w:p>
    <w:p w:rsidR="00027223" w:rsidRDefault="0002722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7223" w:rsidRDefault="00027223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27223" w:rsidRDefault="005466F2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" w:name="_heading=h.6evta95744au" w:colFirst="0" w:colLast="0"/>
      <w:bookmarkEnd w:id="5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Заступник директора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 НР                                                Сергій КОРСУН</w:t>
      </w:r>
    </w:p>
    <w:sectPr w:rsidR="00027223">
      <w:headerReference w:type="default" r:id="rId8"/>
      <w:pgSz w:w="11907" w:h="16839"/>
      <w:pgMar w:top="993" w:right="708" w:bottom="1134" w:left="156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66F2" w:rsidRDefault="005466F2">
      <w:pPr>
        <w:spacing w:after="0" w:line="240" w:lineRule="auto"/>
      </w:pPr>
      <w:r>
        <w:separator/>
      </w:r>
    </w:p>
  </w:endnote>
  <w:endnote w:type="continuationSeparator" w:id="0">
    <w:p w:rsidR="005466F2" w:rsidRDefault="005466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8D705B42-4845-46BE-B65D-1439967631A5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34903C50-14CC-49B0-AD00-E22EC6B64C14}"/>
    <w:embedBold r:id="rId3" w:fontKey="{A7D37673-01DE-41A7-89E5-6D9EDF61AE7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08829782-8756-4D8C-8004-DCD87683329E}"/>
  </w:font>
  <w:font w:name="Georgia">
    <w:panose1 w:val="02040502050405020303"/>
    <w:charset w:val="00"/>
    <w:family w:val="auto"/>
    <w:pitch w:val="default"/>
    <w:embedItalic r:id="rId5" w:fontKey="{D61C2AC3-E8F3-4422-B242-490B0CF3D2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66F2" w:rsidRDefault="005466F2">
      <w:pPr>
        <w:spacing w:after="0" w:line="240" w:lineRule="auto"/>
      </w:pPr>
      <w:r>
        <w:separator/>
      </w:r>
    </w:p>
  </w:footnote>
  <w:footnote w:type="continuationSeparator" w:id="0">
    <w:p w:rsidR="005466F2" w:rsidRDefault="005466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7223" w:rsidRDefault="005466F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A4580E">
      <w:rPr>
        <w:color w:val="000000"/>
      </w:rPr>
      <w:fldChar w:fldCharType="separate"/>
    </w:r>
    <w:r w:rsidR="00A4580E">
      <w:rPr>
        <w:noProof/>
        <w:color w:val="000000"/>
      </w:rPr>
      <w:t>3</w:t>
    </w:r>
    <w:r>
      <w:rPr>
        <w:color w:val="000000"/>
      </w:rPr>
      <w:fldChar w:fldCharType="end"/>
    </w:r>
  </w:p>
  <w:p w:rsidR="00027223" w:rsidRDefault="0002722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8148FB"/>
    <w:multiLevelType w:val="multilevel"/>
    <w:tmpl w:val="01B005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A5E0670"/>
    <w:multiLevelType w:val="multilevel"/>
    <w:tmpl w:val="52F8484E"/>
    <w:lvl w:ilvl="0">
      <w:start w:val="2"/>
      <w:numFmt w:val="bullet"/>
      <w:lvlText w:val="-"/>
      <w:lvlJc w:val="left"/>
      <w:pPr>
        <w:ind w:left="495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2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55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CB73E0"/>
    <w:multiLevelType w:val="multilevel"/>
    <w:tmpl w:val="70AE20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3D2447BF"/>
    <w:multiLevelType w:val="multilevel"/>
    <w:tmpl w:val="6C8CB2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50560EA"/>
    <w:multiLevelType w:val="multilevel"/>
    <w:tmpl w:val="5948899A"/>
    <w:lvl w:ilvl="0">
      <w:start w:val="1"/>
      <w:numFmt w:val="decimal"/>
      <w:lvlText w:val="%1."/>
      <w:lvlJc w:val="left"/>
      <w:pPr>
        <w:ind w:left="804" w:hanging="443"/>
      </w:pPr>
    </w:lvl>
    <w:lvl w:ilvl="1">
      <w:start w:val="1"/>
      <w:numFmt w:val="decimal"/>
      <w:lvlText w:val="%1.%2"/>
      <w:lvlJc w:val="left"/>
      <w:pPr>
        <w:ind w:left="1164" w:hanging="360"/>
      </w:pPr>
    </w:lvl>
    <w:lvl w:ilvl="2">
      <w:start w:val="1"/>
      <w:numFmt w:val="decimal"/>
      <w:lvlText w:val="%1.%2.%3"/>
      <w:lvlJc w:val="left"/>
      <w:pPr>
        <w:ind w:left="1968" w:hanging="720"/>
      </w:pPr>
    </w:lvl>
    <w:lvl w:ilvl="3">
      <w:start w:val="1"/>
      <w:numFmt w:val="decimal"/>
      <w:lvlText w:val="%1.%2.%3.%4"/>
      <w:lvlJc w:val="left"/>
      <w:pPr>
        <w:ind w:left="2772" w:hanging="1080"/>
      </w:pPr>
    </w:lvl>
    <w:lvl w:ilvl="4">
      <w:start w:val="1"/>
      <w:numFmt w:val="decimal"/>
      <w:lvlText w:val="%1.%2.%3.%4.%5"/>
      <w:lvlJc w:val="left"/>
      <w:pPr>
        <w:ind w:left="3216" w:hanging="1080"/>
      </w:pPr>
    </w:lvl>
    <w:lvl w:ilvl="5">
      <w:start w:val="1"/>
      <w:numFmt w:val="decimal"/>
      <w:lvlText w:val="%1.%2.%3.%4.%5.%6"/>
      <w:lvlJc w:val="left"/>
      <w:pPr>
        <w:ind w:left="4020" w:hanging="1440"/>
      </w:pPr>
    </w:lvl>
    <w:lvl w:ilvl="6">
      <w:start w:val="1"/>
      <w:numFmt w:val="decimal"/>
      <w:lvlText w:val="%1.%2.%3.%4.%5.%6.%7"/>
      <w:lvlJc w:val="left"/>
      <w:pPr>
        <w:ind w:left="4464" w:hanging="1440"/>
      </w:pPr>
    </w:lvl>
    <w:lvl w:ilvl="7">
      <w:start w:val="1"/>
      <w:numFmt w:val="decimal"/>
      <w:lvlText w:val="%1.%2.%3.%4.%5.%6.%7.%8"/>
      <w:lvlJc w:val="left"/>
      <w:pPr>
        <w:ind w:left="5268" w:hanging="1800"/>
      </w:pPr>
    </w:lvl>
    <w:lvl w:ilvl="8">
      <w:start w:val="1"/>
      <w:numFmt w:val="decimal"/>
      <w:lvlText w:val="%1.%2.%3.%4.%5.%6.%7.%8.%9"/>
      <w:lvlJc w:val="left"/>
      <w:pPr>
        <w:ind w:left="6072" w:hanging="2159"/>
      </w:pPr>
    </w:lvl>
  </w:abstractNum>
  <w:abstractNum w:abstractNumId="5" w15:restartNumberingAfterBreak="0">
    <w:nsid w:val="765731CC"/>
    <w:multiLevelType w:val="multilevel"/>
    <w:tmpl w:val="3820A8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223"/>
    <w:rsid w:val="00027223"/>
    <w:rsid w:val="005466F2"/>
    <w:rsid w:val="00A45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997FF6-1293-4F3D-8713-E9E1B9528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ody Text"/>
    <w:link w:val="a5"/>
    <w:uiPriority w:val="99"/>
    <w:unhideWhenUsed/>
    <w:rsid w:val="001C2A38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1C2A3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0">
    <w:name w:val="Звичайний1"/>
    <w:rsid w:val="001C2A38"/>
    <w:pPr>
      <w:spacing w:before="120" w:after="0" w:line="240" w:lineRule="auto"/>
      <w:jc w:val="both"/>
    </w:pPr>
    <w:rPr>
      <w:rFonts w:ascii="Times New Roman" w:eastAsia="Times New Roman" w:hAnsi="Times New Roman" w:cs="Arial"/>
      <w:color w:val="000000"/>
      <w:sz w:val="24"/>
      <w:lang w:val="uk-UA" w:eastAsia="uk-UA"/>
    </w:rPr>
  </w:style>
  <w:style w:type="paragraph" w:styleId="a6">
    <w:name w:val="header"/>
    <w:link w:val="a7"/>
    <w:uiPriority w:val="99"/>
    <w:unhideWhenUsed/>
    <w:rsid w:val="00822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224AA"/>
    <w:rPr>
      <w:lang w:val="ru-RU"/>
    </w:rPr>
  </w:style>
  <w:style w:type="paragraph" w:styleId="a8">
    <w:name w:val="footer"/>
    <w:link w:val="a9"/>
    <w:uiPriority w:val="99"/>
    <w:unhideWhenUsed/>
    <w:rsid w:val="008224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224AA"/>
    <w:rPr>
      <w:lang w:val="ru-RU"/>
    </w:rPr>
  </w:style>
  <w:style w:type="paragraph" w:styleId="aa">
    <w:name w:val="Normal (Web)"/>
    <w:uiPriority w:val="99"/>
    <w:unhideWhenUsed/>
    <w:rsid w:val="00932F61"/>
    <w:rPr>
      <w:rFonts w:ascii="Times New Roman" w:hAnsi="Times New Roman" w:cs="Times New Roman"/>
      <w:sz w:val="24"/>
      <w:szCs w:val="24"/>
    </w:rPr>
  </w:style>
  <w:style w:type="paragraph" w:styleId="ab">
    <w:name w:val="List Paragraph"/>
    <w:uiPriority w:val="34"/>
    <w:qFormat/>
    <w:rsid w:val="00932F61"/>
    <w:pPr>
      <w:spacing w:line="278" w:lineRule="auto"/>
      <w:ind w:left="720"/>
      <w:contextualSpacing/>
    </w:pPr>
    <w:rPr>
      <w:kern w:val="2"/>
      <w:sz w:val="24"/>
      <w:szCs w:val="24"/>
      <w:lang w:val="uk-UA"/>
    </w:rPr>
  </w:style>
  <w:style w:type="paragraph" w:styleId="20">
    <w:name w:val="Body Text 2"/>
    <w:link w:val="21"/>
    <w:uiPriority w:val="99"/>
    <w:semiHidden/>
    <w:unhideWhenUsed/>
    <w:rsid w:val="00BC2BC7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BC2BC7"/>
    <w:rPr>
      <w:lang w:val="ru-RU"/>
    </w:rPr>
  </w:style>
  <w:style w:type="character" w:customStyle="1" w:styleId="22">
    <w:name w:val="Заголовок 2 Знак"/>
    <w:basedOn w:val="a0"/>
    <w:uiPriority w:val="9"/>
    <w:semiHidden/>
    <w:rsid w:val="004634B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/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T0zGTGAoqq9obav3On1o3Bvbzw==">CgMxLjAyDmguYm5reXpndDZnaDNuMg5oLnVsdGR2YWNtcG1yajIOaC4ycTM4cDRweGI0N3gyDmgudzR4MWt0eHFha3U1Mg5oLjZldnRhOTU3NDRhdTgAciExbDg3c3lRVkdaVFB2VjVyU1IwXzdLaXFCeDJfLXMtbVI=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1247</Words>
  <Characters>7112</Characters>
  <Application>Microsoft Office Word</Application>
  <DocSecurity>0</DocSecurity>
  <Lines>59</Lines>
  <Paragraphs>16</Paragraphs>
  <ScaleCrop>false</ScaleCrop>
  <Company/>
  <LinksUpToDate>false</LinksUpToDate>
  <CharactersWithSpaces>8343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Director</cp:lastModifiedBy>
  <cp:revision>2</cp:revision>
  <dcterms:created xsi:type="dcterms:W3CDTF">2025-12-15T13:22:00Z</dcterms:created>
  <dcterms:modified xsi:type="dcterms:W3CDTF">2026-02-05T13:45:00Z</dcterms:modified>
</cp:coreProperties>
</file>