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EE" w:rsidRDefault="000908EE" w:rsidP="000908EE">
      <w:pPr>
        <w:pStyle w:val="2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КОМУНАЛЬНИЙ ЗАКЛАД</w:t>
      </w:r>
    </w:p>
    <w:p w:rsidR="000908EE" w:rsidRDefault="000908EE" w:rsidP="000908EE">
      <w:pPr>
        <w:pStyle w:val="2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«ХАРКІВСЬКА СПЕЦІАЛЬНА ШКОЛА № 5» </w:t>
      </w:r>
    </w:p>
    <w:p w:rsidR="000908EE" w:rsidRDefault="000908EE" w:rsidP="000908EE">
      <w:pPr>
        <w:pStyle w:val="2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ОБЛАСНОЇ РАДИ</w:t>
      </w:r>
    </w:p>
    <w:p w:rsidR="000908EE" w:rsidRDefault="000908EE" w:rsidP="000908EE">
      <w:pPr>
        <w:rPr>
          <w:b/>
          <w:szCs w:val="28"/>
          <w:lang w:val="uk-UA"/>
        </w:rPr>
      </w:pPr>
    </w:p>
    <w:p w:rsidR="000908EE" w:rsidRDefault="000908EE" w:rsidP="000908E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НАКАЗ</w:t>
      </w:r>
    </w:p>
    <w:p w:rsidR="000908EE" w:rsidRDefault="000908EE" w:rsidP="000908EE">
      <w:pPr>
        <w:jc w:val="center"/>
        <w:rPr>
          <w:b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908EE" w:rsidTr="000908EE">
        <w:tc>
          <w:tcPr>
            <w:tcW w:w="3284" w:type="dxa"/>
            <w:hideMark/>
          </w:tcPr>
          <w:p w:rsidR="000908EE" w:rsidRDefault="00F579ED" w:rsidP="00D4184E">
            <w:pPr>
              <w:spacing w:line="276" w:lineRule="auto"/>
              <w:ind w:left="-105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</w:t>
            </w:r>
            <w:r w:rsidR="00D4184E">
              <w:rPr>
                <w:b/>
                <w:szCs w:val="28"/>
                <w:lang w:val="uk-UA"/>
              </w:rPr>
              <w:t>2</w:t>
            </w:r>
            <w:r w:rsidR="000908EE">
              <w:rPr>
                <w:b/>
                <w:szCs w:val="28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>03</w:t>
            </w:r>
            <w:r w:rsidR="000908EE">
              <w:rPr>
                <w:b/>
                <w:szCs w:val="28"/>
                <w:lang w:val="uk-UA"/>
              </w:rPr>
              <w:t>.202</w:t>
            </w:r>
            <w:r w:rsidR="00D4184E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3285" w:type="dxa"/>
            <w:hideMark/>
          </w:tcPr>
          <w:p w:rsidR="000908EE" w:rsidRDefault="000908EE">
            <w:pPr>
              <w:spacing w:line="27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  Харків</w:t>
            </w:r>
          </w:p>
        </w:tc>
        <w:tc>
          <w:tcPr>
            <w:tcW w:w="3285" w:type="dxa"/>
            <w:hideMark/>
          </w:tcPr>
          <w:p w:rsidR="000908EE" w:rsidRDefault="00CA7F30" w:rsidP="00D4184E">
            <w:pPr>
              <w:spacing w:line="276" w:lineRule="auto"/>
              <w:jc w:val="righ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№</w:t>
            </w:r>
            <w:r w:rsidR="00F579ED">
              <w:rPr>
                <w:b/>
                <w:szCs w:val="28"/>
                <w:lang w:val="uk-UA"/>
              </w:rPr>
              <w:t xml:space="preserve"> 3</w:t>
            </w:r>
            <w:r w:rsidR="00D4184E">
              <w:rPr>
                <w:b/>
                <w:szCs w:val="28"/>
                <w:lang w:val="uk-UA"/>
              </w:rPr>
              <w:t>1</w:t>
            </w:r>
            <w:r w:rsidR="000908EE">
              <w:rPr>
                <w:b/>
                <w:szCs w:val="28"/>
                <w:lang w:val="uk-UA"/>
              </w:rPr>
              <w:t>-о</w:t>
            </w:r>
          </w:p>
        </w:tc>
      </w:tr>
    </w:tbl>
    <w:p w:rsidR="000908EE" w:rsidRDefault="000908EE" w:rsidP="000908EE">
      <w:pPr>
        <w:ind w:right="5102"/>
        <w:jc w:val="both"/>
        <w:rPr>
          <w:b/>
          <w:szCs w:val="28"/>
          <w:lang w:val="uk-UA"/>
        </w:rPr>
      </w:pPr>
    </w:p>
    <w:p w:rsidR="00F579ED" w:rsidRDefault="000908EE" w:rsidP="000908EE">
      <w:pPr>
        <w:spacing w:line="360" w:lineRule="auto"/>
        <w:ind w:right="552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</w:t>
      </w:r>
      <w:r w:rsidR="00F579ED">
        <w:rPr>
          <w:b/>
          <w:szCs w:val="28"/>
          <w:lang w:val="uk-UA"/>
        </w:rPr>
        <w:t xml:space="preserve">проведення весняних канікул та </w:t>
      </w:r>
      <w:r>
        <w:rPr>
          <w:b/>
          <w:szCs w:val="28"/>
          <w:lang w:val="uk-UA"/>
        </w:rPr>
        <w:t xml:space="preserve">запобігання всіх видів дитячого травматизму </w:t>
      </w:r>
    </w:p>
    <w:p w:rsidR="00DC74CD" w:rsidRPr="008401BB" w:rsidRDefault="008D028E" w:rsidP="008401BB">
      <w:pPr>
        <w:ind w:right="38" w:firstLine="567"/>
        <w:jc w:val="both"/>
        <w:rPr>
          <w:lang w:val="uk-UA"/>
        </w:rPr>
      </w:pPr>
      <w:r>
        <w:rPr>
          <w:lang w:val="uk-UA"/>
        </w:rPr>
        <w:t>На виконання</w:t>
      </w:r>
      <w:r w:rsidR="008401BB" w:rsidRPr="008401BB">
        <w:rPr>
          <w:lang w:val="uk-UA"/>
        </w:rPr>
        <w:t xml:space="preserve"> Законів України «Про повну загальну середню освіту», «Про правовий режим </w:t>
      </w:r>
      <w:r>
        <w:rPr>
          <w:lang w:val="uk-UA"/>
        </w:rPr>
        <w:t xml:space="preserve">воєнного стану» (із змінами), </w:t>
      </w:r>
      <w:bookmarkStart w:id="0" w:name="_GoBack"/>
      <w:bookmarkEnd w:id="0"/>
      <w:r w:rsidR="008401BB" w:rsidRPr="008401BB">
        <w:rPr>
          <w:lang w:val="uk-UA"/>
        </w:rPr>
        <w:t>«Положення про організацію роботи з охорони праці та безпеки життєдіяльності учасників освітнього процесу в установах і закладах освіти», затвердженого наказом Міністерства освіти і науки України 26.12.2017 № 1669, зареєстрованим у Міністерстві юстиції України 23.01.2018 за № 100</w:t>
      </w:r>
      <w:r w:rsidR="008401BB" w:rsidRPr="008401BB">
        <w:rPr>
          <w:color w:val="1B1B1B"/>
          <w:lang w:val="uk-UA"/>
        </w:rPr>
        <w:t>/</w:t>
      </w:r>
      <w:r w:rsidR="008401BB" w:rsidRPr="008401BB">
        <w:rPr>
          <w:lang w:val="uk-UA"/>
        </w:rPr>
        <w:t xml:space="preserve">31552, </w:t>
      </w:r>
      <w:r w:rsidR="008401BB" w:rsidRPr="008401BB">
        <w:rPr>
          <w:color w:val="000000"/>
          <w:lang w:val="uk-UA" w:bidi="uk-UA"/>
        </w:rPr>
        <w:t>Порядку розслідування та обліку нещасних випадків невиробничого характеру, затвердженого постановою Кабінету Міністрів України 22.03.2001 № 270 (із змінами),</w:t>
      </w:r>
      <w:r w:rsidR="008401BB" w:rsidRPr="008401BB">
        <w:rPr>
          <w:lang w:val="uk-UA"/>
        </w:rPr>
        <w:t xml:space="preserve"> наказу Департаменту освіти і науки обласної державної адміністрації (обласної військової адміністрації) </w:t>
      </w:r>
      <w:r w:rsidR="008401BB" w:rsidRPr="008401BB">
        <w:rPr>
          <w:color w:val="000000"/>
          <w:lang w:val="uk-UA" w:bidi="uk-UA"/>
        </w:rPr>
        <w:t>від 01.08.2024 № 250 «Про посилення відповідальності за збереження життя і здоров’я дітей та запобігання нещасним випадкам»</w:t>
      </w:r>
      <w:r w:rsidR="008401BB" w:rsidRPr="008401BB">
        <w:rPr>
          <w:lang w:val="uk-UA"/>
        </w:rPr>
        <w:t xml:space="preserve"> та з метою запобігання дитячому травматизму під час проведення весняних канікул 2024/2025 навчального року </w:t>
      </w:r>
      <w:r w:rsidR="00DC74CD" w:rsidRPr="00621F48">
        <w:rPr>
          <w:szCs w:val="28"/>
          <w:lang w:val="uk-UA"/>
        </w:rPr>
        <w:t>Комунального закладу «Харківська спеціальна школа № 5» Харківської обласної ради (далі - КЗ «ХСШ № 5» ХОР)</w:t>
      </w:r>
      <w:r w:rsidR="00DC74CD">
        <w:rPr>
          <w:szCs w:val="28"/>
          <w:lang w:val="uk-UA"/>
        </w:rPr>
        <w:t>,</w:t>
      </w:r>
    </w:p>
    <w:p w:rsidR="00DC74CD" w:rsidRPr="00621F48" w:rsidRDefault="00DC74CD" w:rsidP="00DC74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74CD" w:rsidRPr="00857B71" w:rsidRDefault="00DC74CD" w:rsidP="00DC74CD">
      <w:pPr>
        <w:spacing w:line="276" w:lineRule="auto"/>
        <w:jc w:val="both"/>
        <w:rPr>
          <w:b/>
          <w:szCs w:val="28"/>
          <w:lang w:val="uk-UA"/>
        </w:rPr>
      </w:pPr>
      <w:r w:rsidRPr="00857B71">
        <w:rPr>
          <w:b/>
          <w:szCs w:val="28"/>
          <w:lang w:val="uk-UA"/>
        </w:rPr>
        <w:t>Н А К А З У Ю:</w:t>
      </w:r>
    </w:p>
    <w:p w:rsidR="00DC74CD" w:rsidRPr="00857B71" w:rsidRDefault="00DC74CD" w:rsidP="00DC74CD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1. Заступнику директора з виховної роботи КЗ «ХСШ № 5» ХОР           </w:t>
      </w:r>
      <w:r>
        <w:rPr>
          <w:szCs w:val="28"/>
          <w:lang w:val="uk-UA"/>
        </w:rPr>
        <w:t>ЛАВРИКОВІЙ Ю.С.:</w:t>
      </w:r>
    </w:p>
    <w:p w:rsidR="00DC74CD" w:rsidRPr="00857B71" w:rsidRDefault="00DC74CD" w:rsidP="00DC74CD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1.1. Організувати </w:t>
      </w:r>
      <w:r>
        <w:rPr>
          <w:szCs w:val="28"/>
          <w:lang w:val="uk-UA"/>
        </w:rPr>
        <w:t xml:space="preserve">в режимі </w:t>
      </w:r>
      <w:proofErr w:type="spellStart"/>
      <w:r>
        <w:rPr>
          <w:szCs w:val="28"/>
          <w:lang w:val="uk-UA"/>
        </w:rPr>
        <w:t>онлайн</w:t>
      </w:r>
      <w:proofErr w:type="spellEnd"/>
      <w:r>
        <w:rPr>
          <w:szCs w:val="28"/>
          <w:lang w:val="uk-UA"/>
        </w:rPr>
        <w:t xml:space="preserve"> </w:t>
      </w:r>
      <w:r w:rsidRPr="00857B71">
        <w:rPr>
          <w:szCs w:val="28"/>
          <w:lang w:val="uk-UA"/>
        </w:rPr>
        <w:t xml:space="preserve">проведення інструктажів здобувачів освіти КЗ «ХСШ № 5» ХОР з безпеки життєдіяльності під час </w:t>
      </w:r>
      <w:r>
        <w:rPr>
          <w:szCs w:val="28"/>
          <w:lang w:val="uk-UA"/>
        </w:rPr>
        <w:t xml:space="preserve">весняних </w:t>
      </w:r>
      <w:r w:rsidRPr="00857B71">
        <w:rPr>
          <w:szCs w:val="28"/>
          <w:lang w:val="uk-UA"/>
        </w:rPr>
        <w:t>канікул (зокрема з питань дотримання правил пожежної та електробезпеки, безпеки дорожнього руху, профілактики шлунково-кишкових захворювань, дотримання правил гігієни у період поширення епідемічних захворювань, користування громадським транспортом, поводження з незнайомими людьми та підозрілими предметами, безпечного перебування біля річок та водоймищ тощо) з відповідною реєстрацією у класних журналах.</w:t>
      </w:r>
    </w:p>
    <w:p w:rsidR="00DC74CD" w:rsidRPr="00857B71" w:rsidRDefault="00DC74CD" w:rsidP="00DC74CD">
      <w:pPr>
        <w:tabs>
          <w:tab w:val="left" w:pos="6120"/>
        </w:tabs>
        <w:spacing w:line="276" w:lineRule="auto"/>
        <w:jc w:val="right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Термін: до </w:t>
      </w:r>
      <w:r w:rsidR="008401BB">
        <w:rPr>
          <w:szCs w:val="28"/>
          <w:lang w:val="uk-UA"/>
        </w:rPr>
        <w:t>21</w:t>
      </w:r>
      <w:r w:rsidRPr="00857B71">
        <w:rPr>
          <w:szCs w:val="28"/>
          <w:lang w:val="uk-UA"/>
        </w:rPr>
        <w:t>.</w:t>
      </w:r>
      <w:r>
        <w:rPr>
          <w:szCs w:val="28"/>
          <w:lang w:val="uk-UA"/>
        </w:rPr>
        <w:t>03</w:t>
      </w:r>
      <w:r w:rsidRPr="00857B71">
        <w:rPr>
          <w:szCs w:val="28"/>
          <w:lang w:val="uk-UA"/>
        </w:rPr>
        <w:t>.202</w:t>
      </w:r>
      <w:r w:rsidR="008401BB">
        <w:rPr>
          <w:szCs w:val="28"/>
          <w:lang w:val="uk-UA"/>
        </w:rPr>
        <w:t>5</w:t>
      </w:r>
    </w:p>
    <w:p w:rsidR="00DC74CD" w:rsidRPr="00857B71" w:rsidRDefault="00DC74CD" w:rsidP="00DC74CD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1.2. Про всі випадки дитячого травматизму з учнями та вихованцями негайно інформувати </w:t>
      </w:r>
      <w:r>
        <w:rPr>
          <w:szCs w:val="28"/>
          <w:lang w:val="uk-UA"/>
        </w:rPr>
        <w:t xml:space="preserve">Департамент науки і освіти Харківської обласної державної </w:t>
      </w:r>
      <w:r>
        <w:rPr>
          <w:szCs w:val="28"/>
          <w:lang w:val="uk-UA"/>
        </w:rPr>
        <w:lastRenderedPageBreak/>
        <w:t>(військової) адміністрації</w:t>
      </w:r>
      <w:r w:rsidRPr="00857B71">
        <w:rPr>
          <w:szCs w:val="28"/>
          <w:lang w:val="uk-UA"/>
        </w:rPr>
        <w:t xml:space="preserve"> за телефонами та письмово, не порушуючи встановлених термінів відповідно до вимог чинного законодавства</w:t>
      </w:r>
      <w:r>
        <w:rPr>
          <w:szCs w:val="28"/>
          <w:lang w:val="uk-UA"/>
        </w:rPr>
        <w:t>.</w:t>
      </w:r>
    </w:p>
    <w:p w:rsidR="00DC74CD" w:rsidRPr="00857B71" w:rsidRDefault="00DC74CD" w:rsidP="00DC74CD">
      <w:pPr>
        <w:spacing w:line="276" w:lineRule="auto"/>
        <w:jc w:val="right"/>
        <w:rPr>
          <w:szCs w:val="28"/>
          <w:lang w:val="uk-UA"/>
        </w:rPr>
      </w:pPr>
      <w:r>
        <w:rPr>
          <w:szCs w:val="28"/>
          <w:lang w:val="uk-UA"/>
        </w:rPr>
        <w:t>За необхідністю</w:t>
      </w:r>
    </w:p>
    <w:p w:rsidR="00DC74CD" w:rsidRDefault="00DC74CD" w:rsidP="00DC74CD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2. Класним керівникам:</w:t>
      </w:r>
    </w:p>
    <w:p w:rsidR="00DC74CD" w:rsidRDefault="00DC74CD" w:rsidP="00DC74CD">
      <w:pPr>
        <w:spacing w:line="276" w:lineRule="auto"/>
        <w:jc w:val="both"/>
        <w:rPr>
          <w:lang w:val="uk-UA"/>
        </w:rPr>
      </w:pPr>
      <w:r>
        <w:rPr>
          <w:lang w:val="uk-UA"/>
        </w:rPr>
        <w:t>2.1.Ф</w:t>
      </w:r>
      <w:r w:rsidRPr="00DC74CD">
        <w:rPr>
          <w:lang w:val="uk-UA"/>
        </w:rPr>
        <w:t>ормува</w:t>
      </w:r>
      <w:r>
        <w:rPr>
          <w:lang w:val="uk-UA"/>
        </w:rPr>
        <w:t>ти</w:t>
      </w:r>
      <w:r w:rsidRPr="00DC74CD">
        <w:rPr>
          <w:lang w:val="uk-UA"/>
        </w:rPr>
        <w:t xml:space="preserve"> стійк</w:t>
      </w:r>
      <w:r>
        <w:rPr>
          <w:lang w:val="uk-UA"/>
        </w:rPr>
        <w:t>і</w:t>
      </w:r>
      <w:r w:rsidRPr="00DC74CD">
        <w:rPr>
          <w:lang w:val="uk-UA"/>
        </w:rPr>
        <w:t xml:space="preserve"> </w:t>
      </w:r>
      <w:proofErr w:type="spellStart"/>
      <w:r w:rsidRPr="00DC74CD">
        <w:rPr>
          <w:lang w:val="uk-UA"/>
        </w:rPr>
        <w:t>здоров'язбережувальн</w:t>
      </w:r>
      <w:r>
        <w:rPr>
          <w:lang w:val="uk-UA"/>
        </w:rPr>
        <w:t>і</w:t>
      </w:r>
      <w:proofErr w:type="spellEnd"/>
      <w:r w:rsidRPr="00DC74CD">
        <w:rPr>
          <w:lang w:val="uk-UA"/>
        </w:rPr>
        <w:t xml:space="preserve"> компетентност</w:t>
      </w:r>
      <w:r>
        <w:rPr>
          <w:lang w:val="uk-UA"/>
        </w:rPr>
        <w:t>і здобувачів освіти, навич</w:t>
      </w:r>
      <w:r w:rsidRPr="00DC74CD">
        <w:rPr>
          <w:lang w:val="uk-UA"/>
        </w:rPr>
        <w:t>к</w:t>
      </w:r>
      <w:r>
        <w:rPr>
          <w:lang w:val="uk-UA"/>
        </w:rPr>
        <w:t>и</w:t>
      </w:r>
      <w:r w:rsidRPr="00DC74CD">
        <w:rPr>
          <w:lang w:val="uk-UA"/>
        </w:rPr>
        <w:t xml:space="preserve"> безпечної поведінки в приміщеннях, на вулиці, дорогах, біля водойм та вдома;</w:t>
      </w:r>
    </w:p>
    <w:p w:rsidR="00DC74CD" w:rsidRPr="00857B71" w:rsidRDefault="00DC74CD" w:rsidP="00DC74CD">
      <w:pPr>
        <w:spacing w:line="276" w:lineRule="auto"/>
        <w:jc w:val="right"/>
        <w:rPr>
          <w:szCs w:val="28"/>
          <w:lang w:val="uk-UA"/>
        </w:rPr>
      </w:pPr>
      <w:r>
        <w:rPr>
          <w:lang w:val="uk-UA"/>
        </w:rPr>
        <w:t>Постійно</w:t>
      </w:r>
    </w:p>
    <w:p w:rsidR="00DC74CD" w:rsidRDefault="00DC74CD" w:rsidP="00DC74CD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2.</w:t>
      </w:r>
      <w:r>
        <w:rPr>
          <w:szCs w:val="28"/>
          <w:lang w:val="uk-UA"/>
        </w:rPr>
        <w:t>2</w:t>
      </w:r>
      <w:r w:rsidRPr="00857B71">
        <w:rPr>
          <w:szCs w:val="28"/>
          <w:lang w:val="uk-UA"/>
        </w:rPr>
        <w:t>. Провести роз’яснювальну роботу серед здобувачів освіти КЗ «ХСШ № 5» ХОР з питань дотримання правил пожежної та електробезпеки, безпеки дорожнього руху, профілактики шлунково-кишкових захворювань, дотримання правил гігієни у період поширення епідемічних захворювань, користування громадським транспортом, поводження з незнайомими людьми та підозрілими предметами, безпечного пер</w:t>
      </w:r>
      <w:r>
        <w:rPr>
          <w:szCs w:val="28"/>
          <w:lang w:val="uk-UA"/>
        </w:rPr>
        <w:t>ебування біля річок та водоймищ.</w:t>
      </w:r>
    </w:p>
    <w:p w:rsidR="00DC74CD" w:rsidRPr="00857B71" w:rsidRDefault="00DC74CD" w:rsidP="00DC74CD">
      <w:pPr>
        <w:tabs>
          <w:tab w:val="left" w:pos="6120"/>
        </w:tabs>
        <w:spacing w:line="276" w:lineRule="auto"/>
        <w:jc w:val="right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Термін: до </w:t>
      </w:r>
      <w:r w:rsidR="008401BB">
        <w:rPr>
          <w:szCs w:val="28"/>
          <w:lang w:val="uk-UA"/>
        </w:rPr>
        <w:t>21</w:t>
      </w:r>
      <w:r>
        <w:rPr>
          <w:szCs w:val="28"/>
          <w:lang w:val="uk-UA"/>
        </w:rPr>
        <w:t>.</w:t>
      </w:r>
      <w:r w:rsidRPr="00857B71">
        <w:rPr>
          <w:szCs w:val="28"/>
          <w:lang w:val="uk-UA"/>
        </w:rPr>
        <w:t>0</w:t>
      </w:r>
      <w:r>
        <w:rPr>
          <w:szCs w:val="28"/>
          <w:lang w:val="uk-UA"/>
        </w:rPr>
        <w:t>3</w:t>
      </w:r>
      <w:r w:rsidRPr="00857B71">
        <w:rPr>
          <w:szCs w:val="28"/>
          <w:lang w:val="uk-UA"/>
        </w:rPr>
        <w:t>.202</w:t>
      </w:r>
      <w:r w:rsidR="008401BB">
        <w:rPr>
          <w:szCs w:val="28"/>
          <w:lang w:val="uk-UA"/>
        </w:rPr>
        <w:t>5</w:t>
      </w:r>
    </w:p>
    <w:p w:rsidR="00DC74CD" w:rsidRPr="00857B71" w:rsidRDefault="00DC74CD" w:rsidP="00DC74CD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2.</w:t>
      </w:r>
      <w:r>
        <w:rPr>
          <w:szCs w:val="28"/>
          <w:lang w:val="uk-UA"/>
        </w:rPr>
        <w:t>3</w:t>
      </w:r>
      <w:r w:rsidRPr="00857B71">
        <w:rPr>
          <w:szCs w:val="28"/>
          <w:lang w:val="uk-UA"/>
        </w:rPr>
        <w:t>. Довести до батьків алгоритм дій у разі виникнення нещасних випадків з дітьми.</w:t>
      </w:r>
    </w:p>
    <w:p w:rsidR="00DC74CD" w:rsidRPr="00857B71" w:rsidRDefault="00DC74CD" w:rsidP="00DC74CD">
      <w:pPr>
        <w:tabs>
          <w:tab w:val="left" w:pos="6120"/>
        </w:tabs>
        <w:spacing w:line="276" w:lineRule="auto"/>
        <w:jc w:val="right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Термін: до </w:t>
      </w:r>
      <w:r w:rsidR="008401BB">
        <w:rPr>
          <w:szCs w:val="28"/>
          <w:lang w:val="uk-UA"/>
        </w:rPr>
        <w:t>21</w:t>
      </w:r>
      <w:r>
        <w:rPr>
          <w:szCs w:val="28"/>
          <w:lang w:val="uk-UA"/>
        </w:rPr>
        <w:t>.</w:t>
      </w:r>
      <w:r w:rsidRPr="00857B71">
        <w:rPr>
          <w:szCs w:val="28"/>
          <w:lang w:val="uk-UA"/>
        </w:rPr>
        <w:t>0</w:t>
      </w:r>
      <w:r>
        <w:rPr>
          <w:szCs w:val="28"/>
          <w:lang w:val="uk-UA"/>
        </w:rPr>
        <w:t>3</w:t>
      </w:r>
      <w:r w:rsidRPr="00857B71">
        <w:rPr>
          <w:szCs w:val="28"/>
          <w:lang w:val="uk-UA"/>
        </w:rPr>
        <w:t>.202</w:t>
      </w:r>
      <w:r w:rsidR="008401BB">
        <w:rPr>
          <w:szCs w:val="28"/>
          <w:lang w:val="uk-UA"/>
        </w:rPr>
        <w:t>5</w:t>
      </w:r>
    </w:p>
    <w:p w:rsidR="00DC74CD" w:rsidRPr="00857B71" w:rsidRDefault="00DC74CD" w:rsidP="00DC74CD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3. Контроль за виконанням наказу залишаю за собою.</w:t>
      </w:r>
    </w:p>
    <w:p w:rsidR="00DC74CD" w:rsidRPr="00857B71" w:rsidRDefault="00DC74CD" w:rsidP="00DC74CD">
      <w:pPr>
        <w:spacing w:line="276" w:lineRule="auto"/>
        <w:jc w:val="both"/>
        <w:rPr>
          <w:szCs w:val="28"/>
          <w:lang w:val="uk-UA"/>
        </w:rPr>
      </w:pPr>
    </w:p>
    <w:p w:rsidR="0005387E" w:rsidRDefault="0005387E" w:rsidP="000908EE">
      <w:pPr>
        <w:spacing w:line="276" w:lineRule="auto"/>
        <w:jc w:val="both"/>
        <w:rPr>
          <w:szCs w:val="28"/>
          <w:lang w:val="uk-UA"/>
        </w:rPr>
      </w:pPr>
    </w:p>
    <w:p w:rsidR="00F50EFA" w:rsidRDefault="00CA7F30" w:rsidP="00F50EFA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Директор</w:t>
      </w:r>
      <w:r w:rsidR="00DB0795">
        <w:rPr>
          <w:b/>
          <w:szCs w:val="28"/>
          <w:lang w:val="uk-UA"/>
        </w:rPr>
        <w:t xml:space="preserve"> закладу</w:t>
      </w:r>
      <w:r w:rsidR="00DB0795">
        <w:rPr>
          <w:b/>
          <w:szCs w:val="28"/>
          <w:lang w:val="uk-UA"/>
        </w:rPr>
        <w:tab/>
      </w:r>
      <w:r w:rsidR="00DB0795">
        <w:rPr>
          <w:b/>
          <w:szCs w:val="28"/>
          <w:lang w:val="uk-UA"/>
        </w:rPr>
        <w:tab/>
      </w:r>
      <w:r w:rsidR="00DB0795">
        <w:rPr>
          <w:b/>
          <w:szCs w:val="28"/>
          <w:lang w:val="uk-UA"/>
        </w:rPr>
        <w:tab/>
      </w:r>
      <w:r w:rsidR="00DB0795">
        <w:rPr>
          <w:b/>
          <w:szCs w:val="28"/>
          <w:lang w:val="uk-UA"/>
        </w:rPr>
        <w:tab/>
      </w:r>
      <w:r w:rsidR="00DB0795">
        <w:rPr>
          <w:b/>
          <w:szCs w:val="28"/>
          <w:lang w:val="uk-UA"/>
        </w:rPr>
        <w:tab/>
      </w:r>
      <w:r w:rsidR="00DB0795">
        <w:rPr>
          <w:b/>
          <w:szCs w:val="28"/>
          <w:lang w:val="uk-UA"/>
        </w:rPr>
        <w:tab/>
      </w:r>
      <w:r w:rsidR="00F50EFA">
        <w:rPr>
          <w:b/>
          <w:szCs w:val="28"/>
          <w:lang w:val="uk-UA"/>
        </w:rPr>
        <w:t>О</w:t>
      </w:r>
      <w:r w:rsidR="00DB0795">
        <w:rPr>
          <w:b/>
          <w:szCs w:val="28"/>
          <w:lang w:val="uk-UA"/>
        </w:rPr>
        <w:t>лена</w:t>
      </w:r>
      <w:r w:rsidR="00F50EFA">
        <w:rPr>
          <w:b/>
          <w:szCs w:val="28"/>
          <w:lang w:val="uk-UA"/>
        </w:rPr>
        <w:t xml:space="preserve"> МІРОШНИК</w:t>
      </w:r>
    </w:p>
    <w:p w:rsidR="00931BBC" w:rsidRDefault="00931BBC" w:rsidP="00F50EFA">
      <w:pPr>
        <w:jc w:val="both"/>
        <w:rPr>
          <w:b/>
          <w:szCs w:val="28"/>
          <w:lang w:val="uk-UA"/>
        </w:rPr>
      </w:pPr>
    </w:p>
    <w:p w:rsidR="00931BBC" w:rsidRDefault="00931BBC" w:rsidP="00F50EFA">
      <w:pPr>
        <w:jc w:val="both"/>
        <w:rPr>
          <w:b/>
          <w:szCs w:val="28"/>
          <w:lang w:val="uk-UA"/>
        </w:rPr>
      </w:pPr>
    </w:p>
    <w:p w:rsidR="00931BBC" w:rsidRDefault="00931BBC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lang w:val="uk-UA"/>
        </w:rPr>
      </w:pPr>
    </w:p>
    <w:p w:rsidR="008401BB" w:rsidRDefault="008401BB" w:rsidP="00F50EFA">
      <w:pPr>
        <w:jc w:val="both"/>
        <w:rPr>
          <w:lang w:val="uk-UA"/>
        </w:rPr>
      </w:pPr>
    </w:p>
    <w:p w:rsidR="00DC74CD" w:rsidRDefault="00DC74CD" w:rsidP="00F50EFA">
      <w:pPr>
        <w:jc w:val="both"/>
        <w:rPr>
          <w:b/>
          <w:szCs w:val="28"/>
          <w:lang w:val="uk-UA"/>
        </w:rPr>
      </w:pPr>
    </w:p>
    <w:p w:rsidR="000908EE" w:rsidRDefault="000908EE" w:rsidP="000908E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Візи:</w:t>
      </w:r>
    </w:p>
    <w:p w:rsidR="000908EE" w:rsidRDefault="000908EE" w:rsidP="000908EE">
      <w:pPr>
        <w:jc w:val="both"/>
        <w:rPr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908EE" w:rsidTr="000908EE">
        <w:tc>
          <w:tcPr>
            <w:tcW w:w="5637" w:type="dxa"/>
            <w:hideMark/>
          </w:tcPr>
          <w:p w:rsidR="000908EE" w:rsidRDefault="000908EE" w:rsidP="00CA7F30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</w:t>
            </w:r>
            <w:r w:rsidR="00CA7F30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 директор</w:t>
            </w:r>
            <w:r w:rsidR="00CA7F30">
              <w:rPr>
                <w:szCs w:val="28"/>
                <w:lang w:val="uk-UA"/>
              </w:rPr>
              <w:t>а</w:t>
            </w:r>
            <w:r>
              <w:rPr>
                <w:szCs w:val="28"/>
                <w:lang w:val="uk-UA"/>
              </w:rPr>
              <w:t xml:space="preserve"> з виховної роботи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Ю. </w:t>
            </w:r>
            <w:proofErr w:type="spellStart"/>
            <w:r>
              <w:rPr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908EE" w:rsidTr="000908EE">
        <w:tc>
          <w:tcPr>
            <w:tcW w:w="5637" w:type="dxa"/>
          </w:tcPr>
          <w:p w:rsidR="000908EE" w:rsidRDefault="000908EE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</w:tr>
      <w:tr w:rsidR="000908EE" w:rsidTr="000908EE">
        <w:tc>
          <w:tcPr>
            <w:tcW w:w="5637" w:type="dxa"/>
            <w:hideMark/>
          </w:tcPr>
          <w:p w:rsidR="000908EE" w:rsidRDefault="000908EE" w:rsidP="00CA7F30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</w:t>
            </w:r>
            <w:r w:rsidR="00CA7F30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 директор</w:t>
            </w:r>
            <w:r w:rsidR="00CA7F30">
              <w:rPr>
                <w:szCs w:val="28"/>
                <w:lang w:val="uk-UA"/>
              </w:rPr>
              <w:t>а</w:t>
            </w:r>
            <w:r>
              <w:rPr>
                <w:szCs w:val="28"/>
                <w:lang w:val="uk-UA"/>
              </w:rPr>
              <w:t xml:space="preserve"> з господарської роботи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Т. </w:t>
            </w:r>
            <w:proofErr w:type="spellStart"/>
            <w:r>
              <w:rPr>
                <w:szCs w:val="28"/>
                <w:lang w:val="uk-UA"/>
              </w:rPr>
              <w:t>Ходченко</w:t>
            </w:r>
            <w:proofErr w:type="spellEnd"/>
          </w:p>
        </w:tc>
      </w:tr>
      <w:tr w:rsidR="000908EE" w:rsidTr="000908EE">
        <w:tc>
          <w:tcPr>
            <w:tcW w:w="5637" w:type="dxa"/>
          </w:tcPr>
          <w:p w:rsidR="000908EE" w:rsidRDefault="000908EE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</w:tr>
      <w:tr w:rsidR="000908EE" w:rsidTr="000908EE">
        <w:tc>
          <w:tcPr>
            <w:tcW w:w="5637" w:type="dxa"/>
            <w:hideMark/>
          </w:tcPr>
          <w:p w:rsidR="000908EE" w:rsidRDefault="000908EE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Лікар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931BBC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О. Пономарьова</w:t>
            </w:r>
          </w:p>
        </w:tc>
      </w:tr>
      <w:tr w:rsidR="000908EE" w:rsidTr="000908EE">
        <w:tc>
          <w:tcPr>
            <w:tcW w:w="5637" w:type="dxa"/>
          </w:tcPr>
          <w:p w:rsidR="000908EE" w:rsidRDefault="000908EE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</w:tr>
      <w:tr w:rsidR="000908EE" w:rsidTr="000908EE">
        <w:tc>
          <w:tcPr>
            <w:tcW w:w="5637" w:type="dxa"/>
            <w:hideMark/>
          </w:tcPr>
          <w:p w:rsidR="000908EE" w:rsidRDefault="000908EE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Секретар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931BBC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В. </w:t>
            </w:r>
            <w:proofErr w:type="spellStart"/>
            <w:r>
              <w:rPr>
                <w:szCs w:val="28"/>
                <w:lang w:val="uk-UA"/>
              </w:rPr>
              <w:t>Мокрушина</w:t>
            </w:r>
            <w:proofErr w:type="spellEnd"/>
          </w:p>
        </w:tc>
      </w:tr>
      <w:tr w:rsidR="000908EE" w:rsidTr="000908EE">
        <w:tc>
          <w:tcPr>
            <w:tcW w:w="5637" w:type="dxa"/>
          </w:tcPr>
          <w:p w:rsidR="000908EE" w:rsidRDefault="000908EE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</w:tr>
      <w:tr w:rsidR="000908EE" w:rsidTr="000908EE">
        <w:tc>
          <w:tcPr>
            <w:tcW w:w="5637" w:type="dxa"/>
            <w:hideMark/>
          </w:tcPr>
          <w:p w:rsidR="000908EE" w:rsidRDefault="00CA7F30" w:rsidP="008401BB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8401BB">
              <w:rPr>
                <w:szCs w:val="28"/>
                <w:lang w:val="uk-UA"/>
              </w:rPr>
              <w:t>читель початкових класів</w:t>
            </w:r>
            <w:r w:rsidR="000908EE">
              <w:rPr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0908EE">
            <w:pPr>
              <w:spacing w:line="276" w:lineRule="auto"/>
              <w:rPr>
                <w:szCs w:val="28"/>
                <w:lang w:val="uk-UA"/>
              </w:rPr>
            </w:pPr>
          </w:p>
          <w:p w:rsidR="000908EE" w:rsidRDefault="008401BB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Н. Ковальова</w:t>
            </w:r>
          </w:p>
        </w:tc>
      </w:tr>
    </w:tbl>
    <w:p w:rsidR="000908EE" w:rsidRDefault="000908EE" w:rsidP="000908EE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50EFA" w:rsidRPr="00857B71" w:rsidRDefault="00F50EFA" w:rsidP="00DB079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857B71">
        <w:rPr>
          <w:color w:val="000000"/>
          <w:sz w:val="28"/>
          <w:szCs w:val="28"/>
          <w:lang w:val="uk-UA"/>
        </w:rPr>
        <w:t>З наказом ознайомлені:</w:t>
      </w:r>
    </w:p>
    <w:p w:rsidR="00F50EFA" w:rsidRPr="00857B71" w:rsidRDefault="00931BBC" w:rsidP="00DB0795">
      <w:pPr>
        <w:pStyle w:val="a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Белевцова</w:t>
      </w:r>
      <w:proofErr w:type="spellEnd"/>
      <w:r>
        <w:rPr>
          <w:sz w:val="28"/>
          <w:szCs w:val="28"/>
          <w:lang w:val="uk-UA"/>
        </w:rPr>
        <w:t xml:space="preserve"> Ю.П.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:rsidR="00F50EFA" w:rsidRPr="00857B71" w:rsidRDefault="00F50EFA" w:rsidP="00DB0795">
      <w:pPr>
        <w:spacing w:line="276" w:lineRule="auto"/>
        <w:rPr>
          <w:szCs w:val="28"/>
          <w:lang w:val="uk-UA"/>
        </w:rPr>
      </w:pPr>
      <w:r w:rsidRPr="00857B71">
        <w:rPr>
          <w:szCs w:val="28"/>
          <w:lang w:val="uk-UA"/>
        </w:rPr>
        <w:t>Андрєєва О.В.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Pr="00857B71" w:rsidRDefault="008401BB" w:rsidP="00DB0795">
      <w:pPr>
        <w:spacing w:line="276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Єпіфінова-Кожевнікова</w:t>
      </w:r>
      <w:proofErr w:type="spellEnd"/>
      <w:r>
        <w:rPr>
          <w:szCs w:val="28"/>
          <w:lang w:val="uk-UA"/>
        </w:rPr>
        <w:t xml:space="preserve"> Т.В.__________</w:t>
      </w:r>
    </w:p>
    <w:p w:rsidR="00F50EFA" w:rsidRPr="00857B71" w:rsidRDefault="00F50EFA" w:rsidP="00DB0795">
      <w:pPr>
        <w:spacing w:line="276" w:lineRule="auto"/>
        <w:rPr>
          <w:szCs w:val="28"/>
          <w:lang w:val="uk-UA"/>
        </w:rPr>
      </w:pPr>
      <w:r w:rsidRPr="00857B71">
        <w:rPr>
          <w:szCs w:val="28"/>
          <w:lang w:val="uk-UA"/>
        </w:rPr>
        <w:t>Север’янова О.А.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Pr="00857B71" w:rsidRDefault="00F50EFA" w:rsidP="00DB0795">
      <w:pPr>
        <w:spacing w:line="276" w:lineRule="auto"/>
        <w:jc w:val="both"/>
        <w:rPr>
          <w:szCs w:val="28"/>
          <w:lang w:val="uk-UA"/>
        </w:rPr>
      </w:pPr>
      <w:proofErr w:type="spellStart"/>
      <w:r w:rsidRPr="00857B71">
        <w:rPr>
          <w:szCs w:val="28"/>
          <w:lang w:val="uk-UA"/>
        </w:rPr>
        <w:t>Когтєв</w:t>
      </w:r>
      <w:proofErr w:type="spellEnd"/>
      <w:r w:rsidRPr="00857B71">
        <w:rPr>
          <w:szCs w:val="28"/>
          <w:lang w:val="uk-UA"/>
        </w:rPr>
        <w:t xml:space="preserve"> А.В.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Pr="00857B71" w:rsidRDefault="00F50EFA" w:rsidP="00DB0795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Васильченко І.Б.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Pr="00857B71" w:rsidRDefault="00F50EFA" w:rsidP="00DB0795">
      <w:pPr>
        <w:spacing w:line="276" w:lineRule="auto"/>
        <w:jc w:val="both"/>
        <w:rPr>
          <w:szCs w:val="28"/>
          <w:lang w:val="uk-UA"/>
        </w:rPr>
      </w:pPr>
      <w:proofErr w:type="spellStart"/>
      <w:r w:rsidRPr="00857B71">
        <w:rPr>
          <w:szCs w:val="28"/>
          <w:lang w:val="uk-UA"/>
        </w:rPr>
        <w:t>Пазенкова</w:t>
      </w:r>
      <w:proofErr w:type="spellEnd"/>
      <w:r w:rsidRPr="00857B71">
        <w:rPr>
          <w:szCs w:val="28"/>
          <w:lang w:val="uk-UA"/>
        </w:rPr>
        <w:t xml:space="preserve"> С.В.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Pr="00857B71" w:rsidRDefault="00F50EFA" w:rsidP="00DB0795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Фролова Т.П</w:t>
      </w:r>
      <w:r w:rsidRPr="00857B71">
        <w:rPr>
          <w:szCs w:val="28"/>
          <w:lang w:val="uk-UA"/>
        </w:rPr>
        <w:t>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Pr="00857B71" w:rsidRDefault="00F50EFA" w:rsidP="00DB0795">
      <w:pPr>
        <w:spacing w:line="276" w:lineRule="auto"/>
        <w:rPr>
          <w:szCs w:val="28"/>
          <w:lang w:val="uk-UA"/>
        </w:rPr>
      </w:pPr>
      <w:r w:rsidRPr="00857B71">
        <w:rPr>
          <w:szCs w:val="28"/>
          <w:lang w:val="uk-UA"/>
        </w:rPr>
        <w:t>Кравченко Н.Д.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Pr="00857B71" w:rsidRDefault="00F50EFA" w:rsidP="00DB0795">
      <w:pPr>
        <w:spacing w:line="276" w:lineRule="auto"/>
        <w:rPr>
          <w:szCs w:val="28"/>
          <w:lang w:val="uk-UA"/>
        </w:rPr>
      </w:pPr>
      <w:proofErr w:type="spellStart"/>
      <w:r w:rsidRPr="00857B71">
        <w:rPr>
          <w:szCs w:val="28"/>
          <w:lang w:val="uk-UA"/>
        </w:rPr>
        <w:t>Белевцова</w:t>
      </w:r>
      <w:proofErr w:type="spellEnd"/>
      <w:r w:rsidRPr="00857B71">
        <w:rPr>
          <w:szCs w:val="28"/>
          <w:lang w:val="uk-UA"/>
        </w:rPr>
        <w:t xml:space="preserve"> І.М.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F50EFA" w:rsidRDefault="00F50EFA" w:rsidP="00DB0795">
      <w:pPr>
        <w:spacing w:line="276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Нікітюк</w:t>
      </w:r>
      <w:proofErr w:type="spellEnd"/>
      <w:r>
        <w:rPr>
          <w:szCs w:val="28"/>
          <w:lang w:val="uk-UA"/>
        </w:rPr>
        <w:t xml:space="preserve"> Н.О.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______________</w:t>
      </w:r>
    </w:p>
    <w:p w:rsidR="00B10EC1" w:rsidRDefault="00F50EFA" w:rsidP="00DB0795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Клименко Н.М.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______________</w:t>
      </w:r>
    </w:p>
    <w:p w:rsidR="00931BBC" w:rsidRPr="00CA7F30" w:rsidRDefault="00931BBC" w:rsidP="00DB0795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Єфімова Т.В.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______________</w:t>
      </w:r>
    </w:p>
    <w:sectPr w:rsidR="00931BBC" w:rsidRPr="00CA7F30" w:rsidSect="00DB0795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E9" w:rsidRDefault="007450E9" w:rsidP="00DB0795">
      <w:r>
        <w:separator/>
      </w:r>
    </w:p>
  </w:endnote>
  <w:endnote w:type="continuationSeparator" w:id="0">
    <w:p w:rsidR="007450E9" w:rsidRDefault="007450E9" w:rsidP="00DB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E9" w:rsidRDefault="007450E9" w:rsidP="00DB0795">
      <w:r>
        <w:separator/>
      </w:r>
    </w:p>
  </w:footnote>
  <w:footnote w:type="continuationSeparator" w:id="0">
    <w:p w:rsidR="007450E9" w:rsidRDefault="007450E9" w:rsidP="00DB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445930"/>
      <w:docPartObj>
        <w:docPartGallery w:val="Page Numbers (Top of Page)"/>
        <w:docPartUnique/>
      </w:docPartObj>
    </w:sdtPr>
    <w:sdtEndPr/>
    <w:sdtContent>
      <w:p w:rsidR="00DB0795" w:rsidRDefault="00DB07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28E">
          <w:rPr>
            <w:noProof/>
          </w:rPr>
          <w:t>2</w:t>
        </w:r>
        <w:r>
          <w:fldChar w:fldCharType="end"/>
        </w:r>
      </w:p>
    </w:sdtContent>
  </w:sdt>
  <w:p w:rsidR="00DB0795" w:rsidRDefault="00DB07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CD"/>
    <w:rsid w:val="0005387E"/>
    <w:rsid w:val="000908EE"/>
    <w:rsid w:val="000C0457"/>
    <w:rsid w:val="00130171"/>
    <w:rsid w:val="00361625"/>
    <w:rsid w:val="00397B0A"/>
    <w:rsid w:val="007061CD"/>
    <w:rsid w:val="007450E9"/>
    <w:rsid w:val="008401BB"/>
    <w:rsid w:val="00846206"/>
    <w:rsid w:val="008920FC"/>
    <w:rsid w:val="008D028E"/>
    <w:rsid w:val="00931BBC"/>
    <w:rsid w:val="00934744"/>
    <w:rsid w:val="00A52FA2"/>
    <w:rsid w:val="00B10EC1"/>
    <w:rsid w:val="00B14435"/>
    <w:rsid w:val="00C0501E"/>
    <w:rsid w:val="00CA7F30"/>
    <w:rsid w:val="00CB5683"/>
    <w:rsid w:val="00CE753B"/>
    <w:rsid w:val="00D4184E"/>
    <w:rsid w:val="00DB0795"/>
    <w:rsid w:val="00DC74CD"/>
    <w:rsid w:val="00E37DB5"/>
    <w:rsid w:val="00F50EFA"/>
    <w:rsid w:val="00F579ED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08EE"/>
    <w:pPr>
      <w:keepNext/>
      <w:jc w:val="center"/>
      <w:outlineLvl w:val="1"/>
    </w:pPr>
    <w:rPr>
      <w:rFonts w:eastAsia="Arial Unicode MS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08EE"/>
    <w:rPr>
      <w:rFonts w:ascii="Times New Roman" w:eastAsia="Arial Unicode MS" w:hAnsi="Times New Roman" w:cs="Times New Roman"/>
      <w:b/>
      <w:caps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0908EE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DB07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079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B07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079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37D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DB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08EE"/>
    <w:pPr>
      <w:keepNext/>
      <w:jc w:val="center"/>
      <w:outlineLvl w:val="1"/>
    </w:pPr>
    <w:rPr>
      <w:rFonts w:eastAsia="Arial Unicode MS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08EE"/>
    <w:rPr>
      <w:rFonts w:ascii="Times New Roman" w:eastAsia="Arial Unicode MS" w:hAnsi="Times New Roman" w:cs="Times New Roman"/>
      <w:b/>
      <w:caps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0908EE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DB07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079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B07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079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37D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DB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12</cp:revision>
  <cp:lastPrinted>2024-02-29T13:35:00Z</cp:lastPrinted>
  <dcterms:created xsi:type="dcterms:W3CDTF">2023-04-28T09:30:00Z</dcterms:created>
  <dcterms:modified xsi:type="dcterms:W3CDTF">2025-03-26T12:17:00Z</dcterms:modified>
</cp:coreProperties>
</file>