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6C3C" w14:textId="77777777" w:rsidR="00CA28CC" w:rsidRPr="000912D6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КОМУНАЛЬНИЙ ЗАКЛАД</w:t>
      </w:r>
    </w:p>
    <w:p w14:paraId="06153B6D" w14:textId="77777777" w:rsidR="00CA28CC" w:rsidRPr="000912D6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«ХАРКІВСЬКА СПЕЦІАЛЬНА ШКОЛА № 5»</w:t>
      </w:r>
    </w:p>
    <w:p w14:paraId="7795815D" w14:textId="77777777" w:rsidR="00CA28CC" w:rsidRPr="000912D6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ХАРКІВСЬКОЇ ОБЛАСНОЇ РАДИ</w:t>
      </w:r>
    </w:p>
    <w:p w14:paraId="3D90B28A" w14:textId="77777777" w:rsidR="00CA28CC" w:rsidRPr="000912D6" w:rsidRDefault="00CA28CC" w:rsidP="00EA5911">
      <w:pPr>
        <w:jc w:val="center"/>
        <w:rPr>
          <w:sz w:val="28"/>
          <w:szCs w:val="28"/>
          <w:lang w:val="uk-UA"/>
        </w:rPr>
      </w:pPr>
    </w:p>
    <w:p w14:paraId="731E2562" w14:textId="77777777" w:rsidR="00CA28CC" w:rsidRPr="000912D6" w:rsidRDefault="000F1DB8" w:rsidP="00EA5911">
      <w:pPr>
        <w:jc w:val="center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НАКАЗ</w:t>
      </w:r>
    </w:p>
    <w:p w14:paraId="668D04DB" w14:textId="77777777" w:rsidR="00CA28CC" w:rsidRPr="000912D6" w:rsidRDefault="00CA28CC" w:rsidP="00EA5911">
      <w:pPr>
        <w:jc w:val="both"/>
        <w:rPr>
          <w:sz w:val="28"/>
          <w:szCs w:val="28"/>
          <w:lang w:val="uk-UA"/>
        </w:rPr>
      </w:pPr>
    </w:p>
    <w:p w14:paraId="4B0020E5" w14:textId="648F151B" w:rsidR="00CA28CC" w:rsidRPr="000912D6" w:rsidRDefault="00717956" w:rsidP="00EA5911">
      <w:pPr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23</w:t>
      </w:r>
      <w:r w:rsidR="00EA5911" w:rsidRPr="000912D6">
        <w:rPr>
          <w:b/>
          <w:sz w:val="28"/>
          <w:szCs w:val="28"/>
          <w:lang w:val="uk-UA"/>
        </w:rPr>
        <w:t>.12</w:t>
      </w:r>
      <w:r w:rsidR="00C50289" w:rsidRPr="000912D6">
        <w:rPr>
          <w:b/>
          <w:sz w:val="28"/>
          <w:szCs w:val="28"/>
          <w:lang w:val="uk-UA"/>
        </w:rPr>
        <w:t>.</w:t>
      </w:r>
      <w:r w:rsidR="000F1DB8" w:rsidRPr="000912D6">
        <w:rPr>
          <w:b/>
          <w:sz w:val="28"/>
          <w:szCs w:val="28"/>
          <w:lang w:val="uk-UA"/>
        </w:rPr>
        <w:t>20</w:t>
      </w:r>
      <w:r w:rsidR="002642CF" w:rsidRPr="000912D6">
        <w:rPr>
          <w:b/>
          <w:sz w:val="28"/>
          <w:szCs w:val="28"/>
          <w:lang w:val="uk-UA"/>
        </w:rPr>
        <w:t>2</w:t>
      </w:r>
      <w:r w:rsidRPr="000912D6">
        <w:rPr>
          <w:b/>
          <w:sz w:val="28"/>
          <w:szCs w:val="28"/>
          <w:lang w:val="uk-UA"/>
        </w:rPr>
        <w:t>2</w:t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</w:r>
      <w:r w:rsidR="00EA5911" w:rsidRPr="000912D6">
        <w:rPr>
          <w:b/>
          <w:sz w:val="28"/>
          <w:szCs w:val="28"/>
          <w:lang w:val="uk-UA"/>
        </w:rPr>
        <w:tab/>
      </w:r>
      <w:r w:rsidR="00C50289" w:rsidRPr="000912D6">
        <w:rPr>
          <w:b/>
          <w:sz w:val="28"/>
          <w:szCs w:val="28"/>
          <w:lang w:val="uk-UA"/>
        </w:rPr>
        <w:t xml:space="preserve">  </w:t>
      </w:r>
      <w:r w:rsidR="000F1DB8" w:rsidRPr="000912D6">
        <w:rPr>
          <w:b/>
          <w:sz w:val="28"/>
          <w:szCs w:val="28"/>
          <w:lang w:val="uk-UA"/>
        </w:rPr>
        <w:t>Харків</w:t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</w:r>
      <w:r w:rsidR="000F1DB8" w:rsidRPr="000912D6">
        <w:rPr>
          <w:b/>
          <w:sz w:val="28"/>
          <w:szCs w:val="28"/>
          <w:lang w:val="uk-UA"/>
        </w:rPr>
        <w:tab/>
        <w:t>№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="00B22682">
        <w:rPr>
          <w:b/>
          <w:sz w:val="28"/>
          <w:szCs w:val="28"/>
          <w:lang w:val="uk-UA"/>
        </w:rPr>
        <w:t>111</w:t>
      </w:r>
      <w:bookmarkStart w:id="0" w:name="_GoBack"/>
      <w:bookmarkEnd w:id="0"/>
      <w:r w:rsidR="00EA5911" w:rsidRPr="000912D6">
        <w:rPr>
          <w:b/>
          <w:sz w:val="28"/>
          <w:szCs w:val="28"/>
          <w:lang w:val="uk-UA"/>
        </w:rPr>
        <w:t>-о</w:t>
      </w:r>
    </w:p>
    <w:p w14:paraId="5EFADB23" w14:textId="77777777" w:rsidR="00CA28CC" w:rsidRPr="000912D6" w:rsidRDefault="00CA28CC">
      <w:pPr>
        <w:jc w:val="center"/>
        <w:rPr>
          <w:sz w:val="28"/>
          <w:szCs w:val="28"/>
          <w:lang w:val="uk-UA"/>
        </w:rPr>
      </w:pPr>
    </w:p>
    <w:p w14:paraId="58B5C7C6" w14:textId="77777777" w:rsidR="00CA28CC" w:rsidRPr="000912D6" w:rsidRDefault="000F1DB8" w:rsidP="00B328C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0912D6">
        <w:rPr>
          <w:b/>
          <w:color w:val="000000" w:themeColor="text1"/>
          <w:sz w:val="28"/>
          <w:szCs w:val="28"/>
          <w:lang w:val="uk-UA"/>
        </w:rPr>
        <w:t>стану</w:t>
      </w:r>
      <w:r w:rsidR="00EA5911" w:rsidRPr="000912D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0912D6">
        <w:rPr>
          <w:b/>
          <w:color w:val="000000" w:themeColor="text1"/>
          <w:sz w:val="28"/>
          <w:szCs w:val="28"/>
          <w:lang w:val="uk-UA"/>
        </w:rPr>
        <w:t>навчально-виховної роботи у 4-му класі</w:t>
      </w:r>
    </w:p>
    <w:p w14:paraId="50BDCCA6" w14:textId="684AC26C" w:rsidR="00684585" w:rsidRPr="000912D6" w:rsidRDefault="00EA5911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Відповідно до </w:t>
      </w:r>
      <w:r w:rsidR="00684585" w:rsidRPr="000912D6">
        <w:rPr>
          <w:sz w:val="28"/>
          <w:szCs w:val="28"/>
          <w:lang w:val="uk-UA"/>
        </w:rPr>
        <w:t>план</w:t>
      </w:r>
      <w:r w:rsidRPr="000912D6">
        <w:rPr>
          <w:sz w:val="28"/>
          <w:szCs w:val="28"/>
          <w:lang w:val="uk-UA"/>
        </w:rPr>
        <w:t>у</w:t>
      </w:r>
      <w:r w:rsidR="00684585" w:rsidRPr="000912D6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="00EC306C" w:rsidRPr="000912D6">
        <w:rPr>
          <w:sz w:val="28"/>
          <w:szCs w:val="28"/>
          <w:lang w:val="uk-UA"/>
        </w:rPr>
        <w:t xml:space="preserve"> </w:t>
      </w:r>
      <w:r w:rsidR="00684585" w:rsidRPr="000912D6">
        <w:rPr>
          <w:sz w:val="28"/>
          <w:szCs w:val="28"/>
          <w:lang w:val="uk-UA"/>
        </w:rPr>
        <w:t xml:space="preserve">5» Харківської обласної ради </w:t>
      </w:r>
      <w:r w:rsidRPr="000912D6">
        <w:rPr>
          <w:sz w:val="28"/>
          <w:szCs w:val="28"/>
          <w:lang w:val="uk-UA"/>
        </w:rPr>
        <w:t xml:space="preserve">(далі – КЗ «ХСШ № 5» ХОР) </w:t>
      </w:r>
      <w:r w:rsidR="00684585" w:rsidRPr="000912D6">
        <w:rPr>
          <w:sz w:val="28"/>
          <w:szCs w:val="28"/>
          <w:lang w:val="uk-UA"/>
        </w:rPr>
        <w:t>на 20</w:t>
      </w:r>
      <w:r w:rsidR="002642CF" w:rsidRPr="000912D6">
        <w:rPr>
          <w:sz w:val="28"/>
          <w:szCs w:val="28"/>
          <w:lang w:val="uk-UA"/>
        </w:rPr>
        <w:t>2</w:t>
      </w:r>
      <w:r w:rsidR="00717956" w:rsidRPr="000912D6">
        <w:rPr>
          <w:sz w:val="28"/>
          <w:szCs w:val="28"/>
          <w:lang w:val="uk-UA"/>
        </w:rPr>
        <w:t>2</w:t>
      </w:r>
      <w:r w:rsidR="00684585" w:rsidRPr="000912D6">
        <w:rPr>
          <w:sz w:val="28"/>
          <w:szCs w:val="28"/>
          <w:lang w:val="uk-UA"/>
        </w:rPr>
        <w:t>/202</w:t>
      </w:r>
      <w:r w:rsidR="00717956" w:rsidRPr="000912D6">
        <w:rPr>
          <w:sz w:val="28"/>
          <w:szCs w:val="28"/>
          <w:lang w:val="uk-UA"/>
        </w:rPr>
        <w:t>3</w:t>
      </w:r>
      <w:r w:rsidR="002642CF" w:rsidRPr="000912D6">
        <w:rPr>
          <w:sz w:val="28"/>
          <w:szCs w:val="28"/>
          <w:lang w:val="uk-UA"/>
        </w:rPr>
        <w:t xml:space="preserve"> </w:t>
      </w:r>
      <w:r w:rsidR="00684585" w:rsidRPr="000912D6">
        <w:rPr>
          <w:sz w:val="28"/>
          <w:szCs w:val="28"/>
          <w:lang w:val="uk-UA"/>
        </w:rPr>
        <w:t xml:space="preserve">навчальний рік адміністрацією закладу освіти здійснювався контроль за станом навчально–виховної роботи в 4 – ому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0912D6">
        <w:rPr>
          <w:sz w:val="28"/>
          <w:szCs w:val="28"/>
          <w:lang w:val="uk-UA"/>
        </w:rPr>
        <w:t>освітньої</w:t>
      </w:r>
      <w:r w:rsidR="00684585" w:rsidRPr="000912D6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0912D6">
        <w:rPr>
          <w:sz w:val="28"/>
          <w:szCs w:val="28"/>
          <w:lang w:val="uk-UA"/>
        </w:rPr>
        <w:t>го підходу до здобувачів освіти</w:t>
      </w:r>
      <w:r w:rsidR="00684585" w:rsidRPr="000912D6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="00684585" w:rsidRPr="000912D6">
        <w:rPr>
          <w:sz w:val="28"/>
          <w:szCs w:val="28"/>
          <w:lang w:val="uk-UA"/>
        </w:rPr>
        <w:t>компетентностями</w:t>
      </w:r>
      <w:proofErr w:type="spellEnd"/>
      <w:r w:rsidR="00684585" w:rsidRPr="000912D6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 </w:t>
      </w:r>
      <w:r w:rsidR="000F1DB8" w:rsidRPr="000912D6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0912D6">
        <w:rPr>
          <w:sz w:val="28"/>
          <w:szCs w:val="28"/>
          <w:lang w:val="uk-UA"/>
        </w:rPr>
        <w:t xml:space="preserve"> </w:t>
      </w:r>
      <w:r w:rsidR="000F1DB8" w:rsidRPr="000912D6">
        <w:rPr>
          <w:sz w:val="28"/>
          <w:szCs w:val="28"/>
          <w:lang w:val="uk-UA"/>
        </w:rPr>
        <w:t>(додається).</w:t>
      </w:r>
    </w:p>
    <w:p w14:paraId="1C60CE5B" w14:textId="77777777" w:rsidR="00EE07EE" w:rsidRPr="000912D6" w:rsidRDefault="00684585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На основі вище викладеного</w:t>
      </w:r>
    </w:p>
    <w:p w14:paraId="48D92890" w14:textId="77777777" w:rsidR="00EE07EE" w:rsidRPr="000912D6" w:rsidRDefault="00EE07EE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DF5FC4C" w14:textId="77777777" w:rsidR="00856C69" w:rsidRPr="000912D6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Н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Pr="000912D6">
        <w:rPr>
          <w:b/>
          <w:sz w:val="28"/>
          <w:szCs w:val="28"/>
          <w:lang w:val="uk-UA"/>
        </w:rPr>
        <w:t>А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Pr="000912D6">
        <w:rPr>
          <w:b/>
          <w:sz w:val="28"/>
          <w:szCs w:val="28"/>
          <w:lang w:val="uk-UA"/>
        </w:rPr>
        <w:t>К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Pr="000912D6">
        <w:rPr>
          <w:b/>
          <w:sz w:val="28"/>
          <w:szCs w:val="28"/>
          <w:lang w:val="uk-UA"/>
        </w:rPr>
        <w:t>А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Pr="000912D6">
        <w:rPr>
          <w:b/>
          <w:sz w:val="28"/>
          <w:szCs w:val="28"/>
          <w:lang w:val="uk-UA"/>
        </w:rPr>
        <w:t>З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Pr="000912D6">
        <w:rPr>
          <w:b/>
          <w:sz w:val="28"/>
          <w:szCs w:val="28"/>
          <w:lang w:val="uk-UA"/>
        </w:rPr>
        <w:t>У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Pr="000912D6">
        <w:rPr>
          <w:b/>
          <w:sz w:val="28"/>
          <w:szCs w:val="28"/>
          <w:lang w:val="uk-UA"/>
        </w:rPr>
        <w:t>Ю:</w:t>
      </w:r>
    </w:p>
    <w:p w14:paraId="70DCBD3C" w14:textId="77777777" w:rsidR="00856C69" w:rsidRPr="000912D6" w:rsidRDefault="00856C69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0912D6">
        <w:rPr>
          <w:sz w:val="28"/>
          <w:szCs w:val="28"/>
          <w:lang w:val="uk-UA"/>
        </w:rPr>
        <w:t>нав</w:t>
      </w:r>
      <w:r w:rsidR="00EE07EE" w:rsidRPr="000912D6">
        <w:rPr>
          <w:sz w:val="28"/>
          <w:szCs w:val="28"/>
          <w:lang w:val="uk-UA"/>
        </w:rPr>
        <w:t>ч</w:t>
      </w:r>
      <w:r w:rsidR="00684585" w:rsidRPr="000912D6">
        <w:rPr>
          <w:sz w:val="28"/>
          <w:szCs w:val="28"/>
          <w:lang w:val="uk-UA"/>
        </w:rPr>
        <w:t>ально-виховної роботи у 4-му класі</w:t>
      </w:r>
      <w:r w:rsidRPr="000912D6">
        <w:rPr>
          <w:sz w:val="28"/>
          <w:szCs w:val="28"/>
          <w:lang w:val="uk-UA"/>
        </w:rPr>
        <w:t>.</w:t>
      </w:r>
    </w:p>
    <w:p w14:paraId="5F548787" w14:textId="530CAFFE" w:rsidR="00856C69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2</w:t>
      </w:r>
      <w:r w:rsidR="00856C69" w:rsidRPr="000912D6">
        <w:rPr>
          <w:sz w:val="28"/>
          <w:szCs w:val="28"/>
          <w:lang w:val="uk-UA"/>
        </w:rPr>
        <w:t xml:space="preserve">. </w:t>
      </w:r>
      <w:r w:rsidR="00684585" w:rsidRPr="000912D6">
        <w:rPr>
          <w:sz w:val="28"/>
          <w:szCs w:val="28"/>
          <w:lang w:val="uk-UA"/>
        </w:rPr>
        <w:t>Педагогам</w:t>
      </w:r>
      <w:r w:rsidRPr="000912D6">
        <w:rPr>
          <w:sz w:val="28"/>
          <w:szCs w:val="28"/>
          <w:lang w:val="uk-UA"/>
        </w:rPr>
        <w:t>, які викладають у 4-му класі</w:t>
      </w:r>
      <w:r w:rsidR="000D2FE1">
        <w:rPr>
          <w:sz w:val="28"/>
          <w:szCs w:val="28"/>
          <w:lang w:val="uk-UA"/>
        </w:rPr>
        <w:t>:</w:t>
      </w:r>
      <w:r w:rsidR="00856C69" w:rsidRPr="000912D6">
        <w:rPr>
          <w:sz w:val="28"/>
          <w:szCs w:val="28"/>
          <w:lang w:val="uk-UA"/>
        </w:rPr>
        <w:t xml:space="preserve"> </w:t>
      </w:r>
      <w:bookmarkStart w:id="1" w:name="_Hlk124757080"/>
      <w:bookmarkStart w:id="2" w:name="_Hlk124758050"/>
      <w:r w:rsidR="00717956" w:rsidRPr="000912D6">
        <w:rPr>
          <w:sz w:val="28"/>
          <w:szCs w:val="28"/>
          <w:lang w:val="uk-UA"/>
        </w:rPr>
        <w:t>Ковальовій Н.А.</w:t>
      </w:r>
      <w:r w:rsidR="00684585" w:rsidRPr="000912D6">
        <w:rPr>
          <w:sz w:val="28"/>
          <w:szCs w:val="28"/>
          <w:lang w:val="uk-UA"/>
        </w:rPr>
        <w:t xml:space="preserve">, Андрєєвій О.В., </w:t>
      </w:r>
      <w:proofErr w:type="spellStart"/>
      <w:r w:rsidR="00717956" w:rsidRPr="000912D6">
        <w:rPr>
          <w:sz w:val="28"/>
          <w:szCs w:val="28"/>
          <w:lang w:val="uk-UA"/>
        </w:rPr>
        <w:t>Цуркан</w:t>
      </w:r>
      <w:proofErr w:type="spellEnd"/>
      <w:r w:rsidR="00717956" w:rsidRPr="000912D6">
        <w:rPr>
          <w:sz w:val="28"/>
          <w:szCs w:val="28"/>
          <w:lang w:val="uk-UA"/>
        </w:rPr>
        <w:t xml:space="preserve"> С.О.</w:t>
      </w:r>
      <w:r w:rsidR="00684585" w:rsidRPr="000912D6">
        <w:rPr>
          <w:sz w:val="28"/>
          <w:szCs w:val="28"/>
          <w:lang w:val="uk-UA"/>
        </w:rPr>
        <w:t>,</w:t>
      </w:r>
      <w:r w:rsidR="00717956" w:rsidRPr="000912D6">
        <w:rPr>
          <w:sz w:val="28"/>
          <w:szCs w:val="28"/>
          <w:lang w:val="uk-UA"/>
        </w:rPr>
        <w:t xml:space="preserve"> </w:t>
      </w:r>
      <w:proofErr w:type="spellStart"/>
      <w:r w:rsidR="00717956" w:rsidRPr="000912D6">
        <w:rPr>
          <w:sz w:val="28"/>
          <w:szCs w:val="28"/>
          <w:lang w:val="uk-UA"/>
        </w:rPr>
        <w:t>Лавриков</w:t>
      </w:r>
      <w:r w:rsidR="00331B0F" w:rsidRPr="000912D6">
        <w:rPr>
          <w:sz w:val="28"/>
          <w:szCs w:val="28"/>
          <w:lang w:val="uk-UA"/>
        </w:rPr>
        <w:t>ій</w:t>
      </w:r>
      <w:proofErr w:type="spellEnd"/>
      <w:r w:rsidR="00717956" w:rsidRPr="000912D6">
        <w:rPr>
          <w:sz w:val="28"/>
          <w:szCs w:val="28"/>
          <w:lang w:val="uk-UA"/>
        </w:rPr>
        <w:t xml:space="preserve"> Ю.С.,</w:t>
      </w:r>
      <w:r w:rsidR="00684585" w:rsidRPr="000912D6">
        <w:rPr>
          <w:sz w:val="28"/>
          <w:szCs w:val="28"/>
          <w:lang w:val="uk-UA"/>
        </w:rPr>
        <w:t xml:space="preserve"> </w:t>
      </w:r>
      <w:r w:rsidR="00717956" w:rsidRPr="000912D6">
        <w:rPr>
          <w:sz w:val="28"/>
          <w:szCs w:val="28"/>
          <w:lang w:val="uk-UA"/>
        </w:rPr>
        <w:t>Васильченко І.Б.</w:t>
      </w:r>
      <w:r w:rsidR="002642CF" w:rsidRPr="000912D6">
        <w:rPr>
          <w:sz w:val="28"/>
          <w:szCs w:val="28"/>
          <w:lang w:val="uk-UA"/>
        </w:rPr>
        <w:t xml:space="preserve">, </w:t>
      </w:r>
      <w:r w:rsidR="00717956" w:rsidRPr="000912D6">
        <w:rPr>
          <w:sz w:val="28"/>
          <w:szCs w:val="28"/>
          <w:lang w:val="uk-UA"/>
        </w:rPr>
        <w:t>Мірошниченко О.Р</w:t>
      </w:r>
      <w:bookmarkEnd w:id="1"/>
      <w:r w:rsidR="00717956" w:rsidRPr="000912D6">
        <w:rPr>
          <w:sz w:val="28"/>
          <w:szCs w:val="28"/>
          <w:lang w:val="uk-UA"/>
        </w:rPr>
        <w:t>.</w:t>
      </w:r>
      <w:r w:rsidR="00331B0F" w:rsidRPr="000912D6">
        <w:rPr>
          <w:sz w:val="28"/>
          <w:szCs w:val="28"/>
          <w:lang w:val="uk-UA"/>
        </w:rPr>
        <w:t xml:space="preserve">, </w:t>
      </w:r>
      <w:proofErr w:type="spellStart"/>
      <w:r w:rsidR="00331B0F" w:rsidRPr="000912D6">
        <w:rPr>
          <w:sz w:val="28"/>
          <w:szCs w:val="28"/>
          <w:lang w:val="uk-UA"/>
        </w:rPr>
        <w:t>Тельцовій</w:t>
      </w:r>
      <w:proofErr w:type="spellEnd"/>
      <w:r w:rsidR="00331B0F" w:rsidRPr="000912D6">
        <w:rPr>
          <w:sz w:val="28"/>
          <w:szCs w:val="28"/>
          <w:lang w:val="uk-UA"/>
        </w:rPr>
        <w:t xml:space="preserve"> Н.</w:t>
      </w:r>
      <w:bookmarkEnd w:id="2"/>
      <w:r w:rsidR="006651C3">
        <w:rPr>
          <w:sz w:val="28"/>
          <w:szCs w:val="28"/>
          <w:lang w:val="uk-UA"/>
        </w:rPr>
        <w:t>В.</w:t>
      </w:r>
      <w:r w:rsidR="00856C69" w:rsidRPr="000912D6">
        <w:rPr>
          <w:sz w:val="28"/>
          <w:szCs w:val="28"/>
          <w:lang w:val="uk-UA"/>
        </w:rPr>
        <w:t>:</w:t>
      </w:r>
    </w:p>
    <w:p w14:paraId="48E03310" w14:textId="77777777" w:rsidR="00EA5911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2</w:t>
      </w:r>
      <w:r w:rsidR="00684585" w:rsidRPr="000912D6">
        <w:rPr>
          <w:sz w:val="28"/>
          <w:szCs w:val="28"/>
          <w:lang w:val="uk-UA"/>
        </w:rPr>
        <w:t xml:space="preserve">.1. </w:t>
      </w:r>
      <w:r w:rsidRPr="000912D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0912D6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класі.</w:t>
      </w:r>
    </w:p>
    <w:p w14:paraId="5C13D1AA" w14:textId="1FE0A086" w:rsidR="00EA5911" w:rsidRPr="000912D6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До 0</w:t>
      </w:r>
      <w:r w:rsidR="00717956" w:rsidRPr="000912D6">
        <w:rPr>
          <w:sz w:val="28"/>
          <w:szCs w:val="28"/>
          <w:lang w:val="uk-UA"/>
        </w:rPr>
        <w:t>1</w:t>
      </w:r>
      <w:r w:rsidRPr="000912D6">
        <w:rPr>
          <w:sz w:val="28"/>
          <w:szCs w:val="28"/>
          <w:lang w:val="uk-UA"/>
        </w:rPr>
        <w:t>.01.202</w:t>
      </w:r>
      <w:r w:rsidR="00A744FC">
        <w:rPr>
          <w:sz w:val="28"/>
          <w:szCs w:val="28"/>
          <w:lang w:val="uk-UA"/>
        </w:rPr>
        <w:t>3</w:t>
      </w:r>
    </w:p>
    <w:p w14:paraId="7F5F5353" w14:textId="77777777" w:rsidR="00EA5911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070C9EED" w14:textId="77777777" w:rsidR="00EA5911" w:rsidRPr="000912D6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Постійно</w:t>
      </w:r>
    </w:p>
    <w:p w14:paraId="0A39A2AC" w14:textId="77777777" w:rsidR="00684585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lastRenderedPageBreak/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0912D6">
        <w:rPr>
          <w:sz w:val="28"/>
          <w:szCs w:val="28"/>
          <w:lang w:val="uk-UA"/>
        </w:rPr>
        <w:t>дактильне</w:t>
      </w:r>
      <w:proofErr w:type="spellEnd"/>
      <w:r w:rsidRPr="000912D6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60225947" w14:textId="77777777" w:rsidR="00684585" w:rsidRPr="000912D6" w:rsidRDefault="00684585" w:rsidP="00EA5911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навчального року</w:t>
      </w:r>
    </w:p>
    <w:p w14:paraId="20C7ECDC" w14:textId="77777777" w:rsidR="00684585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2</w:t>
      </w:r>
      <w:r w:rsidR="00684585" w:rsidRPr="000912D6">
        <w:rPr>
          <w:sz w:val="28"/>
          <w:szCs w:val="28"/>
          <w:lang w:val="uk-UA"/>
        </w:rPr>
        <w:t>.</w:t>
      </w:r>
      <w:r w:rsidRPr="000912D6">
        <w:rPr>
          <w:sz w:val="28"/>
          <w:szCs w:val="28"/>
          <w:lang w:val="uk-UA"/>
        </w:rPr>
        <w:t>4</w:t>
      </w:r>
      <w:r w:rsidR="00684585" w:rsidRPr="000912D6">
        <w:rPr>
          <w:sz w:val="28"/>
          <w:szCs w:val="28"/>
          <w:lang w:val="uk-UA"/>
        </w:rPr>
        <w:t>.</w:t>
      </w:r>
      <w:r w:rsidRPr="000912D6">
        <w:rPr>
          <w:sz w:val="28"/>
          <w:szCs w:val="28"/>
          <w:lang w:val="uk-UA"/>
        </w:rPr>
        <w:t xml:space="preserve"> Постійно коригувати недоліки у вимові учнів.</w:t>
      </w:r>
    </w:p>
    <w:p w14:paraId="30D67543" w14:textId="77777777" w:rsidR="00684585" w:rsidRPr="000912D6" w:rsidRDefault="00EA5911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</w:t>
      </w:r>
      <w:r w:rsidR="00684585" w:rsidRPr="000912D6">
        <w:rPr>
          <w:sz w:val="28"/>
          <w:szCs w:val="28"/>
          <w:lang w:val="uk-UA"/>
        </w:rPr>
        <w:t xml:space="preserve"> навчального року</w:t>
      </w:r>
    </w:p>
    <w:p w14:paraId="2E5D4DCD" w14:textId="77777777" w:rsidR="00684585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2</w:t>
      </w:r>
      <w:r w:rsidR="00684585" w:rsidRPr="000912D6">
        <w:rPr>
          <w:sz w:val="28"/>
          <w:szCs w:val="28"/>
          <w:lang w:val="uk-UA"/>
        </w:rPr>
        <w:t>.</w:t>
      </w:r>
      <w:r w:rsidRPr="000912D6">
        <w:rPr>
          <w:sz w:val="28"/>
          <w:szCs w:val="28"/>
          <w:lang w:val="uk-UA"/>
        </w:rPr>
        <w:t>5</w:t>
      </w:r>
      <w:r w:rsidR="00684585" w:rsidRPr="000912D6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 w:rsidRPr="000912D6">
        <w:rPr>
          <w:sz w:val="28"/>
          <w:szCs w:val="28"/>
          <w:lang w:val="uk-UA"/>
        </w:rPr>
        <w:t>здобувачу освіти</w:t>
      </w:r>
      <w:r w:rsidR="00684585" w:rsidRPr="000912D6">
        <w:rPr>
          <w:sz w:val="28"/>
          <w:szCs w:val="28"/>
          <w:lang w:val="uk-UA"/>
        </w:rPr>
        <w:t xml:space="preserve"> працювати в міру своїх можливостей.</w:t>
      </w:r>
    </w:p>
    <w:p w14:paraId="4C7E8FBB" w14:textId="1217AD79" w:rsidR="00684585" w:rsidRPr="000912D6" w:rsidRDefault="00684585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До </w:t>
      </w:r>
      <w:r w:rsidR="00717956" w:rsidRPr="000912D6">
        <w:rPr>
          <w:sz w:val="28"/>
          <w:szCs w:val="28"/>
          <w:lang w:val="uk-UA"/>
        </w:rPr>
        <w:t>08</w:t>
      </w:r>
      <w:r w:rsidRPr="000912D6">
        <w:rPr>
          <w:sz w:val="28"/>
          <w:szCs w:val="28"/>
          <w:lang w:val="uk-UA"/>
        </w:rPr>
        <w:t>.01.202</w:t>
      </w:r>
      <w:r w:rsidR="00A744FC">
        <w:rPr>
          <w:sz w:val="28"/>
          <w:szCs w:val="28"/>
          <w:lang w:val="uk-UA"/>
        </w:rPr>
        <w:t>3</w:t>
      </w:r>
    </w:p>
    <w:p w14:paraId="2E5CE61B" w14:textId="77777777" w:rsidR="00684585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2</w:t>
      </w:r>
      <w:r w:rsidR="00684585" w:rsidRPr="000912D6">
        <w:rPr>
          <w:sz w:val="28"/>
          <w:szCs w:val="28"/>
          <w:lang w:val="uk-UA"/>
        </w:rPr>
        <w:t>.</w:t>
      </w:r>
      <w:r w:rsidRPr="000912D6">
        <w:rPr>
          <w:sz w:val="28"/>
          <w:szCs w:val="28"/>
          <w:lang w:val="uk-UA"/>
        </w:rPr>
        <w:t>6</w:t>
      </w:r>
      <w:r w:rsidR="00684585" w:rsidRPr="000912D6">
        <w:rPr>
          <w:sz w:val="28"/>
          <w:szCs w:val="28"/>
          <w:lang w:val="uk-UA"/>
        </w:rPr>
        <w:t>. Поєднувати навчально-пізнавальну й оздоровчо-рухову діяльність учнів</w:t>
      </w:r>
      <w:r w:rsidR="00EE07EE" w:rsidRPr="000912D6">
        <w:rPr>
          <w:sz w:val="28"/>
          <w:szCs w:val="28"/>
          <w:lang w:val="uk-UA"/>
        </w:rPr>
        <w:t>.</w:t>
      </w:r>
    </w:p>
    <w:p w14:paraId="3CF4663C" w14:textId="77777777" w:rsidR="00684585" w:rsidRPr="000912D6" w:rsidRDefault="00684585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навчального року</w:t>
      </w:r>
    </w:p>
    <w:p w14:paraId="0702F021" w14:textId="28C8862E" w:rsidR="00EA5911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3. Голові методичного об’єднання вчителів початкових класів та </w:t>
      </w:r>
      <w:r w:rsidR="00717956" w:rsidRPr="000912D6">
        <w:rPr>
          <w:sz w:val="28"/>
          <w:szCs w:val="28"/>
          <w:lang w:val="uk-UA"/>
        </w:rPr>
        <w:t>фізичної культури</w:t>
      </w:r>
      <w:r w:rsidRPr="000912D6">
        <w:rPr>
          <w:sz w:val="28"/>
          <w:szCs w:val="28"/>
          <w:lang w:val="uk-UA"/>
        </w:rPr>
        <w:t xml:space="preserve"> Фроловій Т.П. надавати методичну допомогу </w:t>
      </w:r>
      <w:r w:rsidR="002642CF" w:rsidRPr="000912D6">
        <w:rPr>
          <w:sz w:val="28"/>
          <w:szCs w:val="28"/>
          <w:lang w:val="uk-UA"/>
        </w:rPr>
        <w:t>вчителю</w:t>
      </w:r>
      <w:r w:rsidRPr="000912D6">
        <w:rPr>
          <w:sz w:val="28"/>
          <w:szCs w:val="28"/>
          <w:lang w:val="uk-UA"/>
        </w:rPr>
        <w:t xml:space="preserve"> Цуркан С.А.</w:t>
      </w:r>
      <w:r w:rsidR="00717956" w:rsidRPr="000912D6">
        <w:rPr>
          <w:sz w:val="28"/>
          <w:szCs w:val="28"/>
          <w:lang w:val="uk-UA"/>
        </w:rPr>
        <w:t xml:space="preserve"> </w:t>
      </w:r>
    </w:p>
    <w:p w14:paraId="16C2DDC9" w14:textId="1B20240B" w:rsidR="00EA5911" w:rsidRPr="000912D6" w:rsidRDefault="00EA5911" w:rsidP="00EA5911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ІІ семестру 20</w:t>
      </w:r>
      <w:r w:rsidR="002642CF" w:rsidRPr="000912D6">
        <w:rPr>
          <w:sz w:val="28"/>
          <w:szCs w:val="28"/>
          <w:lang w:val="uk-UA"/>
        </w:rPr>
        <w:t>2</w:t>
      </w:r>
      <w:r w:rsidR="00717956" w:rsidRPr="000912D6">
        <w:rPr>
          <w:sz w:val="28"/>
          <w:szCs w:val="28"/>
          <w:lang w:val="uk-UA"/>
        </w:rPr>
        <w:t>2</w:t>
      </w:r>
      <w:r w:rsidRPr="000912D6">
        <w:rPr>
          <w:sz w:val="28"/>
          <w:szCs w:val="28"/>
          <w:lang w:val="uk-UA"/>
        </w:rPr>
        <w:t>/202</w:t>
      </w:r>
      <w:r w:rsidR="00717956" w:rsidRPr="000912D6">
        <w:rPr>
          <w:sz w:val="28"/>
          <w:szCs w:val="28"/>
          <w:lang w:val="uk-UA"/>
        </w:rPr>
        <w:t>3</w:t>
      </w:r>
      <w:r w:rsidRPr="000912D6">
        <w:rPr>
          <w:sz w:val="28"/>
          <w:szCs w:val="28"/>
          <w:lang w:val="uk-UA"/>
        </w:rPr>
        <w:t xml:space="preserve"> навчального року</w:t>
      </w:r>
    </w:p>
    <w:p w14:paraId="4CC3198C" w14:textId="1682CB78" w:rsidR="00856C69" w:rsidRPr="000912D6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4. Контроль за виконанням даного наказу</w:t>
      </w:r>
      <w:r w:rsidR="00856C69" w:rsidRPr="000912D6">
        <w:rPr>
          <w:sz w:val="28"/>
          <w:szCs w:val="28"/>
          <w:lang w:val="uk-UA"/>
        </w:rPr>
        <w:t xml:space="preserve"> </w:t>
      </w:r>
      <w:r w:rsidRPr="000912D6">
        <w:rPr>
          <w:sz w:val="28"/>
          <w:szCs w:val="28"/>
          <w:lang w:val="uk-UA"/>
        </w:rPr>
        <w:t>покласти на заступни</w:t>
      </w:r>
      <w:r w:rsidR="00717956" w:rsidRPr="000912D6">
        <w:rPr>
          <w:sz w:val="28"/>
          <w:szCs w:val="28"/>
          <w:lang w:val="uk-UA"/>
        </w:rPr>
        <w:t>ка</w:t>
      </w:r>
      <w:r w:rsidRPr="000912D6">
        <w:rPr>
          <w:sz w:val="28"/>
          <w:szCs w:val="28"/>
          <w:lang w:val="uk-UA"/>
        </w:rPr>
        <w:t xml:space="preserve"> директорки з навчальної роботи </w:t>
      </w:r>
      <w:proofErr w:type="spellStart"/>
      <w:r w:rsidR="00717956" w:rsidRPr="000912D6">
        <w:rPr>
          <w:sz w:val="28"/>
          <w:szCs w:val="28"/>
          <w:lang w:val="uk-UA"/>
        </w:rPr>
        <w:t>Корсуна</w:t>
      </w:r>
      <w:proofErr w:type="spellEnd"/>
      <w:r w:rsidR="00717956" w:rsidRPr="000912D6">
        <w:rPr>
          <w:sz w:val="28"/>
          <w:szCs w:val="28"/>
          <w:lang w:val="uk-UA"/>
        </w:rPr>
        <w:t xml:space="preserve"> С.О.</w:t>
      </w:r>
    </w:p>
    <w:p w14:paraId="73B7EC2B" w14:textId="77777777" w:rsidR="00856C69" w:rsidRPr="000912D6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1EC256E" w14:textId="27F680F9" w:rsidR="00856C69" w:rsidRPr="000912D6" w:rsidRDefault="00A744FC" w:rsidP="00856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EA5911" w:rsidRPr="000912D6">
        <w:rPr>
          <w:b/>
          <w:sz w:val="28"/>
          <w:szCs w:val="28"/>
          <w:lang w:val="uk-UA"/>
        </w:rPr>
        <w:t xml:space="preserve"> </w:t>
      </w:r>
      <w:r w:rsidR="00856C69" w:rsidRPr="000912D6">
        <w:rPr>
          <w:b/>
          <w:sz w:val="28"/>
          <w:szCs w:val="28"/>
          <w:lang w:val="uk-UA"/>
        </w:rPr>
        <w:t xml:space="preserve">закладу               </w:t>
      </w:r>
      <w:r>
        <w:rPr>
          <w:b/>
          <w:sz w:val="28"/>
          <w:szCs w:val="28"/>
          <w:lang w:val="uk-UA"/>
        </w:rPr>
        <w:t xml:space="preserve">     </w:t>
      </w:r>
      <w:r w:rsidR="00856C69" w:rsidRPr="000912D6">
        <w:rPr>
          <w:b/>
          <w:sz w:val="28"/>
          <w:szCs w:val="28"/>
          <w:lang w:val="uk-UA"/>
        </w:rPr>
        <w:t xml:space="preserve"> </w:t>
      </w:r>
      <w:r w:rsidR="00EA5911" w:rsidRPr="000912D6">
        <w:rPr>
          <w:b/>
          <w:sz w:val="28"/>
          <w:szCs w:val="28"/>
          <w:lang w:val="uk-UA"/>
        </w:rPr>
        <w:t xml:space="preserve">      </w:t>
      </w:r>
      <w:r w:rsidR="00856C69" w:rsidRPr="000912D6">
        <w:rPr>
          <w:b/>
          <w:sz w:val="28"/>
          <w:szCs w:val="28"/>
          <w:lang w:val="uk-UA"/>
        </w:rPr>
        <w:t xml:space="preserve">                 </w:t>
      </w:r>
      <w:r w:rsidR="00EA5911" w:rsidRPr="000912D6">
        <w:rPr>
          <w:b/>
          <w:sz w:val="28"/>
          <w:szCs w:val="28"/>
          <w:lang w:val="uk-UA"/>
        </w:rPr>
        <w:t xml:space="preserve">                    О. МІРОШНИК</w:t>
      </w:r>
    </w:p>
    <w:p w14:paraId="0B64D7E3" w14:textId="77777777" w:rsidR="00856C69" w:rsidRPr="000912D6" w:rsidRDefault="00856C69" w:rsidP="00EA5911">
      <w:pPr>
        <w:jc w:val="both"/>
        <w:rPr>
          <w:sz w:val="28"/>
          <w:szCs w:val="28"/>
          <w:lang w:val="uk-UA"/>
        </w:rPr>
      </w:pPr>
    </w:p>
    <w:p w14:paraId="36BADABC" w14:textId="77777777" w:rsidR="00CA28CC" w:rsidRPr="000912D6" w:rsidRDefault="00CA28CC" w:rsidP="00EA5911">
      <w:pPr>
        <w:pStyle w:val="22"/>
        <w:jc w:val="both"/>
        <w:rPr>
          <w:szCs w:val="28"/>
        </w:rPr>
      </w:pPr>
    </w:p>
    <w:p w14:paraId="39662BC6" w14:textId="77777777" w:rsidR="00856C69" w:rsidRPr="000912D6" w:rsidRDefault="00856C69" w:rsidP="00EA5911">
      <w:pPr>
        <w:pStyle w:val="22"/>
        <w:jc w:val="both"/>
        <w:rPr>
          <w:szCs w:val="28"/>
        </w:rPr>
      </w:pPr>
    </w:p>
    <w:p w14:paraId="1FAA1DBA" w14:textId="77777777" w:rsidR="00CA28CC" w:rsidRPr="000912D6" w:rsidRDefault="00CA28CC" w:rsidP="00EA5911">
      <w:pPr>
        <w:jc w:val="both"/>
        <w:rPr>
          <w:sz w:val="28"/>
          <w:szCs w:val="28"/>
          <w:lang w:val="uk-UA"/>
        </w:rPr>
      </w:pPr>
    </w:p>
    <w:p w14:paraId="5C433765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19B0FAD4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35936864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731881D7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0E3A1A2E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660B20F6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53FC7DCB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1872BB53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04892C2F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1D70B010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071F1701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4EC235E3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0B9A2BF8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34958F27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68A19EA3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1B4FBA65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5CAE6CBD" w14:textId="77777777" w:rsidR="00EA5911" w:rsidRPr="000912D6" w:rsidRDefault="00EA5911">
      <w:pPr>
        <w:jc w:val="both"/>
        <w:rPr>
          <w:sz w:val="28"/>
          <w:szCs w:val="28"/>
          <w:lang w:val="uk-UA"/>
        </w:rPr>
      </w:pPr>
    </w:p>
    <w:p w14:paraId="3674668E" w14:textId="77777777" w:rsidR="00717956" w:rsidRPr="000912D6" w:rsidRDefault="00717956" w:rsidP="00EC306C">
      <w:pPr>
        <w:ind w:left="5670"/>
        <w:jc w:val="both"/>
        <w:rPr>
          <w:b/>
          <w:sz w:val="28"/>
          <w:szCs w:val="28"/>
          <w:lang w:val="uk-UA"/>
        </w:rPr>
      </w:pPr>
    </w:p>
    <w:p w14:paraId="2A8E6368" w14:textId="32C47976" w:rsidR="00EC306C" w:rsidRPr="000912D6" w:rsidRDefault="00EC306C" w:rsidP="00EC306C">
      <w:pPr>
        <w:ind w:left="5670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338850F8" w14:textId="2628AF5C" w:rsidR="00EC306C" w:rsidRPr="000912D6" w:rsidRDefault="00EC306C" w:rsidP="00EC306C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 xml:space="preserve">від </w:t>
      </w:r>
      <w:r w:rsidR="00717956" w:rsidRPr="000912D6">
        <w:rPr>
          <w:b/>
          <w:sz w:val="28"/>
          <w:szCs w:val="28"/>
          <w:lang w:val="uk-UA"/>
        </w:rPr>
        <w:t>23</w:t>
      </w:r>
      <w:r w:rsidRPr="000912D6">
        <w:rPr>
          <w:b/>
          <w:sz w:val="28"/>
          <w:szCs w:val="28"/>
          <w:lang w:val="uk-UA"/>
        </w:rPr>
        <w:t>.12.20</w:t>
      </w:r>
      <w:r w:rsidR="002642CF" w:rsidRPr="000912D6">
        <w:rPr>
          <w:b/>
          <w:sz w:val="28"/>
          <w:szCs w:val="28"/>
          <w:lang w:val="uk-UA"/>
        </w:rPr>
        <w:t>2</w:t>
      </w:r>
      <w:r w:rsidR="00717956" w:rsidRPr="000912D6">
        <w:rPr>
          <w:b/>
          <w:sz w:val="28"/>
          <w:szCs w:val="28"/>
          <w:lang w:val="uk-UA"/>
        </w:rPr>
        <w:t>2</w:t>
      </w:r>
      <w:r w:rsidRPr="000912D6">
        <w:rPr>
          <w:b/>
          <w:sz w:val="28"/>
          <w:szCs w:val="28"/>
          <w:lang w:val="uk-UA"/>
        </w:rPr>
        <w:t xml:space="preserve"> № -о</w:t>
      </w:r>
    </w:p>
    <w:p w14:paraId="0F96F8D0" w14:textId="77777777" w:rsidR="00EC306C" w:rsidRPr="000912D6" w:rsidRDefault="00EC306C" w:rsidP="00EC306C">
      <w:pPr>
        <w:jc w:val="center"/>
        <w:rPr>
          <w:b/>
          <w:sz w:val="28"/>
          <w:szCs w:val="28"/>
          <w:lang w:val="uk-UA"/>
        </w:rPr>
      </w:pPr>
    </w:p>
    <w:p w14:paraId="2DD3F850" w14:textId="77777777" w:rsidR="00EC306C" w:rsidRPr="000912D6" w:rsidRDefault="00EC306C" w:rsidP="00EC306C">
      <w:pPr>
        <w:jc w:val="center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ДОВІДКА</w:t>
      </w:r>
    </w:p>
    <w:p w14:paraId="37E9EA1B" w14:textId="77777777" w:rsidR="00EC306C" w:rsidRPr="000912D6" w:rsidRDefault="00EC306C" w:rsidP="00EC306C">
      <w:pPr>
        <w:jc w:val="center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про перевірку стану навчально-виховного процесу в 4-му класі</w:t>
      </w:r>
    </w:p>
    <w:p w14:paraId="23C6EDDE" w14:textId="1E3AF77B" w:rsidR="00EC306C" w:rsidRPr="000912D6" w:rsidRDefault="00717956" w:rsidP="00EC306C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23</w:t>
      </w:r>
      <w:r w:rsidR="00EC306C" w:rsidRPr="000912D6">
        <w:rPr>
          <w:b/>
          <w:sz w:val="28"/>
          <w:szCs w:val="28"/>
          <w:lang w:val="uk-UA"/>
        </w:rPr>
        <w:t>.12.20</w:t>
      </w:r>
      <w:r w:rsidR="002642CF" w:rsidRPr="000912D6">
        <w:rPr>
          <w:b/>
          <w:sz w:val="28"/>
          <w:szCs w:val="28"/>
          <w:lang w:val="uk-UA"/>
        </w:rPr>
        <w:t>2</w:t>
      </w:r>
      <w:r w:rsidRPr="000912D6">
        <w:rPr>
          <w:b/>
          <w:sz w:val="28"/>
          <w:szCs w:val="28"/>
          <w:lang w:val="uk-UA"/>
        </w:rPr>
        <w:t>2</w:t>
      </w:r>
    </w:p>
    <w:p w14:paraId="21A0323F" w14:textId="55A96A58" w:rsidR="00EC306C" w:rsidRPr="000912D6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BC4283" w:rsidRPr="000912D6">
        <w:rPr>
          <w:sz w:val="28"/>
          <w:szCs w:val="28"/>
          <w:lang w:val="uk-UA"/>
        </w:rPr>
        <w:t>2</w:t>
      </w:r>
      <w:r w:rsidR="00717956" w:rsidRPr="000912D6">
        <w:rPr>
          <w:sz w:val="28"/>
          <w:szCs w:val="28"/>
          <w:lang w:val="uk-UA"/>
        </w:rPr>
        <w:t>2</w:t>
      </w:r>
      <w:r w:rsidRPr="000912D6">
        <w:rPr>
          <w:sz w:val="28"/>
          <w:szCs w:val="28"/>
          <w:lang w:val="uk-UA"/>
        </w:rPr>
        <w:t>/202</w:t>
      </w:r>
      <w:r w:rsidR="00717956" w:rsidRPr="000912D6">
        <w:rPr>
          <w:sz w:val="28"/>
          <w:szCs w:val="28"/>
          <w:lang w:val="uk-UA"/>
        </w:rPr>
        <w:t>3</w:t>
      </w:r>
      <w:r w:rsidRPr="000912D6">
        <w:rPr>
          <w:sz w:val="28"/>
          <w:szCs w:val="28"/>
          <w:lang w:val="uk-UA"/>
        </w:rPr>
        <w:t xml:space="preserve"> навчальний рік адміністрацією закладу освіти здійснювався контроль за станом навчально–виховної роботи в 4 –</w:t>
      </w:r>
      <w:r w:rsidR="006651C3">
        <w:rPr>
          <w:sz w:val="28"/>
          <w:szCs w:val="28"/>
          <w:lang w:val="uk-UA"/>
        </w:rPr>
        <w:t xml:space="preserve"> </w:t>
      </w:r>
      <w:r w:rsidRPr="000912D6">
        <w:rPr>
          <w:sz w:val="28"/>
          <w:szCs w:val="28"/>
          <w:lang w:val="uk-UA"/>
        </w:rPr>
        <w:t xml:space="preserve">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 діяльності, здійснення індивідуального та диференційованого підходу до здобувачів освіти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Pr="000912D6">
        <w:rPr>
          <w:sz w:val="28"/>
          <w:szCs w:val="28"/>
          <w:lang w:val="uk-UA"/>
        </w:rPr>
        <w:t>компетентностями</w:t>
      </w:r>
      <w:proofErr w:type="spellEnd"/>
      <w:r w:rsidRPr="000912D6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</w:t>
      </w:r>
    </w:p>
    <w:p w14:paraId="19B45123" w14:textId="07B2280B" w:rsidR="00EC306C" w:rsidRPr="000912D6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З цією метою</w:t>
      </w:r>
      <w:r w:rsidR="00717956" w:rsidRPr="000912D6">
        <w:rPr>
          <w:sz w:val="28"/>
          <w:szCs w:val="28"/>
          <w:lang w:val="uk-UA"/>
        </w:rPr>
        <w:t xml:space="preserve"> дистанційно</w:t>
      </w:r>
      <w:r w:rsidRPr="000912D6">
        <w:rPr>
          <w:sz w:val="28"/>
          <w:szCs w:val="28"/>
          <w:lang w:val="uk-UA"/>
        </w:rPr>
        <w:t xml:space="preserve"> </w:t>
      </w:r>
      <w:proofErr w:type="spellStart"/>
      <w:r w:rsidRPr="000912D6">
        <w:rPr>
          <w:sz w:val="28"/>
          <w:szCs w:val="28"/>
          <w:lang w:val="uk-UA"/>
        </w:rPr>
        <w:t>відвідано</w:t>
      </w:r>
      <w:proofErr w:type="spellEnd"/>
      <w:r w:rsidRPr="000912D6">
        <w:rPr>
          <w:sz w:val="28"/>
          <w:szCs w:val="28"/>
          <w:lang w:val="uk-UA"/>
        </w:rPr>
        <w:t xml:space="preserve"> уроки та виховні заходи, перевірено планування педагогічних працівників, що працюють у 4-му класі, стан ведення шкільної документації та учнівських зошитів. У 4-ому класі класним керівником з 0</w:t>
      </w:r>
      <w:r w:rsidR="00BC4283" w:rsidRPr="000912D6">
        <w:rPr>
          <w:sz w:val="28"/>
          <w:szCs w:val="28"/>
          <w:lang w:val="uk-UA"/>
        </w:rPr>
        <w:t>1</w:t>
      </w:r>
      <w:r w:rsidRPr="000912D6">
        <w:rPr>
          <w:sz w:val="28"/>
          <w:szCs w:val="28"/>
          <w:lang w:val="uk-UA"/>
        </w:rPr>
        <w:t>.09.20</w:t>
      </w:r>
      <w:r w:rsidR="00BC4283" w:rsidRPr="000912D6">
        <w:rPr>
          <w:sz w:val="28"/>
          <w:szCs w:val="28"/>
          <w:lang w:val="uk-UA"/>
        </w:rPr>
        <w:t>2</w:t>
      </w:r>
      <w:r w:rsidR="00617CF6" w:rsidRPr="000912D6">
        <w:rPr>
          <w:sz w:val="28"/>
          <w:szCs w:val="28"/>
          <w:lang w:val="uk-UA"/>
        </w:rPr>
        <w:t>2</w:t>
      </w:r>
      <w:r w:rsidRPr="000912D6">
        <w:rPr>
          <w:sz w:val="28"/>
          <w:szCs w:val="28"/>
          <w:lang w:val="uk-UA"/>
        </w:rPr>
        <w:t xml:space="preserve"> року призначено </w:t>
      </w:r>
      <w:r w:rsidR="00617CF6" w:rsidRPr="000912D6">
        <w:rPr>
          <w:sz w:val="28"/>
          <w:szCs w:val="28"/>
          <w:lang w:val="uk-UA"/>
        </w:rPr>
        <w:t>Ковальова Н.А.</w:t>
      </w:r>
      <w:r w:rsidRPr="000912D6">
        <w:rPr>
          <w:sz w:val="28"/>
          <w:szCs w:val="28"/>
          <w:lang w:val="uk-UA"/>
        </w:rPr>
        <w:t xml:space="preserve"> Учитель обізнана з вимогами </w:t>
      </w:r>
      <w:r w:rsidR="009E0A69" w:rsidRPr="000912D6">
        <w:rPr>
          <w:sz w:val="28"/>
          <w:szCs w:val="28"/>
          <w:lang w:val="uk-UA"/>
        </w:rPr>
        <w:t>освітньої</w:t>
      </w:r>
      <w:r w:rsidRPr="000912D6">
        <w:rPr>
          <w:sz w:val="28"/>
          <w:szCs w:val="28"/>
          <w:lang w:val="uk-UA"/>
        </w:rPr>
        <w:t xml:space="preserve"> програми. Календарне планування відповідає програмі. Записи у класному</w:t>
      </w:r>
      <w:r w:rsidR="00617CF6" w:rsidRPr="000912D6">
        <w:rPr>
          <w:sz w:val="28"/>
          <w:szCs w:val="28"/>
          <w:lang w:val="uk-UA"/>
        </w:rPr>
        <w:t xml:space="preserve"> електрон</w:t>
      </w:r>
      <w:r w:rsidR="000912D6">
        <w:rPr>
          <w:sz w:val="28"/>
          <w:szCs w:val="28"/>
          <w:lang w:val="uk-UA"/>
        </w:rPr>
        <w:t>н</w:t>
      </w:r>
      <w:r w:rsidR="00617CF6" w:rsidRPr="000912D6">
        <w:rPr>
          <w:sz w:val="28"/>
          <w:szCs w:val="28"/>
          <w:lang w:val="uk-UA"/>
        </w:rPr>
        <w:t>ому</w:t>
      </w:r>
      <w:r w:rsidRPr="000912D6">
        <w:rPr>
          <w:sz w:val="28"/>
          <w:szCs w:val="28"/>
          <w:lang w:val="uk-UA"/>
        </w:rPr>
        <w:t xml:space="preserve"> журналі ведуться згідно з вимогами, щодо заповнення класного </w:t>
      </w:r>
      <w:r w:rsidR="00617CF6" w:rsidRPr="000912D6">
        <w:rPr>
          <w:sz w:val="28"/>
          <w:szCs w:val="28"/>
          <w:lang w:val="uk-UA"/>
        </w:rPr>
        <w:t>електрон</w:t>
      </w:r>
      <w:r w:rsidR="000912D6">
        <w:rPr>
          <w:sz w:val="28"/>
          <w:szCs w:val="28"/>
          <w:lang w:val="uk-UA"/>
        </w:rPr>
        <w:t>н</w:t>
      </w:r>
      <w:r w:rsidR="00617CF6" w:rsidRPr="000912D6">
        <w:rPr>
          <w:sz w:val="28"/>
          <w:szCs w:val="28"/>
          <w:lang w:val="uk-UA"/>
        </w:rPr>
        <w:t xml:space="preserve">ого </w:t>
      </w:r>
      <w:r w:rsidRPr="000912D6">
        <w:rPr>
          <w:sz w:val="28"/>
          <w:szCs w:val="28"/>
          <w:lang w:val="uk-UA"/>
        </w:rPr>
        <w:t xml:space="preserve">журналу для І-ІV класів загальноосвітніх навчальних закладів, затвердженої наказом Міністерства освіти і науки України 08 </w:t>
      </w:r>
      <w:r w:rsidR="006651C3">
        <w:rPr>
          <w:sz w:val="28"/>
          <w:szCs w:val="28"/>
          <w:lang w:val="uk-UA"/>
        </w:rPr>
        <w:t>серпня</w:t>
      </w:r>
      <w:r w:rsidRPr="000912D6">
        <w:rPr>
          <w:sz w:val="28"/>
          <w:szCs w:val="28"/>
          <w:lang w:val="uk-UA"/>
        </w:rPr>
        <w:t xml:space="preserve"> 20</w:t>
      </w:r>
      <w:r w:rsidR="006651C3">
        <w:rPr>
          <w:sz w:val="28"/>
          <w:szCs w:val="28"/>
          <w:lang w:val="uk-UA"/>
        </w:rPr>
        <w:t>22</w:t>
      </w:r>
      <w:r w:rsidRPr="000912D6">
        <w:rPr>
          <w:sz w:val="28"/>
          <w:szCs w:val="28"/>
          <w:lang w:val="uk-UA"/>
        </w:rPr>
        <w:t xml:space="preserve"> року № </w:t>
      </w:r>
      <w:r w:rsidR="006651C3">
        <w:rPr>
          <w:sz w:val="28"/>
          <w:szCs w:val="28"/>
          <w:lang w:val="uk-UA"/>
        </w:rPr>
        <w:t>707</w:t>
      </w:r>
      <w:r w:rsidRPr="000912D6">
        <w:rPr>
          <w:sz w:val="28"/>
          <w:szCs w:val="28"/>
          <w:lang w:val="uk-UA"/>
        </w:rPr>
        <w:t>. Для викладання предметів вчитель має достатню навчально-матеріальну базу: ноутбук, наочність, дидактичний матеріал.</w:t>
      </w:r>
    </w:p>
    <w:p w14:paraId="53D17955" w14:textId="3058DCC3" w:rsidR="00CE0E9C" w:rsidRPr="000912D6" w:rsidRDefault="00EC306C" w:rsidP="00617CF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Відвідані </w:t>
      </w:r>
      <w:r w:rsidR="00617CF6" w:rsidRPr="000912D6">
        <w:rPr>
          <w:sz w:val="28"/>
          <w:szCs w:val="28"/>
          <w:lang w:val="uk-UA"/>
        </w:rPr>
        <w:t xml:space="preserve">дистанційно </w:t>
      </w:r>
      <w:r w:rsidRPr="000912D6">
        <w:rPr>
          <w:sz w:val="28"/>
          <w:szCs w:val="28"/>
          <w:lang w:val="uk-UA"/>
        </w:rPr>
        <w:t xml:space="preserve">уроки показали, що вчителі, що працюють з учнями 4 класу: </w:t>
      </w:r>
      <w:r w:rsidR="00617CF6" w:rsidRPr="000912D6">
        <w:rPr>
          <w:sz w:val="28"/>
          <w:szCs w:val="28"/>
          <w:lang w:val="uk-UA"/>
        </w:rPr>
        <w:t xml:space="preserve">Ковальова Н.А., Андрєєва О.В., </w:t>
      </w:r>
      <w:proofErr w:type="spellStart"/>
      <w:r w:rsidR="00617CF6" w:rsidRPr="000912D6">
        <w:rPr>
          <w:sz w:val="28"/>
          <w:szCs w:val="28"/>
          <w:lang w:val="uk-UA"/>
        </w:rPr>
        <w:t>Цуркан</w:t>
      </w:r>
      <w:proofErr w:type="spellEnd"/>
      <w:r w:rsidR="00617CF6" w:rsidRPr="000912D6">
        <w:rPr>
          <w:sz w:val="28"/>
          <w:szCs w:val="28"/>
          <w:lang w:val="uk-UA"/>
        </w:rPr>
        <w:t xml:space="preserve"> С.О., </w:t>
      </w:r>
      <w:proofErr w:type="spellStart"/>
      <w:r w:rsidR="00617CF6" w:rsidRPr="000912D6">
        <w:rPr>
          <w:sz w:val="28"/>
          <w:szCs w:val="28"/>
          <w:lang w:val="uk-UA"/>
        </w:rPr>
        <w:t>Лаврикова</w:t>
      </w:r>
      <w:proofErr w:type="spellEnd"/>
      <w:r w:rsidR="00617CF6" w:rsidRPr="000912D6">
        <w:rPr>
          <w:sz w:val="28"/>
          <w:szCs w:val="28"/>
          <w:lang w:val="uk-UA"/>
        </w:rPr>
        <w:t xml:space="preserve"> Ю.С., Васильченко І.Б., Мірошниченко О.Р.</w:t>
      </w:r>
      <w:r w:rsidR="00617CF6" w:rsidRPr="000912D6">
        <w:rPr>
          <w:color w:val="000000"/>
          <w:sz w:val="28"/>
          <w:szCs w:val="28"/>
          <w:lang w:val="uk-UA"/>
        </w:rPr>
        <w:t xml:space="preserve"> </w:t>
      </w:r>
      <w:r w:rsidRPr="000912D6">
        <w:rPr>
          <w:color w:val="000000"/>
          <w:sz w:val="28"/>
          <w:szCs w:val="28"/>
          <w:lang w:val="uk-UA"/>
        </w:rPr>
        <w:t xml:space="preserve">добре володіють методикою викладання предметів, знаходяться у пошуку новітніх технологій для удосконалення освітнього процесу та соціалізації дітей з особливими потребами. Особливу увагу в роботі зосереджують на розвиток навичок самостійної роботи, учать їх спостерігати й уявляти, запам’ятовувати й порівнювати, аналізувати й </w:t>
      </w:r>
      <w:r w:rsidRPr="000912D6">
        <w:rPr>
          <w:color w:val="000000"/>
          <w:sz w:val="28"/>
          <w:szCs w:val="28"/>
          <w:lang w:val="uk-UA"/>
        </w:rPr>
        <w:lastRenderedPageBreak/>
        <w:t xml:space="preserve">класифікувати, міркувати і вміти виділяти головне і другорядне, уміло пов’язують вивчений матеріал із життям. Вдало використовують ІКТ й інтерактивні форми роботи. Педагоги враховують психологічні особливості учнів, здійснюють індивідуальний підхід до кожного. Перевірка зошитів засвідчила, що педагог </w:t>
      </w:r>
      <w:r w:rsidR="00617CF6" w:rsidRPr="000912D6">
        <w:rPr>
          <w:color w:val="000000"/>
          <w:sz w:val="28"/>
          <w:szCs w:val="28"/>
          <w:lang w:val="uk-UA"/>
        </w:rPr>
        <w:t>Ковальова Н.А.</w:t>
      </w:r>
      <w:r w:rsidRPr="000912D6">
        <w:rPr>
          <w:color w:val="000000"/>
          <w:sz w:val="28"/>
          <w:szCs w:val="28"/>
          <w:lang w:val="uk-UA"/>
        </w:rPr>
        <w:t xml:space="preserve"> намагається вчити здобувачів освіти дотримуватись єдиного орфографічного режиму під час виконання письмових робіт і практичних завдань. Під час проведення уроків </w:t>
      </w:r>
      <w:r w:rsidR="00331B0F" w:rsidRPr="000912D6">
        <w:rPr>
          <w:color w:val="000000"/>
          <w:sz w:val="28"/>
          <w:szCs w:val="28"/>
          <w:lang w:val="uk-UA"/>
        </w:rPr>
        <w:t xml:space="preserve">Ковальова Н.А. </w:t>
      </w:r>
      <w:r w:rsidRPr="000912D6">
        <w:rPr>
          <w:color w:val="000000"/>
          <w:sz w:val="28"/>
          <w:szCs w:val="28"/>
          <w:lang w:val="uk-UA"/>
        </w:rPr>
        <w:t xml:space="preserve"> належну увагу приділяє диференціації навчання, використовує </w:t>
      </w:r>
      <w:r w:rsidR="006651C3">
        <w:rPr>
          <w:color w:val="000000"/>
          <w:sz w:val="28"/>
          <w:szCs w:val="28"/>
          <w:lang w:val="uk-UA"/>
        </w:rPr>
        <w:t>сучасні методи дистанційного навчання</w:t>
      </w:r>
      <w:r w:rsidRPr="000912D6">
        <w:rPr>
          <w:color w:val="000000"/>
          <w:sz w:val="28"/>
          <w:szCs w:val="28"/>
          <w:lang w:val="uk-UA"/>
        </w:rPr>
        <w:t>, вчасно проводить фізкультхвилинки. Проводиться достатня корекційна робота</w:t>
      </w:r>
      <w:r w:rsidR="006651C3">
        <w:rPr>
          <w:color w:val="000000"/>
          <w:sz w:val="28"/>
          <w:szCs w:val="28"/>
          <w:lang w:val="uk-UA"/>
        </w:rPr>
        <w:t>.</w:t>
      </w:r>
      <w:r w:rsidRPr="000912D6">
        <w:rPr>
          <w:color w:val="000000"/>
          <w:sz w:val="28"/>
          <w:szCs w:val="28"/>
          <w:lang w:val="uk-UA"/>
        </w:rPr>
        <w:t xml:space="preserve"> На уроках викладання програмового матеріалу переважно ведеться </w:t>
      </w:r>
      <w:proofErr w:type="spellStart"/>
      <w:r w:rsidR="006651C3">
        <w:rPr>
          <w:color w:val="000000"/>
          <w:sz w:val="28"/>
          <w:szCs w:val="28"/>
          <w:lang w:val="uk-UA"/>
        </w:rPr>
        <w:t>білінгвально</w:t>
      </w:r>
      <w:proofErr w:type="spellEnd"/>
      <w:r w:rsidRPr="000912D6">
        <w:rPr>
          <w:color w:val="000000"/>
          <w:sz w:val="28"/>
          <w:szCs w:val="28"/>
          <w:lang w:val="uk-UA"/>
        </w:rPr>
        <w:t>. Оцінювання роботи учнів здійснюється відповідно до критеріїв, об’єктивно й аргументовано.</w:t>
      </w:r>
      <w:r w:rsidR="00617CF6" w:rsidRPr="000912D6">
        <w:rPr>
          <w:color w:val="000000"/>
          <w:sz w:val="28"/>
          <w:szCs w:val="28"/>
          <w:lang w:val="uk-UA"/>
        </w:rPr>
        <w:t xml:space="preserve"> Заняття проводяться на платформі </w:t>
      </w:r>
      <w:proofErr w:type="spellStart"/>
      <w:r w:rsidR="00617CF6" w:rsidRPr="000912D6">
        <w:rPr>
          <w:color w:val="000000"/>
          <w:sz w:val="28"/>
          <w:szCs w:val="28"/>
          <w:lang w:val="uk-UA"/>
        </w:rPr>
        <w:t>Human</w:t>
      </w:r>
      <w:proofErr w:type="spellEnd"/>
      <w:r w:rsidR="00617CF6" w:rsidRPr="000912D6">
        <w:rPr>
          <w:color w:val="000000"/>
          <w:sz w:val="28"/>
          <w:szCs w:val="28"/>
          <w:lang w:val="uk-UA"/>
        </w:rPr>
        <w:t xml:space="preserve">, за допомогою </w:t>
      </w:r>
      <w:r w:rsidR="006651C3">
        <w:rPr>
          <w:color w:val="000000"/>
          <w:sz w:val="28"/>
          <w:szCs w:val="28"/>
          <w:lang w:val="uk-UA"/>
        </w:rPr>
        <w:t xml:space="preserve">програми </w:t>
      </w:r>
      <w:r w:rsidR="00617CF6" w:rsidRPr="000912D6">
        <w:rPr>
          <w:color w:val="000000"/>
          <w:sz w:val="28"/>
          <w:szCs w:val="28"/>
          <w:lang w:val="uk-UA"/>
        </w:rPr>
        <w:t xml:space="preserve">ZOOM, </w:t>
      </w:r>
      <w:proofErr w:type="spellStart"/>
      <w:r w:rsidR="00617CF6" w:rsidRPr="000912D6">
        <w:rPr>
          <w:color w:val="000000"/>
          <w:sz w:val="28"/>
          <w:szCs w:val="28"/>
          <w:lang w:val="uk-UA"/>
        </w:rPr>
        <w:t>месенджерів</w:t>
      </w:r>
      <w:proofErr w:type="spellEnd"/>
      <w:r w:rsidR="00617CF6" w:rsidRPr="000912D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617CF6" w:rsidRPr="000912D6">
        <w:rPr>
          <w:color w:val="000000"/>
          <w:sz w:val="28"/>
          <w:szCs w:val="28"/>
          <w:lang w:val="uk-UA"/>
        </w:rPr>
        <w:t>вайбер</w:t>
      </w:r>
      <w:proofErr w:type="spellEnd"/>
      <w:r w:rsidR="00617CF6" w:rsidRPr="000912D6">
        <w:rPr>
          <w:color w:val="000000"/>
          <w:sz w:val="28"/>
          <w:szCs w:val="28"/>
          <w:lang w:val="uk-UA"/>
        </w:rPr>
        <w:t xml:space="preserve"> та телеграм.</w:t>
      </w:r>
    </w:p>
    <w:p w14:paraId="2C14F1DB" w14:textId="10E17F8F" w:rsidR="00225505" w:rsidRDefault="00225505" w:rsidP="0022550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bookmarkStart w:id="3" w:name="_Hlk124757838"/>
      <w:r w:rsidRPr="00225505">
        <w:rPr>
          <w:color w:val="auto"/>
          <w:sz w:val="28"/>
          <w:szCs w:val="28"/>
          <w:lang w:val="uk-UA"/>
        </w:rPr>
        <w:t>За результатами навчальних досягнень у І семестрі високий рівень знань – у Зайцевої</w:t>
      </w:r>
      <w:r>
        <w:rPr>
          <w:color w:val="auto"/>
          <w:sz w:val="28"/>
          <w:szCs w:val="28"/>
          <w:lang w:val="uk-UA"/>
        </w:rPr>
        <w:t xml:space="preserve"> </w:t>
      </w:r>
      <w:r w:rsidRPr="00225505">
        <w:rPr>
          <w:color w:val="auto"/>
          <w:sz w:val="28"/>
          <w:szCs w:val="28"/>
          <w:lang w:val="uk-UA"/>
        </w:rPr>
        <w:t>Т</w:t>
      </w:r>
      <w:r>
        <w:rPr>
          <w:color w:val="auto"/>
          <w:sz w:val="28"/>
          <w:szCs w:val="28"/>
          <w:lang w:val="uk-UA"/>
        </w:rPr>
        <w:t>.</w:t>
      </w:r>
      <w:r w:rsidRPr="00225505">
        <w:rPr>
          <w:color w:val="auto"/>
          <w:sz w:val="28"/>
          <w:szCs w:val="28"/>
          <w:lang w:val="uk-UA"/>
        </w:rPr>
        <w:t xml:space="preserve"> та Орлова </w:t>
      </w:r>
      <w:r>
        <w:rPr>
          <w:color w:val="auto"/>
          <w:sz w:val="28"/>
          <w:szCs w:val="28"/>
          <w:lang w:val="uk-UA"/>
        </w:rPr>
        <w:t>І.</w:t>
      </w:r>
      <w:r w:rsidRPr="00225505">
        <w:rPr>
          <w:color w:val="auto"/>
          <w:sz w:val="28"/>
          <w:szCs w:val="28"/>
          <w:lang w:val="uk-UA"/>
        </w:rPr>
        <w:t>; достатній - у Сови М</w:t>
      </w:r>
      <w:r w:rsidR="00235BA8">
        <w:rPr>
          <w:color w:val="auto"/>
          <w:sz w:val="28"/>
          <w:szCs w:val="28"/>
          <w:lang w:val="uk-UA"/>
        </w:rPr>
        <w:t>.</w:t>
      </w:r>
      <w:r w:rsidRPr="00225505">
        <w:rPr>
          <w:color w:val="auto"/>
          <w:sz w:val="28"/>
          <w:szCs w:val="28"/>
          <w:lang w:val="uk-UA"/>
        </w:rPr>
        <w:t>; середній рівень знань показали учні:</w:t>
      </w:r>
      <w:r>
        <w:rPr>
          <w:color w:val="auto"/>
          <w:sz w:val="28"/>
          <w:szCs w:val="28"/>
          <w:lang w:val="uk-UA"/>
        </w:rPr>
        <w:t xml:space="preserve"> </w:t>
      </w:r>
      <w:r w:rsidRPr="00225505">
        <w:rPr>
          <w:color w:val="auto"/>
          <w:sz w:val="28"/>
          <w:szCs w:val="28"/>
          <w:lang w:val="uk-UA"/>
        </w:rPr>
        <w:t>Гуренко П</w:t>
      </w:r>
      <w:r>
        <w:rPr>
          <w:color w:val="auto"/>
          <w:sz w:val="28"/>
          <w:szCs w:val="28"/>
          <w:lang w:val="uk-UA"/>
        </w:rPr>
        <w:t>.</w:t>
      </w:r>
      <w:r w:rsidRPr="00225505">
        <w:rPr>
          <w:color w:val="auto"/>
          <w:sz w:val="28"/>
          <w:szCs w:val="28"/>
          <w:lang w:val="uk-UA"/>
        </w:rPr>
        <w:t>, Солошенко І</w:t>
      </w:r>
      <w:r>
        <w:rPr>
          <w:color w:val="auto"/>
          <w:sz w:val="28"/>
          <w:szCs w:val="28"/>
          <w:lang w:val="uk-UA"/>
        </w:rPr>
        <w:t>.</w:t>
      </w:r>
      <w:r w:rsidRPr="00225505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225505">
        <w:rPr>
          <w:color w:val="auto"/>
          <w:sz w:val="28"/>
          <w:szCs w:val="28"/>
          <w:lang w:val="uk-UA"/>
        </w:rPr>
        <w:t>Скорік</w:t>
      </w:r>
      <w:proofErr w:type="spellEnd"/>
      <w:r w:rsidRPr="00225505">
        <w:rPr>
          <w:color w:val="auto"/>
          <w:sz w:val="28"/>
          <w:szCs w:val="28"/>
          <w:lang w:val="uk-UA"/>
        </w:rPr>
        <w:t xml:space="preserve"> В</w:t>
      </w:r>
      <w:r>
        <w:rPr>
          <w:color w:val="auto"/>
          <w:sz w:val="28"/>
          <w:szCs w:val="28"/>
          <w:lang w:val="uk-UA"/>
        </w:rPr>
        <w:t>., п</w:t>
      </w:r>
      <w:r w:rsidRPr="00225505">
        <w:rPr>
          <w:color w:val="auto"/>
          <w:sz w:val="28"/>
          <w:szCs w:val="28"/>
          <w:lang w:val="uk-UA"/>
        </w:rPr>
        <w:t>очатковий рівень навчальних</w:t>
      </w:r>
      <w:r>
        <w:rPr>
          <w:color w:val="auto"/>
          <w:sz w:val="28"/>
          <w:szCs w:val="28"/>
          <w:lang w:val="uk-UA"/>
        </w:rPr>
        <w:t xml:space="preserve"> </w:t>
      </w:r>
      <w:r w:rsidRPr="00225505">
        <w:rPr>
          <w:color w:val="auto"/>
          <w:sz w:val="28"/>
          <w:szCs w:val="28"/>
          <w:lang w:val="uk-UA"/>
        </w:rPr>
        <w:t>досягнень у Султанова М</w:t>
      </w:r>
      <w:r>
        <w:rPr>
          <w:color w:val="auto"/>
          <w:sz w:val="28"/>
          <w:szCs w:val="28"/>
          <w:lang w:val="uk-UA"/>
        </w:rPr>
        <w:t>.</w:t>
      </w:r>
    </w:p>
    <w:p w14:paraId="7C6B04AD" w14:textId="3A8F2FDC" w:rsidR="00EC306C" w:rsidRPr="00225505" w:rsidRDefault="00EC306C" w:rsidP="0022550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У групі 4-го класу працює вихователь </w:t>
      </w:r>
      <w:proofErr w:type="spellStart"/>
      <w:r w:rsidR="00D35341">
        <w:rPr>
          <w:sz w:val="28"/>
          <w:szCs w:val="28"/>
          <w:lang w:val="uk-UA"/>
        </w:rPr>
        <w:t>Тельцова</w:t>
      </w:r>
      <w:proofErr w:type="spellEnd"/>
      <w:r w:rsidR="00D35341">
        <w:rPr>
          <w:sz w:val="28"/>
          <w:szCs w:val="28"/>
          <w:lang w:val="uk-UA"/>
        </w:rPr>
        <w:t xml:space="preserve"> Н.В.</w:t>
      </w:r>
      <w:r w:rsidRPr="000912D6">
        <w:rPr>
          <w:sz w:val="28"/>
          <w:szCs w:val="28"/>
          <w:lang w:val="uk-UA"/>
        </w:rPr>
        <w:t xml:space="preserve"> Кількість дітей у 2-гу половину дня складає </w:t>
      </w:r>
      <w:r w:rsidR="00D35341">
        <w:rPr>
          <w:sz w:val="28"/>
          <w:szCs w:val="28"/>
          <w:lang w:val="uk-UA"/>
        </w:rPr>
        <w:t>7</w:t>
      </w:r>
      <w:r w:rsidRPr="000912D6">
        <w:rPr>
          <w:sz w:val="28"/>
          <w:szCs w:val="28"/>
          <w:lang w:val="uk-UA"/>
        </w:rPr>
        <w:t xml:space="preserve"> осіб</w:t>
      </w:r>
      <w:r w:rsidR="00CE0E9C" w:rsidRPr="000912D6">
        <w:rPr>
          <w:sz w:val="28"/>
          <w:szCs w:val="28"/>
          <w:lang w:val="uk-UA"/>
        </w:rPr>
        <w:t>. 100% дітей відвідують гуртки</w:t>
      </w:r>
      <w:r w:rsidRPr="000912D6">
        <w:rPr>
          <w:sz w:val="28"/>
          <w:szCs w:val="28"/>
          <w:lang w:val="uk-UA"/>
        </w:rPr>
        <w:t xml:space="preserve"> за інтересами, а саме: </w:t>
      </w:r>
      <w:r w:rsidR="0084240E" w:rsidRPr="000912D6">
        <w:rPr>
          <w:sz w:val="28"/>
          <w:szCs w:val="28"/>
          <w:lang w:val="uk-UA"/>
        </w:rPr>
        <w:t>пантоміма:</w:t>
      </w:r>
      <w:r w:rsidR="009E0A69" w:rsidRPr="000912D6">
        <w:rPr>
          <w:sz w:val="28"/>
          <w:szCs w:val="28"/>
          <w:lang w:val="uk-UA"/>
        </w:rPr>
        <w:t xml:space="preserve"> </w:t>
      </w:r>
      <w:r w:rsidR="0084240E" w:rsidRPr="000912D6">
        <w:rPr>
          <w:sz w:val="28"/>
          <w:szCs w:val="28"/>
          <w:lang w:val="uk-UA"/>
        </w:rPr>
        <w:t>(</w:t>
      </w:r>
      <w:bookmarkStart w:id="4" w:name="_Hlk124773171"/>
      <w:r w:rsidR="00D35341">
        <w:rPr>
          <w:color w:val="auto"/>
          <w:sz w:val="28"/>
          <w:szCs w:val="28"/>
          <w:lang w:val="uk-UA"/>
        </w:rPr>
        <w:t>Зайцева Т</w:t>
      </w:r>
      <w:r w:rsidR="0084240E" w:rsidRPr="000912D6">
        <w:rPr>
          <w:color w:val="auto"/>
          <w:sz w:val="28"/>
          <w:szCs w:val="28"/>
          <w:lang w:val="uk-UA"/>
        </w:rPr>
        <w:t xml:space="preserve">., </w:t>
      </w:r>
      <w:r w:rsidR="00D35341">
        <w:rPr>
          <w:color w:val="auto"/>
          <w:sz w:val="28"/>
          <w:szCs w:val="28"/>
          <w:lang w:val="uk-UA"/>
        </w:rPr>
        <w:t>Сова М.</w:t>
      </w:r>
      <w:r w:rsidR="0084240E" w:rsidRPr="000912D6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D35341">
        <w:rPr>
          <w:color w:val="auto"/>
          <w:sz w:val="28"/>
          <w:szCs w:val="28"/>
          <w:lang w:val="uk-UA"/>
        </w:rPr>
        <w:t>Скорік</w:t>
      </w:r>
      <w:proofErr w:type="spellEnd"/>
      <w:r w:rsidR="00D35341">
        <w:rPr>
          <w:color w:val="auto"/>
          <w:sz w:val="28"/>
          <w:szCs w:val="28"/>
          <w:lang w:val="uk-UA"/>
        </w:rPr>
        <w:t xml:space="preserve"> В.</w:t>
      </w:r>
      <w:r w:rsidR="0084240E" w:rsidRPr="000912D6">
        <w:rPr>
          <w:color w:val="auto"/>
          <w:sz w:val="28"/>
          <w:szCs w:val="28"/>
          <w:lang w:val="uk-UA"/>
        </w:rPr>
        <w:t xml:space="preserve">, </w:t>
      </w:r>
      <w:r w:rsidR="00D35341">
        <w:rPr>
          <w:color w:val="auto"/>
          <w:sz w:val="28"/>
          <w:szCs w:val="28"/>
          <w:lang w:val="uk-UA"/>
        </w:rPr>
        <w:t>Солошенко І</w:t>
      </w:r>
      <w:r w:rsidR="0084240E" w:rsidRPr="000912D6">
        <w:rPr>
          <w:color w:val="auto"/>
          <w:sz w:val="28"/>
          <w:szCs w:val="28"/>
          <w:lang w:val="uk-UA"/>
        </w:rPr>
        <w:t>.</w:t>
      </w:r>
      <w:bookmarkEnd w:id="4"/>
      <w:r w:rsidR="0084240E" w:rsidRPr="000912D6">
        <w:rPr>
          <w:color w:val="auto"/>
          <w:sz w:val="28"/>
          <w:szCs w:val="28"/>
          <w:lang w:val="uk-UA"/>
        </w:rPr>
        <w:t xml:space="preserve">); </w:t>
      </w:r>
      <w:r w:rsidR="00D35341">
        <w:rPr>
          <w:color w:val="auto"/>
          <w:sz w:val="28"/>
          <w:szCs w:val="28"/>
          <w:lang w:val="uk-UA"/>
        </w:rPr>
        <w:t>ткацтво</w:t>
      </w:r>
      <w:r w:rsidRPr="000912D6">
        <w:rPr>
          <w:color w:val="auto"/>
          <w:sz w:val="28"/>
          <w:szCs w:val="28"/>
          <w:lang w:val="uk-UA"/>
        </w:rPr>
        <w:t xml:space="preserve"> (</w:t>
      </w:r>
      <w:r w:rsidR="00D35341">
        <w:rPr>
          <w:color w:val="auto"/>
          <w:sz w:val="28"/>
          <w:szCs w:val="28"/>
          <w:lang w:val="uk-UA"/>
        </w:rPr>
        <w:t>Зайцева Т</w:t>
      </w:r>
      <w:r w:rsidR="00D35341" w:rsidRPr="000912D6">
        <w:rPr>
          <w:color w:val="auto"/>
          <w:sz w:val="28"/>
          <w:szCs w:val="28"/>
          <w:lang w:val="uk-UA"/>
        </w:rPr>
        <w:t xml:space="preserve">., </w:t>
      </w:r>
      <w:proofErr w:type="spellStart"/>
      <w:r w:rsidR="00D35341">
        <w:rPr>
          <w:color w:val="auto"/>
          <w:sz w:val="28"/>
          <w:szCs w:val="28"/>
          <w:lang w:val="uk-UA"/>
        </w:rPr>
        <w:t>Скорік</w:t>
      </w:r>
      <w:proofErr w:type="spellEnd"/>
      <w:r w:rsidR="00D35341">
        <w:rPr>
          <w:color w:val="auto"/>
          <w:sz w:val="28"/>
          <w:szCs w:val="28"/>
          <w:lang w:val="uk-UA"/>
        </w:rPr>
        <w:t xml:space="preserve"> В</w:t>
      </w:r>
      <w:r w:rsidR="0084240E" w:rsidRPr="000912D6">
        <w:rPr>
          <w:color w:val="auto"/>
          <w:sz w:val="28"/>
          <w:szCs w:val="28"/>
          <w:lang w:val="uk-UA"/>
        </w:rPr>
        <w:t xml:space="preserve">., </w:t>
      </w:r>
      <w:r w:rsidR="00D35341">
        <w:rPr>
          <w:color w:val="auto"/>
          <w:sz w:val="28"/>
          <w:szCs w:val="28"/>
          <w:lang w:val="uk-UA"/>
        </w:rPr>
        <w:t>Гуренко П</w:t>
      </w:r>
      <w:r w:rsidR="0084240E" w:rsidRPr="000912D6">
        <w:rPr>
          <w:color w:val="auto"/>
          <w:sz w:val="28"/>
          <w:szCs w:val="28"/>
          <w:lang w:val="uk-UA"/>
        </w:rPr>
        <w:t xml:space="preserve">., </w:t>
      </w:r>
      <w:r w:rsidR="00D35341">
        <w:rPr>
          <w:color w:val="auto"/>
          <w:sz w:val="28"/>
          <w:szCs w:val="28"/>
          <w:lang w:val="uk-UA"/>
        </w:rPr>
        <w:t>Орлов І</w:t>
      </w:r>
      <w:r w:rsidR="0084240E" w:rsidRPr="000912D6">
        <w:rPr>
          <w:color w:val="auto"/>
          <w:sz w:val="28"/>
          <w:szCs w:val="28"/>
          <w:lang w:val="uk-UA"/>
        </w:rPr>
        <w:t>.</w:t>
      </w:r>
      <w:r w:rsidRPr="000912D6">
        <w:rPr>
          <w:color w:val="auto"/>
          <w:sz w:val="28"/>
          <w:szCs w:val="28"/>
          <w:lang w:val="uk-UA"/>
        </w:rPr>
        <w:t>)</w:t>
      </w:r>
      <w:r w:rsidR="009E0A69" w:rsidRPr="000912D6">
        <w:rPr>
          <w:color w:val="auto"/>
          <w:sz w:val="28"/>
          <w:szCs w:val="28"/>
          <w:lang w:val="uk-UA"/>
        </w:rPr>
        <w:t xml:space="preserve">, </w:t>
      </w:r>
      <w:r w:rsidR="00BC3901">
        <w:rPr>
          <w:sz w:val="28"/>
          <w:szCs w:val="28"/>
          <w:lang w:val="uk-UA"/>
        </w:rPr>
        <w:t>м</w:t>
      </w:r>
      <w:r w:rsidR="00D35341">
        <w:rPr>
          <w:sz w:val="28"/>
          <w:szCs w:val="28"/>
          <w:lang w:val="uk-UA"/>
        </w:rPr>
        <w:t>одельно-хореографічна студія</w:t>
      </w:r>
      <w:r w:rsidRPr="000912D6">
        <w:rPr>
          <w:color w:val="auto"/>
          <w:sz w:val="28"/>
          <w:szCs w:val="28"/>
          <w:lang w:val="uk-UA"/>
        </w:rPr>
        <w:t xml:space="preserve"> (</w:t>
      </w:r>
      <w:r w:rsidR="00D35341">
        <w:rPr>
          <w:color w:val="auto"/>
          <w:sz w:val="28"/>
          <w:szCs w:val="28"/>
          <w:lang w:val="uk-UA"/>
        </w:rPr>
        <w:t>Зайцева Т</w:t>
      </w:r>
      <w:r w:rsidR="00D35341" w:rsidRPr="000912D6">
        <w:rPr>
          <w:color w:val="auto"/>
          <w:sz w:val="28"/>
          <w:szCs w:val="28"/>
          <w:lang w:val="uk-UA"/>
        </w:rPr>
        <w:t xml:space="preserve">., </w:t>
      </w:r>
      <w:r w:rsidR="00D35341">
        <w:rPr>
          <w:color w:val="auto"/>
          <w:sz w:val="28"/>
          <w:szCs w:val="28"/>
          <w:lang w:val="uk-UA"/>
        </w:rPr>
        <w:t>Сова М.</w:t>
      </w:r>
      <w:r w:rsidR="00D35341" w:rsidRPr="000912D6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D35341">
        <w:rPr>
          <w:color w:val="auto"/>
          <w:sz w:val="28"/>
          <w:szCs w:val="28"/>
          <w:lang w:val="uk-UA"/>
        </w:rPr>
        <w:t>Скорік</w:t>
      </w:r>
      <w:proofErr w:type="spellEnd"/>
      <w:r w:rsidR="00D35341">
        <w:rPr>
          <w:color w:val="auto"/>
          <w:sz w:val="28"/>
          <w:szCs w:val="28"/>
          <w:lang w:val="uk-UA"/>
        </w:rPr>
        <w:t xml:space="preserve"> В.</w:t>
      </w:r>
      <w:r w:rsidR="00D35341" w:rsidRPr="000912D6">
        <w:rPr>
          <w:color w:val="auto"/>
          <w:sz w:val="28"/>
          <w:szCs w:val="28"/>
          <w:lang w:val="uk-UA"/>
        </w:rPr>
        <w:t>,</w:t>
      </w:r>
      <w:r w:rsidR="00D35341" w:rsidRPr="00D35341">
        <w:rPr>
          <w:color w:val="auto"/>
          <w:sz w:val="28"/>
          <w:szCs w:val="28"/>
          <w:lang w:val="uk-UA"/>
        </w:rPr>
        <w:t xml:space="preserve"> </w:t>
      </w:r>
      <w:r w:rsidR="00D35341">
        <w:rPr>
          <w:color w:val="auto"/>
          <w:sz w:val="28"/>
          <w:szCs w:val="28"/>
          <w:lang w:val="uk-UA"/>
        </w:rPr>
        <w:t>Солошенко І</w:t>
      </w:r>
      <w:r w:rsidR="00D35341" w:rsidRPr="000912D6">
        <w:rPr>
          <w:color w:val="auto"/>
          <w:sz w:val="28"/>
          <w:szCs w:val="28"/>
          <w:lang w:val="uk-UA"/>
        </w:rPr>
        <w:t>.</w:t>
      </w:r>
      <w:r w:rsidR="00D35341">
        <w:rPr>
          <w:color w:val="auto"/>
          <w:sz w:val="28"/>
          <w:szCs w:val="28"/>
          <w:lang w:val="uk-UA"/>
        </w:rPr>
        <w:t>,</w:t>
      </w:r>
      <w:r w:rsidR="00D35341" w:rsidRPr="00D35341">
        <w:rPr>
          <w:color w:val="auto"/>
          <w:sz w:val="28"/>
          <w:szCs w:val="28"/>
          <w:lang w:val="uk-UA"/>
        </w:rPr>
        <w:t xml:space="preserve"> </w:t>
      </w:r>
      <w:r w:rsidR="00D35341">
        <w:rPr>
          <w:color w:val="auto"/>
          <w:sz w:val="28"/>
          <w:szCs w:val="28"/>
          <w:lang w:val="uk-UA"/>
        </w:rPr>
        <w:t>Гуренко П</w:t>
      </w:r>
      <w:r w:rsidR="00D35341" w:rsidRPr="000912D6">
        <w:rPr>
          <w:color w:val="auto"/>
          <w:sz w:val="28"/>
          <w:szCs w:val="28"/>
          <w:lang w:val="uk-UA"/>
        </w:rPr>
        <w:t xml:space="preserve">., </w:t>
      </w:r>
      <w:r w:rsidR="00D35341">
        <w:rPr>
          <w:color w:val="auto"/>
          <w:sz w:val="28"/>
          <w:szCs w:val="28"/>
          <w:lang w:val="uk-UA"/>
        </w:rPr>
        <w:t>Орлов І</w:t>
      </w:r>
      <w:r w:rsidR="00D35341" w:rsidRPr="000912D6">
        <w:rPr>
          <w:color w:val="auto"/>
          <w:sz w:val="28"/>
          <w:szCs w:val="28"/>
          <w:lang w:val="uk-UA"/>
        </w:rPr>
        <w:t>.</w:t>
      </w:r>
      <w:r w:rsidRPr="000912D6">
        <w:rPr>
          <w:color w:val="auto"/>
          <w:sz w:val="28"/>
          <w:szCs w:val="28"/>
          <w:lang w:val="uk-UA"/>
        </w:rPr>
        <w:t>)</w:t>
      </w:r>
      <w:r w:rsidR="0084240E" w:rsidRPr="000912D6">
        <w:rPr>
          <w:color w:val="auto"/>
          <w:sz w:val="28"/>
          <w:szCs w:val="28"/>
          <w:lang w:val="uk-UA"/>
        </w:rPr>
        <w:t xml:space="preserve">; </w:t>
      </w:r>
      <w:r w:rsidR="00D35341">
        <w:rPr>
          <w:sz w:val="28"/>
          <w:szCs w:val="28"/>
          <w:lang w:val="uk-UA"/>
        </w:rPr>
        <w:t>традиційна кулінарія українців</w:t>
      </w:r>
      <w:r w:rsidR="009E0A69" w:rsidRPr="000912D6">
        <w:rPr>
          <w:color w:val="auto"/>
          <w:sz w:val="28"/>
          <w:szCs w:val="28"/>
          <w:lang w:val="uk-UA"/>
        </w:rPr>
        <w:t xml:space="preserve"> </w:t>
      </w:r>
      <w:r w:rsidR="0084240E" w:rsidRPr="000912D6">
        <w:rPr>
          <w:color w:val="auto"/>
          <w:sz w:val="28"/>
          <w:szCs w:val="28"/>
          <w:lang w:val="uk-UA"/>
        </w:rPr>
        <w:t>(</w:t>
      </w:r>
      <w:proofErr w:type="spellStart"/>
      <w:r w:rsidR="00D35341">
        <w:rPr>
          <w:color w:val="auto"/>
          <w:sz w:val="28"/>
          <w:szCs w:val="28"/>
          <w:lang w:val="uk-UA"/>
        </w:rPr>
        <w:t>Султанов</w:t>
      </w:r>
      <w:proofErr w:type="spellEnd"/>
      <w:r w:rsidR="00D35341">
        <w:rPr>
          <w:color w:val="auto"/>
          <w:sz w:val="28"/>
          <w:szCs w:val="28"/>
          <w:lang w:val="uk-UA"/>
        </w:rPr>
        <w:t xml:space="preserve"> М.,</w:t>
      </w:r>
      <w:r w:rsidR="0091343E" w:rsidRPr="0091343E">
        <w:rPr>
          <w:color w:val="auto"/>
          <w:sz w:val="28"/>
          <w:szCs w:val="28"/>
          <w:lang w:val="uk-UA"/>
        </w:rPr>
        <w:t xml:space="preserve"> </w:t>
      </w:r>
      <w:r w:rsidR="0091343E">
        <w:rPr>
          <w:color w:val="auto"/>
          <w:sz w:val="28"/>
          <w:szCs w:val="28"/>
          <w:lang w:val="uk-UA"/>
        </w:rPr>
        <w:t>Гуренко П</w:t>
      </w:r>
      <w:r w:rsidR="0091343E" w:rsidRPr="000912D6">
        <w:rPr>
          <w:color w:val="auto"/>
          <w:sz w:val="28"/>
          <w:szCs w:val="28"/>
          <w:lang w:val="uk-UA"/>
        </w:rPr>
        <w:t>.,</w:t>
      </w:r>
      <w:r w:rsidR="0091343E" w:rsidRPr="0091343E">
        <w:rPr>
          <w:color w:val="auto"/>
          <w:sz w:val="28"/>
          <w:szCs w:val="28"/>
          <w:lang w:val="uk-UA"/>
        </w:rPr>
        <w:t xml:space="preserve"> </w:t>
      </w:r>
      <w:r w:rsidR="0091343E">
        <w:rPr>
          <w:color w:val="auto"/>
          <w:sz w:val="28"/>
          <w:szCs w:val="28"/>
          <w:lang w:val="uk-UA"/>
        </w:rPr>
        <w:t>Солошенко І.,</w:t>
      </w:r>
      <w:r w:rsidR="0091343E" w:rsidRPr="0091343E">
        <w:rPr>
          <w:color w:val="auto"/>
          <w:sz w:val="28"/>
          <w:szCs w:val="28"/>
          <w:lang w:val="uk-UA"/>
        </w:rPr>
        <w:t xml:space="preserve"> </w:t>
      </w:r>
      <w:r w:rsidR="0091343E">
        <w:rPr>
          <w:color w:val="auto"/>
          <w:sz w:val="28"/>
          <w:szCs w:val="28"/>
          <w:lang w:val="uk-UA"/>
        </w:rPr>
        <w:t>Сова М.</w:t>
      </w:r>
      <w:r w:rsidR="0091343E" w:rsidRPr="000912D6">
        <w:rPr>
          <w:color w:val="auto"/>
          <w:sz w:val="28"/>
          <w:szCs w:val="28"/>
          <w:lang w:val="uk-UA"/>
        </w:rPr>
        <w:t>,</w:t>
      </w:r>
      <w:r w:rsidR="009E0A69" w:rsidRPr="000912D6">
        <w:rPr>
          <w:color w:val="auto"/>
          <w:sz w:val="28"/>
          <w:szCs w:val="28"/>
          <w:lang w:val="uk-UA"/>
        </w:rPr>
        <w:t>)</w:t>
      </w:r>
      <w:r w:rsidRPr="000912D6">
        <w:rPr>
          <w:color w:val="auto"/>
          <w:sz w:val="28"/>
          <w:szCs w:val="28"/>
          <w:lang w:val="uk-UA"/>
        </w:rPr>
        <w:t>.</w:t>
      </w:r>
      <w:r w:rsidRPr="000912D6">
        <w:rPr>
          <w:sz w:val="28"/>
          <w:szCs w:val="28"/>
          <w:lang w:val="uk-UA"/>
        </w:rPr>
        <w:t xml:space="preserve"> Відвідування гуртків позитивно впливає на психічний стан дітей, розвиває їхню фантазію та творчу уяву.</w:t>
      </w:r>
    </w:p>
    <w:bookmarkEnd w:id="3"/>
    <w:p w14:paraId="309F5F54" w14:textId="4EEBD079" w:rsidR="00EC306C" w:rsidRPr="000912D6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Здійснюючи </w:t>
      </w:r>
      <w:r w:rsidR="00BC4283" w:rsidRPr="000912D6">
        <w:rPr>
          <w:sz w:val="28"/>
          <w:szCs w:val="28"/>
          <w:lang w:val="uk-UA"/>
        </w:rPr>
        <w:t>моніторинг</w:t>
      </w:r>
      <w:r w:rsidRPr="000912D6">
        <w:rPr>
          <w:sz w:val="28"/>
          <w:szCs w:val="28"/>
          <w:lang w:val="uk-UA"/>
        </w:rPr>
        <w:t xml:space="preserve"> рівня вихованості четверокласників, адміністрація виявила, що група складається з дітей різних за </w:t>
      </w:r>
      <w:proofErr w:type="spellStart"/>
      <w:r w:rsidRPr="000912D6">
        <w:rPr>
          <w:sz w:val="28"/>
          <w:szCs w:val="28"/>
          <w:lang w:val="uk-UA"/>
        </w:rPr>
        <w:t>психо-фізиологічними</w:t>
      </w:r>
      <w:proofErr w:type="spellEnd"/>
      <w:r w:rsidRPr="000912D6">
        <w:rPr>
          <w:sz w:val="28"/>
          <w:szCs w:val="28"/>
          <w:lang w:val="uk-UA"/>
        </w:rPr>
        <w:t xml:space="preserve"> ознаками, проте колектив згуртований, організований, доброзичливий, творчий. 75% дітей уміють аналізувати свої вчинки, знають власні недоліки, допомагають іншим.</w:t>
      </w:r>
      <w:r w:rsidRPr="000912D6">
        <w:rPr>
          <w:sz w:val="28"/>
          <w:szCs w:val="28"/>
          <w:lang w:val="uk-UA" w:eastAsia="uk-UA"/>
        </w:rPr>
        <w:t xml:space="preserve"> Відвідані виховні години та</w:t>
      </w:r>
      <w:r w:rsidR="00FF0F78" w:rsidRPr="000912D6">
        <w:rPr>
          <w:sz w:val="28"/>
          <w:szCs w:val="28"/>
          <w:lang w:val="uk-UA" w:eastAsia="uk-UA"/>
        </w:rPr>
        <w:t xml:space="preserve"> </w:t>
      </w:r>
      <w:r w:rsidRPr="000912D6">
        <w:rPr>
          <w:sz w:val="28"/>
          <w:szCs w:val="28"/>
          <w:lang w:val="uk-UA" w:eastAsia="uk-UA"/>
        </w:rPr>
        <w:t>самопідготовки показали, що вихователь</w:t>
      </w:r>
      <w:r w:rsidR="00FF0F78" w:rsidRPr="000912D6">
        <w:rPr>
          <w:sz w:val="28"/>
          <w:szCs w:val="28"/>
          <w:lang w:val="uk-UA" w:eastAsia="uk-UA"/>
        </w:rPr>
        <w:t xml:space="preserve"> </w:t>
      </w:r>
      <w:proofErr w:type="spellStart"/>
      <w:r w:rsidR="00331B0F" w:rsidRPr="000912D6">
        <w:rPr>
          <w:sz w:val="28"/>
          <w:szCs w:val="28"/>
          <w:lang w:val="uk-UA" w:eastAsia="uk-UA"/>
        </w:rPr>
        <w:t>Тельцова</w:t>
      </w:r>
      <w:proofErr w:type="spellEnd"/>
      <w:r w:rsidR="00331B0F" w:rsidRPr="000912D6">
        <w:rPr>
          <w:sz w:val="28"/>
          <w:szCs w:val="28"/>
          <w:lang w:val="uk-UA" w:eastAsia="uk-UA"/>
        </w:rPr>
        <w:t xml:space="preserve"> Н.</w:t>
      </w:r>
      <w:r w:rsidR="006651C3">
        <w:rPr>
          <w:sz w:val="28"/>
          <w:szCs w:val="28"/>
          <w:lang w:val="uk-UA" w:eastAsia="uk-UA"/>
        </w:rPr>
        <w:t>В.</w:t>
      </w:r>
      <w:r w:rsidR="00FF0F78" w:rsidRPr="000912D6">
        <w:rPr>
          <w:sz w:val="28"/>
          <w:szCs w:val="28"/>
          <w:lang w:val="uk-UA" w:eastAsia="uk-UA"/>
        </w:rPr>
        <w:t xml:space="preserve"> тісно співпрацює</w:t>
      </w:r>
      <w:r w:rsidRPr="000912D6">
        <w:rPr>
          <w:sz w:val="28"/>
          <w:szCs w:val="28"/>
          <w:lang w:val="uk-UA" w:eastAsia="uk-UA"/>
        </w:rPr>
        <w:t xml:space="preserve"> з учителями, що викладають у 4-му класі. Ведеться</w:t>
      </w:r>
      <w:r w:rsidR="006651C3">
        <w:rPr>
          <w:sz w:val="28"/>
          <w:szCs w:val="28"/>
          <w:lang w:val="uk-UA" w:eastAsia="uk-UA"/>
        </w:rPr>
        <w:t xml:space="preserve"> співпраця з батьками та педагогами</w:t>
      </w:r>
      <w:r w:rsidRPr="000912D6">
        <w:rPr>
          <w:sz w:val="28"/>
          <w:szCs w:val="28"/>
          <w:lang w:val="uk-UA" w:eastAsia="uk-UA"/>
        </w:rPr>
        <w:t xml:space="preserve">. Систематично проводиться робота над підвищенням навчальної мотивації, пізнавальних можливостей учнів. Відвідані </w:t>
      </w:r>
      <w:r w:rsidR="00FF0F78" w:rsidRPr="000912D6">
        <w:rPr>
          <w:sz w:val="28"/>
          <w:szCs w:val="28"/>
          <w:lang w:val="uk-UA"/>
        </w:rPr>
        <w:t>заходи</w:t>
      </w:r>
      <w:r w:rsidRPr="000912D6">
        <w:rPr>
          <w:sz w:val="28"/>
          <w:szCs w:val="28"/>
          <w:lang w:val="uk-UA"/>
        </w:rPr>
        <w:t xml:space="preserve"> були спрямовані на формування національно свідомого громадянина.</w:t>
      </w:r>
      <w:r w:rsidRPr="000912D6">
        <w:rPr>
          <w:color w:val="FF0000"/>
          <w:sz w:val="28"/>
          <w:szCs w:val="28"/>
          <w:lang w:val="uk-UA"/>
        </w:rPr>
        <w:t xml:space="preserve"> </w:t>
      </w:r>
      <w:r w:rsidRPr="000912D6">
        <w:rPr>
          <w:sz w:val="28"/>
          <w:szCs w:val="28"/>
          <w:lang w:val="uk-UA" w:eastAsia="uk-UA"/>
        </w:rPr>
        <w:t>Педагог</w:t>
      </w:r>
      <w:r w:rsidR="00451397" w:rsidRPr="000912D6">
        <w:rPr>
          <w:sz w:val="28"/>
          <w:szCs w:val="28"/>
          <w:lang w:val="uk-UA" w:eastAsia="uk-UA"/>
        </w:rPr>
        <w:t xml:space="preserve"> про</w:t>
      </w:r>
      <w:r w:rsidR="009E0A69" w:rsidRPr="000912D6">
        <w:rPr>
          <w:sz w:val="28"/>
          <w:szCs w:val="28"/>
          <w:lang w:val="uk-UA" w:eastAsia="uk-UA"/>
        </w:rPr>
        <w:t>водить корекційну роботу, добре</w:t>
      </w:r>
      <w:r w:rsidR="00451397" w:rsidRPr="000912D6">
        <w:rPr>
          <w:sz w:val="28"/>
          <w:szCs w:val="28"/>
          <w:lang w:val="uk-UA" w:eastAsia="uk-UA"/>
        </w:rPr>
        <w:t xml:space="preserve"> </w:t>
      </w:r>
      <w:r w:rsidRPr="000912D6">
        <w:rPr>
          <w:sz w:val="28"/>
          <w:szCs w:val="28"/>
          <w:lang w:val="uk-UA" w:eastAsia="uk-UA"/>
        </w:rPr>
        <w:t xml:space="preserve">володіє </w:t>
      </w:r>
      <w:r w:rsidR="00DC6FD1" w:rsidRPr="000912D6">
        <w:rPr>
          <w:sz w:val="28"/>
          <w:szCs w:val="28"/>
          <w:lang w:val="uk-UA" w:eastAsia="uk-UA"/>
        </w:rPr>
        <w:t>жестовою мовою</w:t>
      </w:r>
      <w:r w:rsidR="009E0A69" w:rsidRPr="000912D6">
        <w:rPr>
          <w:sz w:val="28"/>
          <w:szCs w:val="28"/>
          <w:lang w:val="uk-UA" w:eastAsia="uk-UA"/>
        </w:rPr>
        <w:t>.</w:t>
      </w:r>
    </w:p>
    <w:p w14:paraId="6D18E45E" w14:textId="77777777" w:rsidR="00EC306C" w:rsidRPr="000912D6" w:rsidRDefault="00EC306C" w:rsidP="00FF0F7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Рекомендації педагогам, що працюють у 4-му класі:</w:t>
      </w:r>
    </w:p>
    <w:p w14:paraId="6EFDD598" w14:textId="4DE66879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lastRenderedPageBreak/>
        <w:t xml:space="preserve">1. Педагогам, які викладають у 4-му класі </w:t>
      </w:r>
      <w:r w:rsidR="00331B0F" w:rsidRPr="000912D6">
        <w:rPr>
          <w:sz w:val="28"/>
          <w:szCs w:val="28"/>
          <w:lang w:val="uk-UA"/>
        </w:rPr>
        <w:t xml:space="preserve">Ковальовій Н.А., Андрєєвій О.В., </w:t>
      </w:r>
      <w:proofErr w:type="spellStart"/>
      <w:r w:rsidR="00331B0F" w:rsidRPr="000912D6">
        <w:rPr>
          <w:sz w:val="28"/>
          <w:szCs w:val="28"/>
          <w:lang w:val="uk-UA"/>
        </w:rPr>
        <w:t>Цуркан</w:t>
      </w:r>
      <w:proofErr w:type="spellEnd"/>
      <w:r w:rsidR="00331B0F" w:rsidRPr="000912D6">
        <w:rPr>
          <w:sz w:val="28"/>
          <w:szCs w:val="28"/>
          <w:lang w:val="uk-UA"/>
        </w:rPr>
        <w:t xml:space="preserve"> С.О., </w:t>
      </w:r>
      <w:proofErr w:type="spellStart"/>
      <w:r w:rsidR="00331B0F" w:rsidRPr="000912D6">
        <w:rPr>
          <w:sz w:val="28"/>
          <w:szCs w:val="28"/>
          <w:lang w:val="uk-UA"/>
        </w:rPr>
        <w:t>Лавриковій</w:t>
      </w:r>
      <w:proofErr w:type="spellEnd"/>
      <w:r w:rsidR="00331B0F" w:rsidRPr="000912D6">
        <w:rPr>
          <w:sz w:val="28"/>
          <w:szCs w:val="28"/>
          <w:lang w:val="uk-UA"/>
        </w:rPr>
        <w:t xml:space="preserve"> Ю.С., Васильченко І.Б., Мірошниченко О.Р., </w:t>
      </w:r>
      <w:proofErr w:type="spellStart"/>
      <w:r w:rsidR="00331B0F" w:rsidRPr="000912D6">
        <w:rPr>
          <w:sz w:val="28"/>
          <w:szCs w:val="28"/>
          <w:lang w:val="uk-UA"/>
        </w:rPr>
        <w:t>Тельцовій</w:t>
      </w:r>
      <w:proofErr w:type="spellEnd"/>
      <w:r w:rsidR="00331B0F" w:rsidRPr="000912D6">
        <w:rPr>
          <w:sz w:val="28"/>
          <w:szCs w:val="28"/>
          <w:lang w:val="uk-UA"/>
        </w:rPr>
        <w:t xml:space="preserve"> Н.</w:t>
      </w:r>
      <w:r w:rsidR="006651C3">
        <w:rPr>
          <w:sz w:val="28"/>
          <w:szCs w:val="28"/>
          <w:lang w:val="uk-UA"/>
        </w:rPr>
        <w:t>В.</w:t>
      </w:r>
      <w:r w:rsidRPr="000912D6">
        <w:rPr>
          <w:sz w:val="28"/>
          <w:szCs w:val="28"/>
          <w:lang w:val="uk-UA"/>
        </w:rPr>
        <w:t>:</w:t>
      </w:r>
    </w:p>
    <w:p w14:paraId="1AF81458" w14:textId="77777777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1.1. </w:t>
      </w:r>
      <w:r w:rsidRPr="000912D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0912D6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класі.</w:t>
      </w:r>
    </w:p>
    <w:p w14:paraId="3A312BA4" w14:textId="620FE175" w:rsidR="00FF0F78" w:rsidRPr="000912D6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До </w:t>
      </w:r>
      <w:r w:rsidR="002642CF" w:rsidRPr="000912D6">
        <w:rPr>
          <w:sz w:val="28"/>
          <w:szCs w:val="28"/>
          <w:lang w:val="uk-UA"/>
        </w:rPr>
        <w:t>05</w:t>
      </w:r>
      <w:r w:rsidRPr="000912D6">
        <w:rPr>
          <w:sz w:val="28"/>
          <w:szCs w:val="28"/>
          <w:lang w:val="uk-UA"/>
        </w:rPr>
        <w:t>.01.202</w:t>
      </w:r>
      <w:r w:rsidR="00331B0F" w:rsidRPr="000912D6">
        <w:rPr>
          <w:sz w:val="28"/>
          <w:szCs w:val="28"/>
          <w:lang w:val="uk-UA"/>
        </w:rPr>
        <w:t>2</w:t>
      </w:r>
    </w:p>
    <w:p w14:paraId="0B640AD9" w14:textId="77777777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1800D943" w14:textId="77777777" w:rsidR="00FF0F78" w:rsidRPr="000912D6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Постійно</w:t>
      </w:r>
    </w:p>
    <w:p w14:paraId="739B9C2E" w14:textId="77777777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1.3.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0912D6">
        <w:rPr>
          <w:sz w:val="28"/>
          <w:szCs w:val="28"/>
          <w:lang w:val="uk-UA"/>
        </w:rPr>
        <w:t>дактильне</w:t>
      </w:r>
      <w:proofErr w:type="spellEnd"/>
      <w:r w:rsidRPr="000912D6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33C37D6F" w14:textId="77777777" w:rsidR="00FF0F78" w:rsidRPr="000912D6" w:rsidRDefault="00FF0F78" w:rsidP="00FF0F7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навчального року</w:t>
      </w:r>
    </w:p>
    <w:p w14:paraId="6DAFD460" w14:textId="77777777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1.4. Постійно коригувати недоліки у вимові учнів.</w:t>
      </w:r>
    </w:p>
    <w:p w14:paraId="0D736AE7" w14:textId="77777777" w:rsidR="00FF0F78" w:rsidRPr="000912D6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навчального року</w:t>
      </w:r>
    </w:p>
    <w:p w14:paraId="1FD8D57E" w14:textId="77777777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1.5. Розробити диференційовані завдання, використовуючи різнорівневі картки, що допоможе кожному здобувачу освіти працювати в міру своїх можливостей.</w:t>
      </w:r>
    </w:p>
    <w:p w14:paraId="5C8317BE" w14:textId="3B542923" w:rsidR="00FF0F78" w:rsidRPr="000912D6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До 13.01.202</w:t>
      </w:r>
      <w:r w:rsidR="000912D6" w:rsidRPr="000912D6">
        <w:rPr>
          <w:sz w:val="28"/>
          <w:szCs w:val="28"/>
          <w:lang w:val="uk-UA"/>
        </w:rPr>
        <w:t>2</w:t>
      </w:r>
    </w:p>
    <w:p w14:paraId="2C32AD1D" w14:textId="77777777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1.6. Поєднувати навчально-пізнавальну й оздоровчо-рухову діяльність учнів.</w:t>
      </w:r>
    </w:p>
    <w:p w14:paraId="2F280A40" w14:textId="77777777" w:rsidR="00FF0F78" w:rsidRPr="000912D6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навчального року</w:t>
      </w:r>
    </w:p>
    <w:p w14:paraId="2E1E157D" w14:textId="0097B78C" w:rsidR="00FF0F78" w:rsidRPr="000912D6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 xml:space="preserve">2. Голові методичного об’єднання вчителів початкових класів та </w:t>
      </w:r>
      <w:r w:rsidR="006651C3">
        <w:rPr>
          <w:sz w:val="28"/>
          <w:szCs w:val="28"/>
          <w:lang w:val="uk-UA"/>
        </w:rPr>
        <w:t>фізичної культури</w:t>
      </w:r>
      <w:r w:rsidRPr="000912D6">
        <w:rPr>
          <w:sz w:val="28"/>
          <w:szCs w:val="28"/>
          <w:lang w:val="uk-UA"/>
        </w:rPr>
        <w:t xml:space="preserve"> Фроловій Т.П. надавати методичну допомогу </w:t>
      </w:r>
      <w:r w:rsidR="002642CF" w:rsidRPr="000912D6">
        <w:rPr>
          <w:sz w:val="28"/>
          <w:szCs w:val="28"/>
          <w:lang w:val="uk-UA"/>
        </w:rPr>
        <w:t>вчителю</w:t>
      </w:r>
      <w:r w:rsidRPr="000912D6">
        <w:rPr>
          <w:sz w:val="28"/>
          <w:szCs w:val="28"/>
          <w:lang w:val="uk-UA"/>
        </w:rPr>
        <w:t xml:space="preserve"> Цуркан С.А.</w:t>
      </w:r>
    </w:p>
    <w:p w14:paraId="532B26E3" w14:textId="075A5A88" w:rsidR="00FF0F78" w:rsidRPr="000912D6" w:rsidRDefault="00FF0F78" w:rsidP="00FF0F78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Упродовж ІІ семестру 20</w:t>
      </w:r>
      <w:r w:rsidR="002642CF" w:rsidRPr="000912D6">
        <w:rPr>
          <w:sz w:val="28"/>
          <w:szCs w:val="28"/>
          <w:lang w:val="uk-UA"/>
        </w:rPr>
        <w:t>2</w:t>
      </w:r>
      <w:r w:rsidR="000912D6" w:rsidRPr="000912D6">
        <w:rPr>
          <w:sz w:val="28"/>
          <w:szCs w:val="28"/>
          <w:lang w:val="uk-UA"/>
        </w:rPr>
        <w:t>2</w:t>
      </w:r>
      <w:r w:rsidRPr="000912D6">
        <w:rPr>
          <w:sz w:val="28"/>
          <w:szCs w:val="28"/>
          <w:lang w:val="uk-UA"/>
        </w:rPr>
        <w:t>/202</w:t>
      </w:r>
      <w:r w:rsidR="000912D6" w:rsidRPr="000912D6">
        <w:rPr>
          <w:sz w:val="28"/>
          <w:szCs w:val="28"/>
          <w:lang w:val="uk-UA"/>
        </w:rPr>
        <w:t>3</w:t>
      </w:r>
      <w:r w:rsidRPr="000912D6">
        <w:rPr>
          <w:sz w:val="28"/>
          <w:szCs w:val="28"/>
          <w:lang w:val="uk-UA"/>
        </w:rPr>
        <w:t xml:space="preserve"> навчального року</w:t>
      </w:r>
    </w:p>
    <w:p w14:paraId="397FC16F" w14:textId="77777777" w:rsidR="00EC306C" w:rsidRPr="000912D6" w:rsidRDefault="00EC306C" w:rsidP="00FF0F78">
      <w:pPr>
        <w:spacing w:line="276" w:lineRule="auto"/>
        <w:rPr>
          <w:sz w:val="28"/>
          <w:szCs w:val="28"/>
          <w:lang w:val="uk-UA"/>
        </w:rPr>
      </w:pPr>
    </w:p>
    <w:p w14:paraId="752C9989" w14:textId="77777777" w:rsidR="00FF0F78" w:rsidRPr="000912D6" w:rsidRDefault="00FF0F78" w:rsidP="00FF0F78">
      <w:pPr>
        <w:spacing w:line="276" w:lineRule="auto"/>
        <w:rPr>
          <w:sz w:val="28"/>
          <w:szCs w:val="28"/>
          <w:lang w:val="uk-UA"/>
        </w:rPr>
      </w:pPr>
    </w:p>
    <w:p w14:paraId="4B0B1148" w14:textId="4D6782B8" w:rsidR="00FF0F78" w:rsidRPr="000912D6" w:rsidRDefault="00FF0F78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>Заступни</w:t>
      </w:r>
      <w:r w:rsidR="006651C3">
        <w:rPr>
          <w:b/>
          <w:sz w:val="28"/>
          <w:szCs w:val="28"/>
          <w:lang w:val="uk-UA"/>
        </w:rPr>
        <w:t>к</w:t>
      </w:r>
      <w:r w:rsidRPr="000912D6">
        <w:rPr>
          <w:b/>
          <w:sz w:val="28"/>
          <w:szCs w:val="28"/>
          <w:lang w:val="uk-UA"/>
        </w:rPr>
        <w:t xml:space="preserve"> директорки</w:t>
      </w:r>
    </w:p>
    <w:p w14:paraId="02A2E262" w14:textId="58716609" w:rsidR="00EC306C" w:rsidRPr="000912D6" w:rsidRDefault="00EC306C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912D6">
        <w:rPr>
          <w:b/>
          <w:sz w:val="28"/>
          <w:szCs w:val="28"/>
          <w:lang w:val="uk-UA"/>
        </w:rPr>
        <w:t xml:space="preserve">з навчальної роботи           </w:t>
      </w:r>
      <w:r w:rsidR="00FF0F78" w:rsidRPr="000912D6">
        <w:rPr>
          <w:b/>
          <w:sz w:val="28"/>
          <w:szCs w:val="28"/>
          <w:lang w:val="uk-UA"/>
        </w:rPr>
        <w:t xml:space="preserve">                                            </w:t>
      </w:r>
      <w:r w:rsidRPr="000912D6">
        <w:rPr>
          <w:b/>
          <w:sz w:val="28"/>
          <w:szCs w:val="28"/>
          <w:lang w:val="uk-UA"/>
        </w:rPr>
        <w:t xml:space="preserve">                  </w:t>
      </w:r>
      <w:r w:rsidR="000912D6" w:rsidRPr="000912D6">
        <w:rPr>
          <w:b/>
          <w:sz w:val="28"/>
          <w:szCs w:val="28"/>
          <w:lang w:val="uk-UA"/>
        </w:rPr>
        <w:t>С. К</w:t>
      </w:r>
      <w:r w:rsidR="00235BA8">
        <w:rPr>
          <w:b/>
          <w:sz w:val="28"/>
          <w:szCs w:val="28"/>
          <w:lang w:val="uk-UA"/>
        </w:rPr>
        <w:t>ОРСУН</w:t>
      </w:r>
    </w:p>
    <w:p w14:paraId="3DD37A4E" w14:textId="77777777" w:rsidR="00EC306C" w:rsidRPr="000912D6" w:rsidRDefault="00EC306C" w:rsidP="00FF0F78">
      <w:pPr>
        <w:jc w:val="both"/>
        <w:rPr>
          <w:color w:val="auto"/>
          <w:sz w:val="28"/>
          <w:szCs w:val="28"/>
          <w:lang w:val="uk-UA"/>
        </w:rPr>
      </w:pPr>
    </w:p>
    <w:p w14:paraId="7507DEB9" w14:textId="77777777" w:rsidR="00EA5911" w:rsidRPr="000912D6" w:rsidRDefault="00EA5911" w:rsidP="00FF0F78">
      <w:pPr>
        <w:jc w:val="both"/>
        <w:rPr>
          <w:sz w:val="28"/>
          <w:szCs w:val="28"/>
          <w:lang w:val="uk-UA"/>
        </w:rPr>
      </w:pPr>
    </w:p>
    <w:p w14:paraId="49F84EA0" w14:textId="77777777" w:rsidR="00EA5911" w:rsidRPr="000912D6" w:rsidRDefault="00EA5911" w:rsidP="00FF0F78">
      <w:pPr>
        <w:jc w:val="both"/>
        <w:rPr>
          <w:sz w:val="28"/>
          <w:szCs w:val="28"/>
          <w:lang w:val="uk-UA"/>
        </w:rPr>
      </w:pPr>
    </w:p>
    <w:p w14:paraId="55ED2DDC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070533AE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6D9C5D1F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22AD4FF8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6DE1B189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0664C9D0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639ED98C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2EE78C04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1F926CF8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4F6B36F1" w14:textId="77777777" w:rsidR="00FF0F78" w:rsidRPr="000912D6" w:rsidRDefault="00FF0F78" w:rsidP="00FF0F78">
      <w:pPr>
        <w:jc w:val="both"/>
        <w:rPr>
          <w:sz w:val="28"/>
          <w:szCs w:val="28"/>
          <w:lang w:val="uk-UA"/>
        </w:rPr>
      </w:pPr>
    </w:p>
    <w:p w14:paraId="0C8C8FA6" w14:textId="77777777" w:rsidR="00CA28CC" w:rsidRPr="000912D6" w:rsidRDefault="000F1DB8">
      <w:pPr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lastRenderedPageBreak/>
        <w:t>Візи:</w:t>
      </w:r>
    </w:p>
    <w:p w14:paraId="076F9AF1" w14:textId="77777777" w:rsidR="00CA28CC" w:rsidRPr="000912D6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4"/>
        <w:gridCol w:w="1935"/>
        <w:gridCol w:w="2386"/>
      </w:tblGrid>
      <w:tr w:rsidR="00CA28CC" w:rsidRPr="000912D6" w14:paraId="2C26A82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7B58A" w14:textId="77777777" w:rsidR="00CA28CC" w:rsidRPr="000912D6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0912D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C4C7E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F640E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059E1E3E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1DFAE9FF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3DEF9B54" w14:textId="0C0B6F80" w:rsidR="00CA28CC" w:rsidRPr="000912D6" w:rsidRDefault="000912D6">
            <w:pPr>
              <w:rPr>
                <w:sz w:val="28"/>
                <w:szCs w:val="28"/>
                <w:lang w:val="uk-UA"/>
              </w:rPr>
            </w:pPr>
            <w:r w:rsidRPr="000912D6"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CA28CC" w:rsidRPr="000912D6" w14:paraId="5D0F589A" w14:textId="77777777" w:rsidTr="009E0A69">
        <w:trPr>
          <w:trHeight w:val="177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CBFD2" w14:textId="77777777" w:rsidR="00CA28CC" w:rsidRPr="000912D6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7C038" w14:textId="77777777" w:rsidR="00CA28CC" w:rsidRPr="000912D6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5F184" w14:textId="77777777" w:rsidR="00CA28CC" w:rsidRPr="000912D6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0912D6" w14:paraId="2B62342D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6EB55" w14:textId="77777777" w:rsidR="00CA28CC" w:rsidRPr="000912D6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0912D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D81F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5F89A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724EEF87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5948081A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3B6BA33D" w14:textId="77777777" w:rsidR="00CA28CC" w:rsidRPr="000912D6" w:rsidRDefault="000F1DB8">
            <w:pPr>
              <w:rPr>
                <w:sz w:val="28"/>
                <w:szCs w:val="28"/>
                <w:lang w:val="uk-UA"/>
              </w:rPr>
            </w:pPr>
            <w:r w:rsidRPr="000912D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912D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0912D6" w14:paraId="65F1126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87417" w14:textId="77777777" w:rsidR="00CA28CC" w:rsidRPr="000912D6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A9D14" w14:textId="77777777" w:rsidR="00CA28CC" w:rsidRPr="000912D6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8D284" w14:textId="77777777" w:rsidR="00CA28CC" w:rsidRPr="000912D6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0912D6" w14:paraId="1084580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6D628" w14:textId="3884467C" w:rsidR="000D2FE1" w:rsidRDefault="00A744FC" w:rsidP="000D2F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0D2FE1" w:rsidRPr="000D2FE1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</w:t>
            </w:r>
            <w:r>
              <w:rPr>
                <w:sz w:val="28"/>
                <w:szCs w:val="28"/>
                <w:lang w:val="uk-UA"/>
              </w:rPr>
              <w:t>ласної державної адміністрації</w:t>
            </w:r>
          </w:p>
          <w:p w14:paraId="698D0D00" w14:textId="77777777" w:rsidR="000D2FE1" w:rsidRDefault="000D2FE1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C5AF9F6" w14:textId="11259335" w:rsidR="00CA28CC" w:rsidRPr="000912D6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0912D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453B1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B9AEB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0BF31FB0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70E63C26" w14:textId="77777777" w:rsidR="000D2FE1" w:rsidRDefault="000D2FE1" w:rsidP="000D2FE1">
            <w:pPr>
              <w:jc w:val="both"/>
              <w:rPr>
                <w:sz w:val="28"/>
                <w:szCs w:val="28"/>
                <w:lang w:val="uk-UA"/>
              </w:rPr>
            </w:pPr>
            <w:r w:rsidRPr="000D2FE1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0D2FE1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  <w:p w14:paraId="09134F26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44D01EB9" w14:textId="77777777" w:rsidR="00CA28CC" w:rsidRPr="000912D6" w:rsidRDefault="00CA28CC">
            <w:pPr>
              <w:rPr>
                <w:sz w:val="28"/>
                <w:szCs w:val="28"/>
                <w:lang w:val="uk-UA"/>
              </w:rPr>
            </w:pPr>
          </w:p>
          <w:p w14:paraId="5F8C5E02" w14:textId="77777777" w:rsidR="00CA28CC" w:rsidRDefault="00CA28CC">
            <w:pPr>
              <w:rPr>
                <w:sz w:val="28"/>
                <w:szCs w:val="28"/>
                <w:lang w:val="uk-UA"/>
              </w:rPr>
            </w:pPr>
          </w:p>
          <w:p w14:paraId="2B5A0627" w14:textId="77777777" w:rsidR="000D2FE1" w:rsidRPr="000D2FE1" w:rsidRDefault="000D2FE1" w:rsidP="000D2FE1">
            <w:pPr>
              <w:rPr>
                <w:sz w:val="28"/>
                <w:szCs w:val="28"/>
                <w:lang w:val="uk-UA"/>
              </w:rPr>
            </w:pPr>
          </w:p>
          <w:p w14:paraId="2C8F55E1" w14:textId="77777777" w:rsidR="000D2FE1" w:rsidRPr="000D2FE1" w:rsidRDefault="000D2FE1" w:rsidP="000D2FE1">
            <w:pPr>
              <w:rPr>
                <w:sz w:val="28"/>
                <w:szCs w:val="28"/>
                <w:lang w:val="uk-UA"/>
              </w:rPr>
            </w:pPr>
          </w:p>
          <w:p w14:paraId="1E48C4A8" w14:textId="77777777" w:rsidR="000D2FE1" w:rsidRDefault="000D2FE1" w:rsidP="000D2FE1">
            <w:pPr>
              <w:rPr>
                <w:sz w:val="28"/>
                <w:szCs w:val="28"/>
                <w:lang w:val="uk-UA"/>
              </w:rPr>
            </w:pPr>
          </w:p>
          <w:p w14:paraId="7F3788B4" w14:textId="68AD1508" w:rsidR="000D2FE1" w:rsidRPr="000D2FE1" w:rsidRDefault="000D2FE1" w:rsidP="000D2FE1">
            <w:pPr>
              <w:rPr>
                <w:sz w:val="28"/>
                <w:szCs w:val="28"/>
                <w:lang w:val="uk-UA"/>
              </w:rPr>
            </w:pPr>
            <w:r w:rsidRPr="000912D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912D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030E685" w14:textId="77777777" w:rsidR="00CA28CC" w:rsidRPr="000912D6" w:rsidRDefault="00CA28CC">
      <w:pPr>
        <w:rPr>
          <w:sz w:val="28"/>
          <w:szCs w:val="28"/>
          <w:lang w:val="uk-UA"/>
        </w:rPr>
      </w:pPr>
    </w:p>
    <w:p w14:paraId="2F085316" w14:textId="77777777" w:rsidR="00CA28CC" w:rsidRPr="000912D6" w:rsidRDefault="000F1DB8">
      <w:pPr>
        <w:spacing w:line="360" w:lineRule="auto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З наказом ознайомлен</w:t>
      </w:r>
      <w:r w:rsidR="00856C69" w:rsidRPr="000912D6">
        <w:rPr>
          <w:sz w:val="28"/>
          <w:szCs w:val="28"/>
          <w:lang w:val="uk-UA"/>
        </w:rPr>
        <w:t>і</w:t>
      </w:r>
      <w:r w:rsidRPr="000912D6">
        <w:rPr>
          <w:sz w:val="28"/>
          <w:szCs w:val="28"/>
          <w:lang w:val="uk-UA"/>
        </w:rPr>
        <w:t>:</w:t>
      </w:r>
    </w:p>
    <w:p w14:paraId="6D683381" w14:textId="17C6F37E" w:rsidR="00CA28CC" w:rsidRPr="000912D6" w:rsidRDefault="00EE07EE">
      <w:pPr>
        <w:spacing w:line="360" w:lineRule="auto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Цуркан С.А.</w:t>
      </w:r>
      <w:r w:rsidR="000F1DB8" w:rsidRPr="000912D6">
        <w:rPr>
          <w:sz w:val="28"/>
          <w:szCs w:val="28"/>
          <w:lang w:val="uk-UA"/>
        </w:rPr>
        <w:tab/>
      </w:r>
      <w:r w:rsidR="000F1DB8" w:rsidRPr="000912D6">
        <w:rPr>
          <w:sz w:val="28"/>
          <w:szCs w:val="28"/>
          <w:lang w:val="uk-UA"/>
        </w:rPr>
        <w:tab/>
      </w:r>
      <w:r w:rsidR="00FF0F78" w:rsidRPr="000912D6">
        <w:rPr>
          <w:sz w:val="28"/>
          <w:szCs w:val="28"/>
          <w:lang w:val="uk-UA"/>
        </w:rPr>
        <w:t>___________</w:t>
      </w:r>
    </w:p>
    <w:p w14:paraId="518CC4C3" w14:textId="77777777" w:rsidR="00CA28CC" w:rsidRPr="000912D6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Андрєєва О.В.</w:t>
      </w:r>
      <w:r w:rsidRPr="000912D6">
        <w:rPr>
          <w:sz w:val="28"/>
          <w:szCs w:val="28"/>
          <w:lang w:val="uk-UA"/>
        </w:rPr>
        <w:tab/>
      </w:r>
      <w:r w:rsidRPr="000912D6">
        <w:rPr>
          <w:sz w:val="28"/>
          <w:szCs w:val="28"/>
          <w:lang w:val="uk-UA"/>
        </w:rPr>
        <w:tab/>
        <w:t>___________</w:t>
      </w:r>
    </w:p>
    <w:p w14:paraId="20655212" w14:textId="0DBD4552" w:rsidR="00EE07EE" w:rsidRPr="000912D6" w:rsidRDefault="000912D6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Ковальова Н.А.</w:t>
      </w:r>
      <w:r w:rsidR="00FF0F78" w:rsidRPr="000912D6">
        <w:rPr>
          <w:sz w:val="28"/>
          <w:szCs w:val="28"/>
          <w:lang w:val="uk-UA"/>
        </w:rPr>
        <w:tab/>
      </w:r>
      <w:r w:rsidR="00FF0F78" w:rsidRPr="000912D6">
        <w:rPr>
          <w:sz w:val="28"/>
          <w:szCs w:val="28"/>
          <w:lang w:val="uk-UA"/>
        </w:rPr>
        <w:tab/>
      </w:r>
      <w:r w:rsidR="00F90668" w:rsidRPr="000912D6">
        <w:rPr>
          <w:sz w:val="28"/>
          <w:szCs w:val="28"/>
          <w:lang w:val="uk-UA"/>
        </w:rPr>
        <w:t>___________</w:t>
      </w:r>
    </w:p>
    <w:p w14:paraId="6A0A3F39" w14:textId="6B46D785" w:rsidR="00EE07EE" w:rsidRPr="000912D6" w:rsidRDefault="000912D6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Мірошниченко О.Р.</w:t>
      </w:r>
      <w:r w:rsidR="00FF0F78" w:rsidRPr="000912D6">
        <w:rPr>
          <w:sz w:val="28"/>
          <w:szCs w:val="28"/>
          <w:lang w:val="uk-UA"/>
        </w:rPr>
        <w:tab/>
      </w:r>
      <w:r w:rsidR="00F90668" w:rsidRPr="000912D6">
        <w:rPr>
          <w:sz w:val="28"/>
          <w:szCs w:val="28"/>
          <w:lang w:val="uk-UA"/>
        </w:rPr>
        <w:t>___________</w:t>
      </w:r>
    </w:p>
    <w:p w14:paraId="262860E0" w14:textId="77777777" w:rsidR="00EE07EE" w:rsidRPr="000912D6" w:rsidRDefault="002642CF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Фролова Т.П.</w:t>
      </w:r>
      <w:r w:rsidR="00FF0F78" w:rsidRPr="000912D6">
        <w:rPr>
          <w:sz w:val="28"/>
          <w:szCs w:val="28"/>
          <w:lang w:val="uk-UA"/>
        </w:rPr>
        <w:tab/>
      </w:r>
      <w:r w:rsidR="00FF0F78" w:rsidRPr="000912D6">
        <w:rPr>
          <w:sz w:val="28"/>
          <w:szCs w:val="28"/>
          <w:lang w:val="uk-UA"/>
        </w:rPr>
        <w:tab/>
      </w:r>
      <w:r w:rsidR="00F90668" w:rsidRPr="000912D6">
        <w:rPr>
          <w:sz w:val="28"/>
          <w:szCs w:val="28"/>
          <w:lang w:val="uk-UA"/>
        </w:rPr>
        <w:t>___________</w:t>
      </w:r>
    </w:p>
    <w:p w14:paraId="76192BD1" w14:textId="43BEDE24" w:rsidR="00EE07EE" w:rsidRPr="000912D6" w:rsidRDefault="000912D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912D6">
        <w:rPr>
          <w:sz w:val="28"/>
          <w:szCs w:val="28"/>
          <w:lang w:val="uk-UA"/>
        </w:rPr>
        <w:t>Тельцова</w:t>
      </w:r>
      <w:proofErr w:type="spellEnd"/>
      <w:r w:rsidRPr="000912D6">
        <w:rPr>
          <w:sz w:val="28"/>
          <w:szCs w:val="28"/>
          <w:lang w:val="uk-UA"/>
        </w:rPr>
        <w:t xml:space="preserve"> Н.</w:t>
      </w:r>
      <w:r w:rsidR="00FF0F78" w:rsidRPr="000912D6">
        <w:rPr>
          <w:sz w:val="28"/>
          <w:szCs w:val="28"/>
          <w:lang w:val="uk-UA"/>
        </w:rPr>
        <w:tab/>
      </w:r>
      <w:r w:rsidR="00FF0F78" w:rsidRPr="000912D6">
        <w:rPr>
          <w:sz w:val="28"/>
          <w:szCs w:val="28"/>
          <w:lang w:val="uk-UA"/>
        </w:rPr>
        <w:tab/>
      </w:r>
      <w:r w:rsidR="00F90668" w:rsidRPr="000912D6">
        <w:rPr>
          <w:sz w:val="28"/>
          <w:szCs w:val="28"/>
          <w:lang w:val="uk-UA"/>
        </w:rPr>
        <w:t>___________</w:t>
      </w:r>
    </w:p>
    <w:p w14:paraId="0C5CE4D8" w14:textId="4590C2BC" w:rsidR="000912D6" w:rsidRPr="000912D6" w:rsidRDefault="000912D6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0912D6">
        <w:rPr>
          <w:sz w:val="28"/>
          <w:szCs w:val="28"/>
          <w:lang w:val="uk-UA"/>
        </w:rPr>
        <w:t>Васильченко І.Б.</w:t>
      </w:r>
      <w:r w:rsidRPr="000912D6">
        <w:rPr>
          <w:sz w:val="28"/>
          <w:szCs w:val="28"/>
          <w:lang w:val="uk-UA"/>
        </w:rPr>
        <w:tab/>
      </w:r>
      <w:r w:rsidRPr="000912D6">
        <w:rPr>
          <w:sz w:val="28"/>
          <w:szCs w:val="28"/>
          <w:lang w:val="uk-UA"/>
        </w:rPr>
        <w:tab/>
        <w:t>___________</w:t>
      </w:r>
    </w:p>
    <w:sectPr w:rsidR="000912D6" w:rsidRPr="000912D6" w:rsidSect="00CE0E9C">
      <w:headerReference w:type="default" r:id="rId8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0A42" w14:textId="77777777" w:rsidR="002B36B0" w:rsidRDefault="002B36B0">
      <w:r>
        <w:separator/>
      </w:r>
    </w:p>
  </w:endnote>
  <w:endnote w:type="continuationSeparator" w:id="0">
    <w:p w14:paraId="54904864" w14:textId="77777777" w:rsidR="002B36B0" w:rsidRDefault="002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5519" w14:textId="77777777" w:rsidR="002B36B0" w:rsidRDefault="002B36B0">
      <w:r>
        <w:separator/>
      </w:r>
    </w:p>
  </w:footnote>
  <w:footnote w:type="continuationSeparator" w:id="0">
    <w:p w14:paraId="73151C20" w14:textId="77777777" w:rsidR="002B36B0" w:rsidRDefault="002B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DE79" w14:textId="77777777" w:rsidR="00CE0E9C" w:rsidRDefault="00CE0E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22682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0049AF"/>
    <w:rsid w:val="000912D6"/>
    <w:rsid w:val="000D2FE1"/>
    <w:rsid w:val="000E2E62"/>
    <w:rsid w:val="000F1DB8"/>
    <w:rsid w:val="00225505"/>
    <w:rsid w:val="00235BA8"/>
    <w:rsid w:val="002642CF"/>
    <w:rsid w:val="00287BE2"/>
    <w:rsid w:val="002B36B0"/>
    <w:rsid w:val="00331B0F"/>
    <w:rsid w:val="00335443"/>
    <w:rsid w:val="003D6EE4"/>
    <w:rsid w:val="00451397"/>
    <w:rsid w:val="004F6AA3"/>
    <w:rsid w:val="005972EF"/>
    <w:rsid w:val="00617CF6"/>
    <w:rsid w:val="006651C3"/>
    <w:rsid w:val="006843A5"/>
    <w:rsid w:val="00684585"/>
    <w:rsid w:val="00717956"/>
    <w:rsid w:val="007601FA"/>
    <w:rsid w:val="0084240E"/>
    <w:rsid w:val="00856C69"/>
    <w:rsid w:val="00871898"/>
    <w:rsid w:val="00875CB4"/>
    <w:rsid w:val="00896EAA"/>
    <w:rsid w:val="008F0516"/>
    <w:rsid w:val="0091343E"/>
    <w:rsid w:val="00945749"/>
    <w:rsid w:val="009E0A69"/>
    <w:rsid w:val="00A744FC"/>
    <w:rsid w:val="00AA5D2F"/>
    <w:rsid w:val="00AE6999"/>
    <w:rsid w:val="00B22682"/>
    <w:rsid w:val="00B328CB"/>
    <w:rsid w:val="00B87D3E"/>
    <w:rsid w:val="00BA39A7"/>
    <w:rsid w:val="00BC3901"/>
    <w:rsid w:val="00BC4283"/>
    <w:rsid w:val="00C24B54"/>
    <w:rsid w:val="00C50289"/>
    <w:rsid w:val="00CA28CC"/>
    <w:rsid w:val="00CD58E7"/>
    <w:rsid w:val="00CE0E9C"/>
    <w:rsid w:val="00D35341"/>
    <w:rsid w:val="00DB76BF"/>
    <w:rsid w:val="00DC6FD1"/>
    <w:rsid w:val="00E355ED"/>
    <w:rsid w:val="00EA5911"/>
    <w:rsid w:val="00EB1236"/>
    <w:rsid w:val="00EC306C"/>
    <w:rsid w:val="00EE07EE"/>
    <w:rsid w:val="00F90668"/>
    <w:rsid w:val="00FD020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4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414F-5340-4255-86F8-941602C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2020-12-31T08:52:00Z</cp:lastPrinted>
  <dcterms:created xsi:type="dcterms:W3CDTF">2023-01-16T14:42:00Z</dcterms:created>
  <dcterms:modified xsi:type="dcterms:W3CDTF">2023-05-09T16:53:00Z</dcterms:modified>
  <dc:language>ru-RU</dc:language>
</cp:coreProperties>
</file>