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ХАРКІВСЬКА ОБЛАСНА РАДА</w:t>
      </w:r>
    </w:p>
    <w:p w:rsidR="006F7761" w:rsidRPr="006F7761" w:rsidRDefault="006F7761" w:rsidP="00C847CB">
      <w:pPr>
        <w:pStyle w:val="a3"/>
        <w:spacing w:before="0" w:beforeAutospacing="0" w:after="0" w:afterAutospacing="0"/>
        <w:jc w:val="center"/>
        <w:rPr>
          <w:rStyle w:val="a4"/>
          <w:sz w:val="32"/>
          <w:szCs w:val="32"/>
        </w:rPr>
      </w:pPr>
    </w:p>
    <w:p w:rsidR="006F7761" w:rsidRDefault="006F7761" w:rsidP="00C847CB">
      <w:pPr>
        <w:pStyle w:val="a3"/>
        <w:spacing w:before="0" w:beforeAutospacing="0" w:after="0" w:afterAutospacing="0"/>
        <w:jc w:val="center"/>
        <w:rPr>
          <w:rStyle w:val="a4"/>
          <w:sz w:val="32"/>
          <w:szCs w:val="32"/>
        </w:rPr>
      </w:pPr>
      <w:r>
        <w:rPr>
          <w:rStyle w:val="a4"/>
          <w:sz w:val="32"/>
          <w:szCs w:val="32"/>
        </w:rPr>
        <w:t>КОМУНАЛЬНИЙ ЗАКЛАД</w:t>
      </w:r>
    </w:p>
    <w:p w:rsid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«ХАРКІВСЬКА СПЕЦІАЛЬНА ШКОЛА № 5»</w:t>
      </w:r>
    </w:p>
    <w:p w:rsidR="006F7761" w:rsidRPr="006F7761" w:rsidRDefault="006F7761" w:rsidP="00C847CB">
      <w:pPr>
        <w:pStyle w:val="a3"/>
        <w:spacing w:before="0" w:beforeAutospacing="0" w:after="0" w:afterAutospacing="0"/>
        <w:jc w:val="center"/>
        <w:rPr>
          <w:rStyle w:val="a4"/>
          <w:sz w:val="32"/>
          <w:szCs w:val="32"/>
        </w:rPr>
      </w:pPr>
      <w:r w:rsidRPr="006F7761">
        <w:rPr>
          <w:rStyle w:val="a4"/>
          <w:sz w:val="32"/>
          <w:szCs w:val="32"/>
        </w:rPr>
        <w:t>ХАРКІВСЬКОЇ ОБЛАСНОЇ РАДИ</w:t>
      </w:r>
    </w:p>
    <w:p w:rsidR="006F7761" w:rsidRDefault="006F7761" w:rsidP="00C847CB">
      <w:pPr>
        <w:pStyle w:val="a3"/>
        <w:spacing w:before="0" w:beforeAutospacing="0" w:after="0" w:afterAutospacing="0"/>
        <w:jc w:val="center"/>
        <w:rPr>
          <w:rStyle w:val="a4"/>
          <w:sz w:val="40"/>
          <w:szCs w:val="40"/>
        </w:rPr>
      </w:pPr>
    </w:p>
    <w:p w:rsidR="006F7761" w:rsidRDefault="006F7761" w:rsidP="00C847CB">
      <w:pPr>
        <w:pStyle w:val="a3"/>
        <w:spacing w:before="0" w:beforeAutospacing="0" w:after="0" w:afterAutospacing="0"/>
        <w:jc w:val="center"/>
        <w:rPr>
          <w:rStyle w:val="a4"/>
          <w:sz w:val="40"/>
          <w:szCs w:val="40"/>
        </w:rPr>
      </w:pPr>
    </w:p>
    <w:p w:rsidR="006F7761" w:rsidRDefault="006F7761" w:rsidP="00C847CB">
      <w:pPr>
        <w:pStyle w:val="a3"/>
        <w:spacing w:before="0" w:beforeAutospacing="0" w:after="0" w:afterAutospacing="0"/>
        <w:jc w:val="center"/>
        <w:rPr>
          <w:rStyle w:val="a4"/>
          <w:sz w:val="40"/>
          <w:szCs w:val="40"/>
        </w:rPr>
      </w:pPr>
    </w:p>
    <w:p w:rsidR="006F7761" w:rsidRPr="006F7761" w:rsidRDefault="006F7761" w:rsidP="00C847CB">
      <w:pPr>
        <w:pStyle w:val="a3"/>
        <w:spacing w:before="0" w:beforeAutospacing="0" w:after="0" w:afterAutospacing="0"/>
        <w:jc w:val="center"/>
        <w:rPr>
          <w:rStyle w:val="a4"/>
          <w:sz w:val="36"/>
          <w:szCs w:val="36"/>
        </w:rPr>
      </w:pPr>
    </w:p>
    <w:p w:rsidR="00C2675A"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ЗВІТ</w:t>
      </w:r>
    </w:p>
    <w:p w:rsidR="00C2675A" w:rsidRPr="006F7761" w:rsidRDefault="006F7761" w:rsidP="00C847CB">
      <w:pPr>
        <w:pStyle w:val="a3"/>
        <w:spacing w:before="0" w:beforeAutospacing="0" w:after="0" w:afterAutospacing="0"/>
        <w:jc w:val="center"/>
        <w:rPr>
          <w:b/>
          <w:sz w:val="36"/>
          <w:szCs w:val="36"/>
        </w:rPr>
      </w:pPr>
      <w:r w:rsidRPr="006F7761">
        <w:rPr>
          <w:rStyle w:val="a4"/>
          <w:sz w:val="36"/>
          <w:szCs w:val="36"/>
        </w:rPr>
        <w:t>д</w:t>
      </w:r>
      <w:r w:rsidR="00C2675A" w:rsidRPr="006F7761">
        <w:rPr>
          <w:rStyle w:val="a4"/>
          <w:sz w:val="36"/>
          <w:szCs w:val="36"/>
        </w:rPr>
        <w:t>иректор</w:t>
      </w:r>
      <w:r w:rsidR="002E6CA9">
        <w:rPr>
          <w:rStyle w:val="a4"/>
          <w:sz w:val="36"/>
          <w:szCs w:val="36"/>
        </w:rPr>
        <w:t>ки</w:t>
      </w:r>
      <w:r w:rsidRPr="006F7761">
        <w:rPr>
          <w:rStyle w:val="a4"/>
          <w:sz w:val="36"/>
          <w:szCs w:val="36"/>
        </w:rPr>
        <w:t xml:space="preserve"> </w:t>
      </w:r>
      <w:r w:rsidR="00C2675A" w:rsidRPr="006F7761">
        <w:rPr>
          <w:rStyle w:val="a4"/>
          <w:sz w:val="36"/>
          <w:szCs w:val="36"/>
        </w:rPr>
        <w:t>Комунального закладу</w:t>
      </w:r>
    </w:p>
    <w:p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w:t>
      </w:r>
      <w:r w:rsidR="00561D8E" w:rsidRPr="006F7761">
        <w:rPr>
          <w:rStyle w:val="a4"/>
          <w:sz w:val="36"/>
          <w:szCs w:val="36"/>
        </w:rPr>
        <w:t>а</w:t>
      </w:r>
      <w:r w:rsidRPr="006F7761">
        <w:rPr>
          <w:rStyle w:val="a4"/>
          <w:sz w:val="36"/>
          <w:szCs w:val="36"/>
        </w:rPr>
        <w:t xml:space="preserve"> спеціальн</w:t>
      </w:r>
      <w:r w:rsidR="00561D8E" w:rsidRPr="006F7761">
        <w:rPr>
          <w:rStyle w:val="a4"/>
          <w:sz w:val="36"/>
          <w:szCs w:val="36"/>
        </w:rPr>
        <w:t>а</w:t>
      </w:r>
      <w:r w:rsidR="006F7761" w:rsidRPr="006F7761">
        <w:rPr>
          <w:rStyle w:val="a4"/>
          <w:sz w:val="36"/>
          <w:szCs w:val="36"/>
        </w:rPr>
        <w:t xml:space="preserve"> </w:t>
      </w:r>
      <w:r w:rsidR="00561D8E" w:rsidRPr="006F7761">
        <w:rPr>
          <w:rStyle w:val="a4"/>
          <w:sz w:val="36"/>
          <w:szCs w:val="36"/>
        </w:rPr>
        <w:t>школа № 5</w:t>
      </w:r>
      <w:r w:rsidRPr="006F7761">
        <w:rPr>
          <w:rStyle w:val="a4"/>
          <w:sz w:val="36"/>
          <w:szCs w:val="36"/>
        </w:rPr>
        <w:t>»</w:t>
      </w:r>
    </w:p>
    <w:p w:rsidR="006F7761" w:rsidRPr="006F7761" w:rsidRDefault="00C2675A" w:rsidP="00C847CB">
      <w:pPr>
        <w:pStyle w:val="a3"/>
        <w:spacing w:before="0" w:beforeAutospacing="0" w:after="0" w:afterAutospacing="0"/>
        <w:jc w:val="center"/>
        <w:rPr>
          <w:rStyle w:val="a4"/>
          <w:sz w:val="36"/>
          <w:szCs w:val="36"/>
        </w:rPr>
      </w:pPr>
      <w:r w:rsidRPr="006F7761">
        <w:rPr>
          <w:rStyle w:val="a4"/>
          <w:sz w:val="36"/>
          <w:szCs w:val="36"/>
        </w:rPr>
        <w:t>Харківської обласної ради</w:t>
      </w:r>
    </w:p>
    <w:p w:rsidR="006F7761" w:rsidRPr="006F7761" w:rsidRDefault="006F7761" w:rsidP="006F7761">
      <w:pPr>
        <w:pStyle w:val="a3"/>
        <w:spacing w:before="0" w:beforeAutospacing="0" w:after="0" w:afterAutospacing="0"/>
        <w:jc w:val="center"/>
        <w:rPr>
          <w:b/>
          <w:sz w:val="36"/>
          <w:szCs w:val="36"/>
        </w:rPr>
      </w:pPr>
      <w:r w:rsidRPr="006F7761">
        <w:rPr>
          <w:rStyle w:val="a4"/>
          <w:sz w:val="36"/>
          <w:szCs w:val="36"/>
        </w:rPr>
        <w:t xml:space="preserve">Мірошник Олени </w:t>
      </w:r>
      <w:proofErr w:type="spellStart"/>
      <w:r w:rsidRPr="006F7761">
        <w:rPr>
          <w:rStyle w:val="a4"/>
          <w:sz w:val="36"/>
          <w:szCs w:val="36"/>
        </w:rPr>
        <w:t>Вячеславівни</w:t>
      </w:r>
      <w:proofErr w:type="spellEnd"/>
    </w:p>
    <w:p w:rsidR="00C2675A" w:rsidRPr="006F7761" w:rsidRDefault="00561D8E" w:rsidP="00C847CB">
      <w:pPr>
        <w:pStyle w:val="a3"/>
        <w:spacing w:before="0" w:beforeAutospacing="0" w:after="0" w:afterAutospacing="0"/>
        <w:jc w:val="center"/>
        <w:rPr>
          <w:b/>
          <w:sz w:val="36"/>
          <w:szCs w:val="36"/>
        </w:rPr>
      </w:pPr>
      <w:r w:rsidRPr="006F7761">
        <w:rPr>
          <w:rStyle w:val="a4"/>
          <w:sz w:val="36"/>
          <w:szCs w:val="36"/>
        </w:rPr>
        <w:t>з</w:t>
      </w:r>
      <w:r w:rsidR="00867C72" w:rsidRPr="006F7761">
        <w:rPr>
          <w:rStyle w:val="a4"/>
          <w:sz w:val="36"/>
          <w:szCs w:val="36"/>
        </w:rPr>
        <w:t xml:space="preserve">а </w:t>
      </w:r>
      <w:r w:rsidR="00C2675A" w:rsidRPr="006F7761">
        <w:rPr>
          <w:rStyle w:val="a4"/>
          <w:sz w:val="36"/>
          <w:szCs w:val="36"/>
        </w:rPr>
        <w:t>20</w:t>
      </w:r>
      <w:r w:rsidR="00ED44A5">
        <w:rPr>
          <w:rStyle w:val="a4"/>
          <w:sz w:val="36"/>
          <w:szCs w:val="36"/>
        </w:rPr>
        <w:t>2</w:t>
      </w:r>
      <w:r w:rsidR="002E6CA9">
        <w:rPr>
          <w:rStyle w:val="a4"/>
          <w:sz w:val="36"/>
          <w:szCs w:val="36"/>
        </w:rPr>
        <w:t>1</w:t>
      </w:r>
      <w:r w:rsidR="002079B5">
        <w:rPr>
          <w:rStyle w:val="a4"/>
          <w:sz w:val="36"/>
          <w:szCs w:val="36"/>
        </w:rPr>
        <w:t xml:space="preserve"> рік</w:t>
      </w:r>
      <w:bookmarkStart w:id="0" w:name="_GoBack"/>
      <w:bookmarkEnd w:id="0"/>
    </w:p>
    <w:p w:rsidR="00C2675A" w:rsidRPr="006F7761" w:rsidRDefault="00C2675A" w:rsidP="00C847CB">
      <w:pPr>
        <w:pStyle w:val="a3"/>
        <w:spacing w:before="0" w:beforeAutospacing="0" w:after="0" w:afterAutospacing="0" w:line="276" w:lineRule="auto"/>
        <w:jc w:val="both"/>
        <w:rPr>
          <w:sz w:val="36"/>
          <w:szCs w:val="36"/>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6F7761" w:rsidRPr="006F7761" w:rsidRDefault="006F7761" w:rsidP="006F7761">
      <w:pPr>
        <w:spacing w:line="276" w:lineRule="auto"/>
        <w:ind w:left="5670"/>
        <w:jc w:val="both"/>
        <w:rPr>
          <w:b/>
          <w:sz w:val="28"/>
          <w:szCs w:val="28"/>
        </w:rPr>
      </w:pPr>
      <w:r w:rsidRPr="006F7761">
        <w:rPr>
          <w:b/>
          <w:sz w:val="28"/>
          <w:szCs w:val="28"/>
        </w:rPr>
        <w:t>УХВАЛЕНО</w:t>
      </w:r>
    </w:p>
    <w:p w:rsidR="00C2675A" w:rsidRPr="006F7761" w:rsidRDefault="006F7761" w:rsidP="006F7761">
      <w:pPr>
        <w:spacing w:line="276" w:lineRule="auto"/>
        <w:ind w:left="5670"/>
        <w:jc w:val="both"/>
        <w:rPr>
          <w:b/>
          <w:sz w:val="28"/>
          <w:szCs w:val="28"/>
        </w:rPr>
      </w:pPr>
      <w:r w:rsidRPr="006F7761">
        <w:rPr>
          <w:b/>
          <w:sz w:val="28"/>
          <w:szCs w:val="28"/>
        </w:rPr>
        <w:t xml:space="preserve">на загальних зборах колективу Комунального закладу «Харківська спеціальна школа № 5» Харківської обласної ради протокол від </w:t>
      </w:r>
      <w:r w:rsidR="00ED44A5">
        <w:rPr>
          <w:b/>
          <w:sz w:val="28"/>
          <w:szCs w:val="28"/>
        </w:rPr>
        <w:t>1</w:t>
      </w:r>
      <w:r w:rsidR="00E1398E">
        <w:rPr>
          <w:b/>
          <w:sz w:val="28"/>
          <w:szCs w:val="28"/>
        </w:rPr>
        <w:t>7</w:t>
      </w:r>
      <w:r w:rsidRPr="006F7761">
        <w:rPr>
          <w:b/>
          <w:sz w:val="28"/>
          <w:szCs w:val="28"/>
        </w:rPr>
        <w:t>.1</w:t>
      </w:r>
      <w:r w:rsidR="00E1398E">
        <w:rPr>
          <w:b/>
          <w:sz w:val="28"/>
          <w:szCs w:val="28"/>
        </w:rPr>
        <w:t>2</w:t>
      </w:r>
      <w:r w:rsidRPr="006F7761">
        <w:rPr>
          <w:b/>
          <w:sz w:val="28"/>
          <w:szCs w:val="28"/>
        </w:rPr>
        <w:t>.20</w:t>
      </w:r>
      <w:r w:rsidR="00ED44A5">
        <w:rPr>
          <w:b/>
          <w:sz w:val="28"/>
          <w:szCs w:val="28"/>
        </w:rPr>
        <w:t>2</w:t>
      </w:r>
      <w:r w:rsidR="002E6CA9">
        <w:rPr>
          <w:b/>
          <w:sz w:val="28"/>
          <w:szCs w:val="28"/>
        </w:rPr>
        <w:t>1</w:t>
      </w:r>
      <w:r w:rsidRPr="006F7761">
        <w:rPr>
          <w:b/>
          <w:sz w:val="28"/>
          <w:szCs w:val="28"/>
        </w:rPr>
        <w:t xml:space="preserve"> № </w:t>
      </w:r>
      <w:r w:rsidR="00E1398E">
        <w:rPr>
          <w:b/>
          <w:sz w:val="28"/>
          <w:szCs w:val="28"/>
        </w:rPr>
        <w:t>5</w:t>
      </w: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C2675A" w:rsidRPr="00FA5BCE" w:rsidRDefault="00C2675A" w:rsidP="00C847CB">
      <w:pPr>
        <w:spacing w:line="276" w:lineRule="auto"/>
        <w:jc w:val="both"/>
        <w:rPr>
          <w:sz w:val="28"/>
          <w:szCs w:val="28"/>
        </w:rPr>
      </w:pPr>
    </w:p>
    <w:p w:rsidR="002E6CA9" w:rsidRPr="00B73074" w:rsidRDefault="002E6CA9" w:rsidP="002E6CA9">
      <w:pPr>
        <w:spacing w:line="276" w:lineRule="auto"/>
        <w:ind w:firstLine="567"/>
        <w:jc w:val="both"/>
        <w:rPr>
          <w:sz w:val="28"/>
          <w:szCs w:val="28"/>
        </w:rPr>
      </w:pPr>
      <w:r w:rsidRPr="00B73074">
        <w:rPr>
          <w:sz w:val="28"/>
          <w:szCs w:val="28"/>
        </w:rPr>
        <w:lastRenderedPageBreak/>
        <w:t xml:space="preserve">Протягом </w:t>
      </w:r>
      <w:r>
        <w:rPr>
          <w:sz w:val="28"/>
          <w:szCs w:val="28"/>
        </w:rPr>
        <w:t>2021</w:t>
      </w:r>
      <w:r w:rsidRPr="00B73074">
        <w:rPr>
          <w:sz w:val="28"/>
          <w:szCs w:val="28"/>
        </w:rPr>
        <w:t xml:space="preserve"> року діяльність Комунального закладу «Харківська спеціальна школа № 5» Харківської обласної ради і особисто мене, як директора була спрямована на реалізацію норм, визначених Конституцією України, </w:t>
      </w:r>
      <w:r w:rsidRPr="00B73074">
        <w:rPr>
          <w:rStyle w:val="FontStyle11"/>
          <w:sz w:val="28"/>
          <w:szCs w:val="28"/>
        </w:rPr>
        <w:t xml:space="preserve">законами України «Про освіту», «Про повну загальну середню освіту», «Про дошкільну освіту», «Про охорону дитинства», </w:t>
      </w:r>
      <w:r w:rsidRPr="00B73074">
        <w:rPr>
          <w:sz w:val="28"/>
          <w:szCs w:val="28"/>
        </w:rPr>
        <w:t xml:space="preserve">«Про забезпечення санітарного та епідемічного благополуччя населення», </w:t>
      </w:r>
      <w:r w:rsidRPr="00B73074">
        <w:rPr>
          <w:rStyle w:val="FontStyle11"/>
          <w:sz w:val="28"/>
          <w:szCs w:val="28"/>
        </w:rPr>
        <w:t xml:space="preserve">Положенням про спеціальну школу, затвердженого постановою Кабінету Міністрів України від 06 березня 2019 року № 221, </w:t>
      </w:r>
      <w:r w:rsidRPr="00B73074">
        <w:rPr>
          <w:sz w:val="28"/>
          <w:szCs w:val="28"/>
        </w:rPr>
        <w:t xml:space="preserve">наказом </w:t>
      </w:r>
      <w:r w:rsidRPr="00B73074">
        <w:rPr>
          <w:bCs/>
          <w:sz w:val="28"/>
          <w:szCs w:val="28"/>
        </w:rPr>
        <w:t>Міністерства охорони здоров'я України</w:t>
      </w:r>
      <w:r w:rsidRPr="00B73074">
        <w:rPr>
          <w:sz w:val="28"/>
          <w:szCs w:val="28"/>
        </w:rPr>
        <w:t xml:space="preserve">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r w:rsidRPr="00B73074">
        <w:rPr>
          <w:rStyle w:val="FontStyle11"/>
          <w:sz w:val="28"/>
          <w:szCs w:val="28"/>
        </w:rPr>
        <w:t>(</w:t>
      </w:r>
      <w:proofErr w:type="spellStart"/>
      <w:r w:rsidRPr="00B73074">
        <w:rPr>
          <w:rStyle w:val="FontStyle11"/>
          <w:sz w:val="28"/>
          <w:szCs w:val="28"/>
        </w:rPr>
        <w:t>ДСанПіН</w:t>
      </w:r>
      <w:proofErr w:type="spellEnd"/>
      <w:r w:rsidRPr="00B73074">
        <w:rPr>
          <w:rStyle w:val="FontStyle11"/>
          <w:sz w:val="28"/>
          <w:szCs w:val="28"/>
        </w:rPr>
        <w:t xml:space="preserve"> </w:t>
      </w:r>
      <w:r w:rsidRPr="00B73074">
        <w:rPr>
          <w:sz w:val="28"/>
          <w:szCs w:val="28"/>
        </w:rPr>
        <w:t>5.2.008-01</w:t>
      </w:r>
      <w:r w:rsidRPr="00B73074">
        <w:rPr>
          <w:rStyle w:val="FontStyle11"/>
          <w:sz w:val="28"/>
          <w:szCs w:val="28"/>
        </w:rPr>
        <w:t xml:space="preserve">); </w:t>
      </w:r>
      <w:r w:rsidRPr="00B73074">
        <w:rPr>
          <w:sz w:val="28"/>
          <w:szCs w:val="28"/>
        </w:rPr>
        <w:t xml:space="preserve">наказом </w:t>
      </w:r>
      <w:r w:rsidRPr="00B73074">
        <w:rPr>
          <w:bCs/>
          <w:sz w:val="28"/>
          <w:szCs w:val="28"/>
        </w:rPr>
        <w:t>Міністерства охорони здоров'я України</w:t>
      </w:r>
      <w:r w:rsidRPr="00B73074">
        <w:rPr>
          <w:sz w:val="28"/>
          <w:szCs w:val="28"/>
        </w:rPr>
        <w:t xml:space="preserve"> від 24.03.2016 № 234 «</w:t>
      </w:r>
      <w:r w:rsidRPr="00B73074">
        <w:rPr>
          <w:rStyle w:val="FontStyle11"/>
          <w:sz w:val="28"/>
          <w:szCs w:val="28"/>
        </w:rPr>
        <w:t xml:space="preserve">Про затвердження санітарного регламенту для дошкільних навчальних закладів», наказом Міністерства науки і освіти України від 20.02.2002 № 128 «Про затвердження Нормативів наповнюваності груп дошкільних навчальних закладів (ясел-садків) </w:t>
      </w:r>
      <w:proofErr w:type="spellStart"/>
      <w:r w:rsidRPr="00B73074">
        <w:rPr>
          <w:rStyle w:val="FontStyle11"/>
          <w:sz w:val="28"/>
          <w:szCs w:val="28"/>
        </w:rPr>
        <w:t>компенсуючого</w:t>
      </w:r>
      <w:proofErr w:type="spellEnd"/>
      <w:r w:rsidRPr="00B73074">
        <w:rPr>
          <w:rStyle w:val="FontStyle11"/>
          <w:sz w:val="28"/>
          <w:szCs w:val="28"/>
        </w:rPr>
        <w:t xml:space="preserve"> типу, класів спеціальних загальноосвітніх шкіл (</w:t>
      </w:r>
      <w:proofErr w:type="spellStart"/>
      <w:r w:rsidRPr="00B73074">
        <w:rPr>
          <w:rStyle w:val="FontStyle11"/>
          <w:sz w:val="28"/>
          <w:szCs w:val="28"/>
        </w:rPr>
        <w:t>шкіл-</w:t>
      </w:r>
      <w:proofErr w:type="spellEnd"/>
      <w:r w:rsidRPr="00B73074">
        <w:rPr>
          <w:rStyle w:val="FontStyle11"/>
          <w:sz w:val="28"/>
          <w:szCs w:val="28"/>
        </w:rPr>
        <w:t xml:space="preserve">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06.03.2002 за № 229/6514; наказу Міністерства освіти і науки, молоді та спорту України від 17.08.2012 № 921 «Про внесення зміни до наказу Міністерства науки і освіти України від 20.02.2002 № 128», зареєстрованого в Міністерстві юстиції України 03.09.2012 за №1482/21794;</w:t>
      </w:r>
      <w:r w:rsidRPr="00B73074">
        <w:rPr>
          <w:sz w:val="28"/>
          <w:szCs w:val="28"/>
        </w:rPr>
        <w:t xml:space="preserve"> наказом Міністерства освіти і науки України від 20.04.2015 № 446 «Про затвердження гранично допустимого навантаження на дитину у дошкільних навчальних закладах різних типів та форми власності».</w:t>
      </w:r>
    </w:p>
    <w:p w:rsidR="002E6CA9" w:rsidRPr="00B73074" w:rsidRDefault="002E6CA9" w:rsidP="002E6CA9">
      <w:pPr>
        <w:spacing w:line="276" w:lineRule="auto"/>
        <w:ind w:firstLine="567"/>
        <w:jc w:val="both"/>
        <w:rPr>
          <w:kern w:val="36"/>
          <w:sz w:val="28"/>
          <w:szCs w:val="28"/>
        </w:rPr>
      </w:pPr>
      <w:r w:rsidRPr="00B73074">
        <w:rPr>
          <w:sz w:val="28"/>
          <w:szCs w:val="28"/>
        </w:rPr>
        <w:t>Роботу було спрямовано на виконання</w:t>
      </w:r>
      <w:r w:rsidRPr="00B73074">
        <w:rPr>
          <w:kern w:val="36"/>
          <w:sz w:val="28"/>
          <w:szCs w:val="28"/>
        </w:rPr>
        <w:t xml:space="preserve"> нового Закону України «Про повну загальну середню освіту»</w:t>
      </w:r>
      <w:r w:rsidRPr="00B73074">
        <w:rPr>
          <w:sz w:val="28"/>
          <w:szCs w:val="28"/>
        </w:rPr>
        <w:t xml:space="preserve">, метою якого є: </w:t>
      </w:r>
      <w:r w:rsidRPr="00B73074">
        <w:rPr>
          <w:color w:val="000000"/>
          <w:sz w:val="28"/>
          <w:szCs w:val="28"/>
          <w:shd w:val="clear" w:color="auto" w:fill="FFFFFF"/>
        </w:rPr>
        <w:t xml:space="preserve">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B73074">
        <w:rPr>
          <w:color w:val="000000"/>
          <w:sz w:val="28"/>
          <w:szCs w:val="28"/>
          <w:shd w:val="clear" w:color="auto" w:fill="FFFFFF"/>
        </w:rPr>
        <w:t>компетентностей</w:t>
      </w:r>
      <w:proofErr w:type="spellEnd"/>
      <w:r w:rsidRPr="00B73074">
        <w:rPr>
          <w:color w:val="000000"/>
          <w:sz w:val="28"/>
          <w:szCs w:val="28"/>
          <w:shd w:val="clear" w:color="auto" w:fill="FFFFFF"/>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B73074">
        <w:rPr>
          <w:sz w:val="28"/>
          <w:szCs w:val="28"/>
        </w:rPr>
        <w:t xml:space="preserve"> Здійснювалася наполеглива робота з нарощування інноваційного потенціалу закладу відповідно до обласної </w:t>
      </w:r>
      <w:r w:rsidRPr="00B73074">
        <w:rPr>
          <w:sz w:val="28"/>
          <w:szCs w:val="28"/>
        </w:rPr>
        <w:lastRenderedPageBreak/>
        <w:t>програми розвитку освіти «Новий освітній простір Харківщини» на 2019-2023 роки, затвердженої рішенням Харківської обласної ради від 06 грудня 2018 року № 817-VІІ, законодавчих та нормативно-інструктивних документів Верховної Ради України, Кабінету Міністрів України, Міністерства освіти і науки України, розпоряджень Харківської обласної ради, Харківської обласної державної адміністрації, наказів Департаменту науки і освіти Харківської обласної державної адміністрації.</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У закладі освіти створювались належні умови:</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 xml:space="preserve">1) забезпечення права дітей з особливими освітніми потребами, зумовленими порушеннями слухової функції на здобуття дошкільної та загальної середньої освіти з урахуванням індивідуальної програми розвитку шляхом спеціально організованого освітнього процесу в комплексі з </w:t>
      </w:r>
      <w:proofErr w:type="spellStart"/>
      <w:r w:rsidRPr="00B73074">
        <w:rPr>
          <w:color w:val="000000"/>
          <w:sz w:val="28"/>
          <w:szCs w:val="28"/>
        </w:rPr>
        <w:t>корекційно-розвитковою</w:t>
      </w:r>
      <w:proofErr w:type="spellEnd"/>
      <w:r w:rsidRPr="00B73074">
        <w:rPr>
          <w:color w:val="000000"/>
          <w:sz w:val="28"/>
          <w:szCs w:val="28"/>
        </w:rPr>
        <w:t xml:space="preserve"> роботою;</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2) забезпечення у процесі освіти системного кваліфікованого психолого-педагогічного супроводу з урахуванням стану здоров’я, особливостей психофізичного розвитку учнів (вихованців);</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3) розвитку природних здібностей і обдарувань, творчого та критичного мислення учнів (вихованців), здійснення їх допрофесійної підготовки, формування соціально адаптованої особистості;</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4) сприяння засвоєнню учнями (вихованцями) норм громадянської етики та загальнолюдської моралі, міжособистісного спілкування, основ гігієни та здорового способу життя, початкових трудових умінь і навичок;</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5) сприяння всебічному розвитку дітей;</w:t>
      </w:r>
    </w:p>
    <w:p w:rsidR="002E6CA9" w:rsidRPr="00B73074" w:rsidRDefault="002E6CA9" w:rsidP="002E6CA9">
      <w:pPr>
        <w:spacing w:line="276" w:lineRule="auto"/>
        <w:ind w:firstLine="567"/>
        <w:jc w:val="both"/>
        <w:rPr>
          <w:color w:val="000000"/>
          <w:sz w:val="28"/>
          <w:szCs w:val="28"/>
        </w:rPr>
      </w:pPr>
      <w:r w:rsidRPr="00B73074">
        <w:rPr>
          <w:color w:val="000000"/>
          <w:sz w:val="28"/>
          <w:szCs w:val="28"/>
        </w:rPr>
        <w:t xml:space="preserve">6) запровадження педагогіки партнерства, надання консультативно-методичної допомоги батькам (іншим законним представникам) з метою забезпечення їх активної участі в освітньому процесі, </w:t>
      </w:r>
      <w:proofErr w:type="spellStart"/>
      <w:r w:rsidRPr="00B73074">
        <w:rPr>
          <w:color w:val="000000"/>
          <w:sz w:val="28"/>
          <w:szCs w:val="28"/>
        </w:rPr>
        <w:t>корекційно-розвитковій</w:t>
      </w:r>
      <w:proofErr w:type="spellEnd"/>
      <w:r w:rsidRPr="00B73074">
        <w:rPr>
          <w:color w:val="000000"/>
          <w:sz w:val="28"/>
          <w:szCs w:val="28"/>
        </w:rPr>
        <w:t xml:space="preserve"> роботі.</w:t>
      </w:r>
    </w:p>
    <w:p w:rsidR="002E6CA9" w:rsidRPr="00B73074" w:rsidRDefault="002E6CA9" w:rsidP="002E6CA9">
      <w:pPr>
        <w:spacing w:line="276" w:lineRule="auto"/>
        <w:ind w:firstLine="567"/>
        <w:jc w:val="both"/>
        <w:rPr>
          <w:sz w:val="28"/>
          <w:szCs w:val="28"/>
        </w:rPr>
      </w:pPr>
      <w:r w:rsidRPr="00B73074">
        <w:rPr>
          <w:sz w:val="28"/>
          <w:szCs w:val="28"/>
        </w:rPr>
        <w:t xml:space="preserve">Для гармонійного та взаємоузгодженого функціонування спеціальної школи ефективно діяло корпоративне управління, яке забезпечувало внутрішню систему якості освіти. Загальне керівництво, координацію, контроль та регулювання діяльності здійснювала адміністрація. </w:t>
      </w:r>
    </w:p>
    <w:p w:rsidR="002E6CA9" w:rsidRPr="00B73074" w:rsidRDefault="002E6CA9" w:rsidP="002E6CA9">
      <w:pPr>
        <w:spacing w:line="276" w:lineRule="auto"/>
        <w:ind w:firstLine="567"/>
        <w:jc w:val="both"/>
        <w:rPr>
          <w:b/>
          <w:sz w:val="28"/>
          <w:szCs w:val="28"/>
        </w:rPr>
      </w:pPr>
      <w:r w:rsidRPr="00B73074">
        <w:rPr>
          <w:b/>
          <w:sz w:val="28"/>
          <w:szCs w:val="28"/>
        </w:rPr>
        <w:t>1. Формування мережі та кадрове забезпечення закладу</w:t>
      </w:r>
    </w:p>
    <w:p w:rsidR="002E6CA9" w:rsidRPr="00B73074" w:rsidRDefault="002E6CA9" w:rsidP="002E6CA9">
      <w:pPr>
        <w:spacing w:line="276" w:lineRule="auto"/>
        <w:ind w:firstLine="567"/>
        <w:jc w:val="both"/>
        <w:rPr>
          <w:sz w:val="28"/>
          <w:szCs w:val="28"/>
        </w:rPr>
      </w:pPr>
      <w:r w:rsidRPr="00B73074">
        <w:rPr>
          <w:color w:val="000000" w:themeColor="text1"/>
          <w:sz w:val="28"/>
          <w:szCs w:val="28"/>
        </w:rPr>
        <w:t xml:space="preserve">Освітній процес зорієнтовано на 4 роки дошкільного виховання і 12 років навчання з наступним отриманням повної середньої освіти. Педагогічним колективом закладу освіти проведено певну роботу щодо збереження і розвитку шкільної мережі. </w:t>
      </w:r>
      <w:r>
        <w:rPr>
          <w:color w:val="000000" w:themeColor="text1"/>
          <w:sz w:val="28"/>
          <w:szCs w:val="28"/>
        </w:rPr>
        <w:t>На сьогодні</w:t>
      </w:r>
      <w:r w:rsidRPr="00B73074">
        <w:rPr>
          <w:color w:val="000000" w:themeColor="text1"/>
          <w:sz w:val="28"/>
          <w:szCs w:val="28"/>
        </w:rPr>
        <w:t xml:space="preserve"> у КЗ «ХСШ № 5» ХОР навча</w:t>
      </w:r>
      <w:r>
        <w:rPr>
          <w:color w:val="000000" w:themeColor="text1"/>
          <w:sz w:val="28"/>
          <w:szCs w:val="28"/>
        </w:rPr>
        <w:t>ються</w:t>
      </w:r>
      <w:r w:rsidRPr="00B73074">
        <w:rPr>
          <w:color w:val="000000" w:themeColor="text1"/>
          <w:sz w:val="28"/>
          <w:szCs w:val="28"/>
        </w:rPr>
        <w:t xml:space="preserve"> та </w:t>
      </w:r>
      <w:proofErr w:type="spellStart"/>
      <w:r w:rsidRPr="00B73074">
        <w:rPr>
          <w:color w:val="000000" w:themeColor="text1"/>
          <w:sz w:val="28"/>
          <w:szCs w:val="28"/>
        </w:rPr>
        <w:t>виховув</w:t>
      </w:r>
      <w:r>
        <w:rPr>
          <w:color w:val="000000" w:themeColor="text1"/>
          <w:sz w:val="28"/>
          <w:szCs w:val="28"/>
        </w:rPr>
        <w:t>ються</w:t>
      </w:r>
      <w:proofErr w:type="spellEnd"/>
      <w:r w:rsidRPr="00B73074">
        <w:rPr>
          <w:color w:val="000000" w:themeColor="text1"/>
          <w:sz w:val="28"/>
          <w:szCs w:val="28"/>
        </w:rPr>
        <w:t xml:space="preserve"> 1</w:t>
      </w:r>
      <w:r>
        <w:rPr>
          <w:color w:val="000000" w:themeColor="text1"/>
          <w:sz w:val="28"/>
          <w:szCs w:val="28"/>
        </w:rPr>
        <w:t>42 здобувачі</w:t>
      </w:r>
      <w:r w:rsidRPr="00B73074">
        <w:rPr>
          <w:color w:val="000000" w:themeColor="text1"/>
          <w:sz w:val="28"/>
          <w:szCs w:val="28"/>
        </w:rPr>
        <w:t xml:space="preserve"> освіти у 1</w:t>
      </w:r>
      <w:r>
        <w:rPr>
          <w:color w:val="000000" w:themeColor="text1"/>
          <w:sz w:val="28"/>
          <w:szCs w:val="28"/>
        </w:rPr>
        <w:t>2</w:t>
      </w:r>
      <w:r w:rsidRPr="00B73074">
        <w:rPr>
          <w:color w:val="000000" w:themeColor="text1"/>
          <w:sz w:val="28"/>
          <w:szCs w:val="28"/>
        </w:rPr>
        <w:t xml:space="preserve"> класах (</w:t>
      </w:r>
      <w:r>
        <w:rPr>
          <w:color w:val="000000" w:themeColor="text1"/>
          <w:sz w:val="28"/>
          <w:szCs w:val="28"/>
        </w:rPr>
        <w:t>96</w:t>
      </w:r>
      <w:r w:rsidRPr="00B73074">
        <w:rPr>
          <w:color w:val="000000" w:themeColor="text1"/>
          <w:sz w:val="28"/>
          <w:szCs w:val="28"/>
        </w:rPr>
        <w:t xml:space="preserve"> учні</w:t>
      </w:r>
      <w:r>
        <w:rPr>
          <w:color w:val="000000" w:themeColor="text1"/>
          <w:sz w:val="28"/>
          <w:szCs w:val="28"/>
        </w:rPr>
        <w:t>в</w:t>
      </w:r>
      <w:r w:rsidRPr="00B73074">
        <w:rPr>
          <w:color w:val="000000" w:themeColor="text1"/>
          <w:sz w:val="28"/>
          <w:szCs w:val="28"/>
        </w:rPr>
        <w:t xml:space="preserve"> та у 6 дошкільних групах дитячого садка (4</w:t>
      </w:r>
      <w:r>
        <w:rPr>
          <w:color w:val="000000" w:themeColor="text1"/>
          <w:sz w:val="28"/>
          <w:szCs w:val="28"/>
        </w:rPr>
        <w:t>6 вихованців),</w:t>
      </w:r>
      <w:r w:rsidRPr="00B73074">
        <w:rPr>
          <w:color w:val="000000" w:themeColor="text1"/>
          <w:sz w:val="28"/>
          <w:szCs w:val="28"/>
        </w:rPr>
        <w:t xml:space="preserve"> </w:t>
      </w:r>
      <w:r>
        <w:rPr>
          <w:color w:val="000000" w:themeColor="text1"/>
          <w:sz w:val="28"/>
          <w:szCs w:val="28"/>
        </w:rPr>
        <w:t>з них</w:t>
      </w:r>
      <w:r w:rsidRPr="00B73074">
        <w:rPr>
          <w:color w:val="000000" w:themeColor="text1"/>
          <w:sz w:val="28"/>
          <w:szCs w:val="28"/>
        </w:rPr>
        <w:t>: 23 вихованців з порушеннями слуху, 2</w:t>
      </w:r>
      <w:r>
        <w:rPr>
          <w:color w:val="000000" w:themeColor="text1"/>
          <w:sz w:val="28"/>
          <w:szCs w:val="28"/>
        </w:rPr>
        <w:t>3</w:t>
      </w:r>
      <w:r w:rsidRPr="00B73074">
        <w:rPr>
          <w:color w:val="000000" w:themeColor="text1"/>
          <w:sz w:val="28"/>
          <w:szCs w:val="28"/>
        </w:rPr>
        <w:t xml:space="preserve"> вихованців з важкими порушеннями мовлення. У школі: у 1-у класі – </w:t>
      </w:r>
      <w:r w:rsidRPr="00B73074">
        <w:rPr>
          <w:color w:val="000000" w:themeColor="text1"/>
          <w:sz w:val="28"/>
          <w:szCs w:val="28"/>
        </w:rPr>
        <w:lastRenderedPageBreak/>
        <w:t>9 осіб; у 2-4-х класах – 35 особи, у 5-12 класах – 5</w:t>
      </w:r>
      <w:r>
        <w:rPr>
          <w:color w:val="000000" w:themeColor="text1"/>
          <w:sz w:val="28"/>
          <w:szCs w:val="28"/>
        </w:rPr>
        <w:t>2</w:t>
      </w:r>
      <w:r w:rsidRPr="00B73074">
        <w:rPr>
          <w:color w:val="000000" w:themeColor="text1"/>
          <w:sz w:val="28"/>
          <w:szCs w:val="28"/>
        </w:rPr>
        <w:t xml:space="preserve"> ос</w:t>
      </w:r>
      <w:r>
        <w:rPr>
          <w:color w:val="000000" w:themeColor="text1"/>
          <w:sz w:val="28"/>
          <w:szCs w:val="28"/>
        </w:rPr>
        <w:t>о</w:t>
      </w:r>
      <w:r w:rsidRPr="00B73074">
        <w:rPr>
          <w:color w:val="000000" w:themeColor="text1"/>
          <w:sz w:val="28"/>
          <w:szCs w:val="28"/>
        </w:rPr>
        <w:t>б</w:t>
      </w:r>
      <w:r>
        <w:rPr>
          <w:color w:val="000000" w:themeColor="text1"/>
          <w:sz w:val="28"/>
          <w:szCs w:val="28"/>
        </w:rPr>
        <w:t>и</w:t>
      </w:r>
      <w:r w:rsidRPr="00B73074">
        <w:rPr>
          <w:color w:val="000000" w:themeColor="text1"/>
          <w:sz w:val="28"/>
          <w:szCs w:val="28"/>
        </w:rPr>
        <w:t xml:space="preserve"> (1 здобувач освіти знаходиться на індивідуальній формі здобування освіти (педагогічний патронат)). </w:t>
      </w:r>
      <w:r>
        <w:rPr>
          <w:color w:val="000000" w:themeColor="text1"/>
          <w:sz w:val="28"/>
          <w:szCs w:val="28"/>
        </w:rPr>
        <w:t>За результатами 2020/2021 навчального року д</w:t>
      </w:r>
      <w:r w:rsidRPr="00B73074">
        <w:rPr>
          <w:color w:val="000000" w:themeColor="text1"/>
          <w:sz w:val="28"/>
          <w:szCs w:val="28"/>
        </w:rPr>
        <w:t xml:space="preserve">о наступного класу переведено 93 осіб </w:t>
      </w:r>
      <w:r w:rsidRPr="00B73074">
        <w:rPr>
          <w:sz w:val="28"/>
          <w:szCs w:val="28"/>
        </w:rPr>
        <w:t>(</w:t>
      </w:r>
      <w:r w:rsidRPr="00B73074">
        <w:rPr>
          <w:color w:val="000000" w:themeColor="text1"/>
          <w:sz w:val="28"/>
          <w:szCs w:val="28"/>
        </w:rPr>
        <w:t>9 осіб 10-го класу отримали свідоцтво про базову середню освіту та мають продовжити навчання в закладі). Атестовано – 65 здобувача освіти 4-12-х класів.</w:t>
      </w:r>
      <w:r w:rsidRPr="00B73074">
        <w:rPr>
          <w:sz w:val="28"/>
          <w:szCs w:val="28"/>
        </w:rPr>
        <w:t xml:space="preserve"> У 2020 році закінчили навчання 6 учнів 12-го класу, які отримали свідоцтва про повну загальну середню освіту.</w:t>
      </w:r>
      <w:r>
        <w:rPr>
          <w:sz w:val="28"/>
          <w:szCs w:val="28"/>
        </w:rPr>
        <w:t xml:space="preserve"> </w:t>
      </w:r>
      <w:r w:rsidRPr="00B73074">
        <w:rPr>
          <w:color w:val="000000" w:themeColor="text1"/>
          <w:sz w:val="28"/>
          <w:szCs w:val="28"/>
        </w:rPr>
        <w:t>Середня наповнюваність учнів у класах склада</w:t>
      </w:r>
      <w:r>
        <w:rPr>
          <w:color w:val="000000" w:themeColor="text1"/>
          <w:sz w:val="28"/>
          <w:szCs w:val="28"/>
        </w:rPr>
        <w:t>є</w:t>
      </w:r>
      <w:r w:rsidRPr="00B73074">
        <w:rPr>
          <w:color w:val="000000" w:themeColor="text1"/>
          <w:sz w:val="28"/>
          <w:szCs w:val="28"/>
        </w:rPr>
        <w:t xml:space="preserve"> – 8 осіб.</w:t>
      </w:r>
    </w:p>
    <w:p w:rsidR="002E6CA9" w:rsidRPr="00B73074" w:rsidRDefault="002E6CA9" w:rsidP="002E6CA9">
      <w:pPr>
        <w:spacing w:line="276" w:lineRule="auto"/>
        <w:ind w:firstLine="567"/>
        <w:jc w:val="both"/>
        <w:rPr>
          <w:sz w:val="28"/>
          <w:szCs w:val="28"/>
        </w:rPr>
      </w:pPr>
      <w:r w:rsidRPr="00B73074">
        <w:rPr>
          <w:sz w:val="28"/>
          <w:szCs w:val="28"/>
        </w:rPr>
        <w:t xml:space="preserve">Під контролем адміністрації закладу трималося питання якісної реалізації нових Державних стандартів початкової освіти, Концепції Нової української школи. Успішно впроваджувались оновлені освітні програми. Вдалось повною мірою заклад укомплектувати кадрами. Для цього налагоджено співпрацю з педагогічними вишами. Створюється комфортне середовище, прийнятний для всіх графік роботи, укомплектовується по сучасному робоче місце педагога. Нині в школі працює 122 співробітники. Кількість педагогічних працівників становить 62 особи. </w:t>
      </w:r>
    </w:p>
    <w:p w:rsidR="002E6CA9" w:rsidRPr="00B73074" w:rsidRDefault="002E6CA9" w:rsidP="002E6CA9">
      <w:pPr>
        <w:spacing w:line="276" w:lineRule="auto"/>
        <w:ind w:firstLine="567"/>
        <w:jc w:val="both"/>
        <w:rPr>
          <w:color w:val="000000" w:themeColor="text1"/>
          <w:sz w:val="28"/>
          <w:szCs w:val="28"/>
        </w:rPr>
      </w:pPr>
      <w:r w:rsidRPr="00B73074">
        <w:rPr>
          <w:sz w:val="28"/>
          <w:szCs w:val="28"/>
        </w:rPr>
        <w:t xml:space="preserve">У спеціальній школі працює якісний склад педагогічних працівників, серед яких </w:t>
      </w:r>
    </w:p>
    <w:tbl>
      <w:tblPr>
        <w:tblW w:w="9747" w:type="dxa"/>
        <w:tblLook w:val="04A0" w:firstRow="1" w:lastRow="0" w:firstColumn="1" w:lastColumn="0" w:noHBand="0" w:noVBand="1"/>
      </w:tblPr>
      <w:tblGrid>
        <w:gridCol w:w="5211"/>
        <w:gridCol w:w="4536"/>
      </w:tblGrid>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з вищою педагогічною освітою – 58</w:t>
            </w:r>
          </w:p>
        </w:tc>
        <w:tc>
          <w:tcPr>
            <w:tcW w:w="4536" w:type="dxa"/>
            <w:shd w:val="clear" w:color="auto" w:fill="auto"/>
          </w:tcPr>
          <w:p w:rsidR="002E6CA9" w:rsidRPr="00B73074" w:rsidRDefault="002E6CA9" w:rsidP="002E6CA9">
            <w:pPr>
              <w:pStyle w:val="a5"/>
              <w:widowControl w:val="0"/>
              <w:numPr>
                <w:ilvl w:val="0"/>
                <w:numId w:val="14"/>
              </w:numPr>
              <w:spacing w:after="0"/>
              <w:ind w:left="263" w:hanging="263"/>
              <w:jc w:val="both"/>
              <w:rPr>
                <w:rFonts w:ascii="Times New Roman" w:hAnsi="Times New Roman"/>
                <w:color w:val="000000" w:themeColor="text1"/>
                <w:sz w:val="28"/>
                <w:szCs w:val="28"/>
                <w:lang w:val="uk-UA"/>
              </w:rPr>
            </w:pPr>
            <w:r w:rsidRPr="00B73074">
              <w:rPr>
                <w:rFonts w:ascii="Times New Roman" w:hAnsi="Times New Roman"/>
                <w:color w:val="000000" w:themeColor="text1"/>
                <w:sz w:val="28"/>
                <w:szCs w:val="28"/>
                <w:lang w:val="uk-UA"/>
              </w:rPr>
              <w:t>93,5 %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у т.ч. з дефектологічною освітою – 22</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35,5 %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вищою освітою з кваліфікаційним рівнем бакалавр – 4</w:t>
            </w:r>
          </w:p>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з загальною середньою освітою педагогічний клас - 1</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6,5 % від загальної чисельності;</w:t>
            </w:r>
          </w:p>
          <w:p w:rsidR="002E6CA9" w:rsidRPr="00B73074" w:rsidRDefault="002E6CA9" w:rsidP="000D6759">
            <w:pPr>
              <w:widowControl w:val="0"/>
              <w:spacing w:line="276" w:lineRule="auto"/>
              <w:jc w:val="both"/>
              <w:rPr>
                <w:color w:val="000000" w:themeColor="text1"/>
                <w:sz w:val="28"/>
                <w:szCs w:val="28"/>
              </w:rPr>
            </w:pPr>
          </w:p>
          <w:p w:rsidR="002E6CA9" w:rsidRPr="00B73074" w:rsidRDefault="002E6CA9" w:rsidP="000D6759">
            <w:pPr>
              <w:widowControl w:val="0"/>
              <w:spacing w:line="276" w:lineRule="auto"/>
              <w:ind w:left="44"/>
              <w:jc w:val="both"/>
              <w:rPr>
                <w:color w:val="000000" w:themeColor="text1"/>
                <w:sz w:val="28"/>
                <w:szCs w:val="28"/>
              </w:rPr>
            </w:pPr>
            <w:r w:rsidRPr="00B73074">
              <w:rPr>
                <w:color w:val="000000" w:themeColor="text1"/>
                <w:sz w:val="28"/>
                <w:szCs w:val="28"/>
              </w:rPr>
              <w:t>– 1,6 %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старших вчителів – 17;</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27,4 %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вихователь-методист – 1;</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1,6 %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мають вищу категорію – 26</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41,9 %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мають «спеціаліст першої категорії» – 12</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19,3 %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мають «спеціаліст другої категорії» – 10</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16,1 % від загальної чисельності;</w:t>
            </w:r>
          </w:p>
        </w:tc>
      </w:tr>
      <w:tr w:rsidR="002E6CA9" w:rsidRPr="00B73074" w:rsidTr="000D6759">
        <w:tc>
          <w:tcPr>
            <w:tcW w:w="5211"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мають категорію «спеціаліст» – 15</w:t>
            </w:r>
          </w:p>
        </w:tc>
        <w:tc>
          <w:tcPr>
            <w:tcW w:w="4536" w:type="dxa"/>
            <w:shd w:val="clear" w:color="auto" w:fill="auto"/>
          </w:tcPr>
          <w:p w:rsidR="002E6CA9" w:rsidRPr="00B73074" w:rsidRDefault="002E6CA9" w:rsidP="000D6759">
            <w:pPr>
              <w:widowControl w:val="0"/>
              <w:spacing w:line="276" w:lineRule="auto"/>
              <w:jc w:val="both"/>
              <w:rPr>
                <w:color w:val="000000" w:themeColor="text1"/>
                <w:sz w:val="28"/>
                <w:szCs w:val="28"/>
              </w:rPr>
            </w:pPr>
            <w:r w:rsidRPr="00B73074">
              <w:rPr>
                <w:color w:val="000000" w:themeColor="text1"/>
                <w:sz w:val="28"/>
                <w:szCs w:val="28"/>
              </w:rPr>
              <w:t>– 24,2 % від загальної чисельності;</w:t>
            </w:r>
          </w:p>
        </w:tc>
      </w:tr>
    </w:tbl>
    <w:p w:rsidR="002E6CA9" w:rsidRPr="00B73074" w:rsidRDefault="002E6CA9" w:rsidP="002E6CA9">
      <w:pPr>
        <w:spacing w:line="276" w:lineRule="auto"/>
        <w:jc w:val="center"/>
        <w:rPr>
          <w:b/>
          <w:sz w:val="28"/>
          <w:szCs w:val="28"/>
        </w:rPr>
      </w:pPr>
      <w:r w:rsidRPr="00B73074">
        <w:rPr>
          <w:b/>
          <w:sz w:val="28"/>
          <w:szCs w:val="28"/>
        </w:rPr>
        <w:t>2.</w:t>
      </w:r>
      <w:r>
        <w:rPr>
          <w:b/>
          <w:sz w:val="28"/>
          <w:szCs w:val="28"/>
        </w:rPr>
        <w:t xml:space="preserve"> </w:t>
      </w:r>
      <w:r w:rsidRPr="00B73074">
        <w:rPr>
          <w:b/>
          <w:sz w:val="28"/>
          <w:szCs w:val="28"/>
        </w:rPr>
        <w:t>Організація освітнього процесу</w:t>
      </w:r>
    </w:p>
    <w:p w:rsidR="002E6CA9" w:rsidRPr="00B73074" w:rsidRDefault="002E6CA9" w:rsidP="002E6CA9">
      <w:pPr>
        <w:spacing w:line="276" w:lineRule="auto"/>
        <w:ind w:firstLine="567"/>
        <w:jc w:val="both"/>
        <w:rPr>
          <w:sz w:val="28"/>
          <w:szCs w:val="28"/>
        </w:rPr>
      </w:pPr>
      <w:r w:rsidRPr="00B73074">
        <w:rPr>
          <w:sz w:val="28"/>
          <w:szCs w:val="28"/>
        </w:rPr>
        <w:t>Організація освітнього процесу в закладі освіти здійснювалася відповідно до робочих навчальних планів на 202</w:t>
      </w:r>
      <w:r>
        <w:rPr>
          <w:sz w:val="28"/>
          <w:szCs w:val="28"/>
        </w:rPr>
        <w:t>1</w:t>
      </w:r>
      <w:r w:rsidRPr="00B73074">
        <w:rPr>
          <w:sz w:val="28"/>
          <w:szCs w:val="28"/>
        </w:rPr>
        <w:t>/202</w:t>
      </w:r>
      <w:r>
        <w:rPr>
          <w:sz w:val="28"/>
          <w:szCs w:val="28"/>
        </w:rPr>
        <w:t>2</w:t>
      </w:r>
      <w:r w:rsidRPr="00B73074">
        <w:rPr>
          <w:sz w:val="28"/>
          <w:szCs w:val="28"/>
        </w:rPr>
        <w:t xml:space="preserve"> навчальний рік та освітніх програм, які побудовані з врахуванням таких принципів:</w:t>
      </w:r>
    </w:p>
    <w:p w:rsidR="002E6CA9" w:rsidRPr="00B73074" w:rsidRDefault="002E6CA9" w:rsidP="002E6CA9">
      <w:pPr>
        <w:pStyle w:val="a5"/>
        <w:numPr>
          <w:ilvl w:val="0"/>
          <w:numId w:val="9"/>
        </w:numPr>
        <w:spacing w:after="0"/>
        <w:jc w:val="both"/>
        <w:rPr>
          <w:rFonts w:ascii="Times New Roman" w:hAnsi="Times New Roman"/>
          <w:sz w:val="28"/>
          <w:szCs w:val="28"/>
          <w:lang w:val="uk-UA"/>
        </w:rPr>
      </w:pPr>
      <w:proofErr w:type="spellStart"/>
      <w:r w:rsidRPr="00B73074">
        <w:rPr>
          <w:rFonts w:ascii="Times New Roman" w:hAnsi="Times New Roman"/>
          <w:sz w:val="28"/>
          <w:szCs w:val="28"/>
          <w:lang w:val="uk-UA"/>
        </w:rPr>
        <w:t>Дитиноцентрованості</w:t>
      </w:r>
      <w:proofErr w:type="spellEnd"/>
      <w:r w:rsidRPr="00B73074">
        <w:rPr>
          <w:rFonts w:ascii="Times New Roman" w:hAnsi="Times New Roman"/>
          <w:sz w:val="28"/>
          <w:szCs w:val="28"/>
          <w:lang w:val="uk-UA"/>
        </w:rPr>
        <w:t xml:space="preserve"> і природо відповідальності;</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Узгодження цілей, змісту і очікуваних результатів навчання;</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Науковості, доступності і практичної спрямованості змісту;</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Наступності і перспективності навчання;</w:t>
      </w:r>
    </w:p>
    <w:p w:rsidR="002E6CA9" w:rsidRPr="00B73074" w:rsidRDefault="002E6CA9" w:rsidP="002E6CA9">
      <w:pPr>
        <w:pStyle w:val="a5"/>
        <w:numPr>
          <w:ilvl w:val="0"/>
          <w:numId w:val="9"/>
        </w:numPr>
        <w:spacing w:after="0"/>
        <w:jc w:val="both"/>
        <w:rPr>
          <w:rFonts w:ascii="Times New Roman" w:hAnsi="Times New Roman"/>
          <w:sz w:val="28"/>
          <w:szCs w:val="28"/>
          <w:lang w:val="uk-UA"/>
        </w:rPr>
      </w:pPr>
      <w:proofErr w:type="spellStart"/>
      <w:r w:rsidRPr="00B73074">
        <w:rPr>
          <w:rFonts w:ascii="Times New Roman" w:hAnsi="Times New Roman"/>
          <w:sz w:val="28"/>
          <w:szCs w:val="28"/>
          <w:lang w:val="uk-UA"/>
        </w:rPr>
        <w:t>Взаємозв’язного</w:t>
      </w:r>
      <w:proofErr w:type="spellEnd"/>
      <w:r w:rsidRPr="00B73074">
        <w:rPr>
          <w:rFonts w:ascii="Times New Roman" w:hAnsi="Times New Roman"/>
          <w:sz w:val="28"/>
          <w:szCs w:val="28"/>
          <w:lang w:val="uk-UA"/>
        </w:rPr>
        <w:t xml:space="preserve"> формування ключових і предметних </w:t>
      </w:r>
      <w:proofErr w:type="spellStart"/>
      <w:r w:rsidRPr="00B73074">
        <w:rPr>
          <w:rFonts w:ascii="Times New Roman" w:hAnsi="Times New Roman"/>
          <w:sz w:val="28"/>
          <w:szCs w:val="28"/>
          <w:lang w:val="uk-UA"/>
        </w:rPr>
        <w:t>компетентностей</w:t>
      </w:r>
      <w:proofErr w:type="spellEnd"/>
      <w:r w:rsidRPr="00B73074">
        <w:rPr>
          <w:rFonts w:ascii="Times New Roman" w:hAnsi="Times New Roman"/>
          <w:sz w:val="28"/>
          <w:szCs w:val="28"/>
          <w:lang w:val="uk-UA"/>
        </w:rPr>
        <w:t>;</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lastRenderedPageBreak/>
        <w:t xml:space="preserve">Логічної послідовності і достатності засвоєння учнями предметних </w:t>
      </w:r>
      <w:proofErr w:type="spellStart"/>
      <w:r w:rsidRPr="00B73074">
        <w:rPr>
          <w:rFonts w:ascii="Times New Roman" w:hAnsi="Times New Roman"/>
          <w:sz w:val="28"/>
          <w:szCs w:val="28"/>
          <w:lang w:val="uk-UA"/>
        </w:rPr>
        <w:t>компетеностей</w:t>
      </w:r>
      <w:proofErr w:type="spellEnd"/>
      <w:r w:rsidRPr="00B73074">
        <w:rPr>
          <w:rFonts w:ascii="Times New Roman" w:hAnsi="Times New Roman"/>
          <w:sz w:val="28"/>
          <w:szCs w:val="28"/>
          <w:lang w:val="uk-UA"/>
        </w:rPr>
        <w:t>;</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Можливостей реалізації змісту освіти через предмети або інтегровані курси;</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Творчого використання вчителем програми залежно від умов навчання;</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Адаптації до індивідуальних особливостей, інтелектуальних і фізичних можливостей, потреб та інтересів дітей;</w:t>
      </w:r>
    </w:p>
    <w:p w:rsidR="002E6CA9" w:rsidRPr="00B73074" w:rsidRDefault="002E6CA9" w:rsidP="002E6CA9">
      <w:pPr>
        <w:pStyle w:val="a5"/>
        <w:numPr>
          <w:ilvl w:val="0"/>
          <w:numId w:val="9"/>
        </w:numPr>
        <w:spacing w:after="0"/>
        <w:jc w:val="both"/>
        <w:rPr>
          <w:rFonts w:ascii="Times New Roman" w:hAnsi="Times New Roman"/>
          <w:sz w:val="28"/>
          <w:szCs w:val="28"/>
          <w:lang w:val="uk-UA"/>
        </w:rPr>
      </w:pPr>
      <w:proofErr w:type="spellStart"/>
      <w:r w:rsidRPr="00B73074">
        <w:rPr>
          <w:rFonts w:ascii="Times New Roman" w:hAnsi="Times New Roman"/>
          <w:sz w:val="28"/>
          <w:szCs w:val="28"/>
          <w:lang w:val="uk-UA"/>
        </w:rPr>
        <w:t>Корекційно-розвиткової</w:t>
      </w:r>
      <w:proofErr w:type="spellEnd"/>
      <w:r w:rsidRPr="00B73074">
        <w:rPr>
          <w:rFonts w:ascii="Times New Roman" w:hAnsi="Times New Roman"/>
          <w:sz w:val="28"/>
          <w:szCs w:val="28"/>
          <w:lang w:val="uk-UA"/>
        </w:rPr>
        <w:t xml:space="preserve"> спрямованості змісту навчання;</w:t>
      </w:r>
    </w:p>
    <w:p w:rsidR="002E6CA9" w:rsidRPr="00B73074" w:rsidRDefault="002E6CA9" w:rsidP="002E6CA9">
      <w:pPr>
        <w:pStyle w:val="a5"/>
        <w:numPr>
          <w:ilvl w:val="0"/>
          <w:numId w:val="9"/>
        </w:numPr>
        <w:spacing w:after="0"/>
        <w:jc w:val="both"/>
        <w:rPr>
          <w:rFonts w:ascii="Times New Roman" w:hAnsi="Times New Roman"/>
          <w:sz w:val="28"/>
          <w:szCs w:val="28"/>
          <w:lang w:val="uk-UA"/>
        </w:rPr>
      </w:pPr>
      <w:r w:rsidRPr="00B73074">
        <w:rPr>
          <w:rFonts w:ascii="Times New Roman" w:hAnsi="Times New Roman"/>
          <w:sz w:val="28"/>
          <w:szCs w:val="28"/>
          <w:lang w:val="uk-UA"/>
        </w:rPr>
        <w:t xml:space="preserve">Пріоритетів </w:t>
      </w:r>
      <w:proofErr w:type="spellStart"/>
      <w:r w:rsidRPr="00B73074">
        <w:rPr>
          <w:rFonts w:ascii="Times New Roman" w:hAnsi="Times New Roman"/>
          <w:sz w:val="28"/>
          <w:szCs w:val="28"/>
          <w:lang w:val="uk-UA"/>
        </w:rPr>
        <w:t>білінгвального</w:t>
      </w:r>
      <w:proofErr w:type="spellEnd"/>
      <w:r w:rsidRPr="00B73074">
        <w:rPr>
          <w:rFonts w:ascii="Times New Roman" w:hAnsi="Times New Roman"/>
          <w:sz w:val="28"/>
          <w:szCs w:val="28"/>
          <w:lang w:val="uk-UA"/>
        </w:rPr>
        <w:t xml:space="preserve"> (двомовного) навчання.</w:t>
      </w:r>
    </w:p>
    <w:p w:rsidR="002E6CA9" w:rsidRPr="00B73074" w:rsidRDefault="002E6CA9" w:rsidP="002E6CA9">
      <w:pPr>
        <w:spacing w:line="276" w:lineRule="auto"/>
        <w:ind w:firstLine="567"/>
        <w:jc w:val="both"/>
        <w:rPr>
          <w:sz w:val="28"/>
          <w:szCs w:val="28"/>
        </w:rPr>
      </w:pPr>
      <w:r w:rsidRPr="00B73074">
        <w:rPr>
          <w:sz w:val="28"/>
          <w:szCs w:val="28"/>
        </w:rPr>
        <w:t>Інваріантна та варіативна частини навчального плану 1-1</w:t>
      </w:r>
      <w:r>
        <w:rPr>
          <w:sz w:val="28"/>
          <w:szCs w:val="28"/>
        </w:rPr>
        <w:t>1</w:t>
      </w:r>
      <w:r w:rsidRPr="00B73074">
        <w:rPr>
          <w:sz w:val="28"/>
          <w:szCs w:val="28"/>
        </w:rPr>
        <w:t xml:space="preserve"> класів відповідають специфіці роботи закладу освіти.</w:t>
      </w:r>
    </w:p>
    <w:p w:rsidR="002E6CA9" w:rsidRPr="00B73074" w:rsidRDefault="002E6CA9" w:rsidP="002E6CA9">
      <w:pPr>
        <w:spacing w:line="276" w:lineRule="auto"/>
        <w:ind w:firstLine="567"/>
        <w:jc w:val="both"/>
        <w:rPr>
          <w:sz w:val="28"/>
          <w:szCs w:val="28"/>
        </w:rPr>
      </w:pPr>
      <w:r w:rsidRPr="00B73074">
        <w:rPr>
          <w:sz w:val="28"/>
          <w:szCs w:val="28"/>
        </w:rPr>
        <w:t>Особлива увага під час освітнього процесу приділяється підвищенню якості навчання, забезпеченню умов розкриття творчого потенціалу вихованців закладу, запроваджуються інтерактивні форми організації освітнього процесу, збереження і зміцнення здоров’я здобувачів освіти.</w:t>
      </w:r>
    </w:p>
    <w:p w:rsidR="002E6CA9" w:rsidRPr="00B73074" w:rsidRDefault="002E6CA9" w:rsidP="002E6CA9">
      <w:pPr>
        <w:spacing w:line="276" w:lineRule="auto"/>
        <w:ind w:firstLine="567"/>
        <w:jc w:val="both"/>
        <w:rPr>
          <w:sz w:val="28"/>
          <w:szCs w:val="28"/>
        </w:rPr>
      </w:pPr>
      <w:r w:rsidRPr="00B73074">
        <w:rPr>
          <w:sz w:val="28"/>
          <w:szCs w:val="28"/>
        </w:rPr>
        <w:t>Колектив закладу освіти працював над проблемою «</w:t>
      </w:r>
      <w:r w:rsidRPr="00B73074">
        <w:rPr>
          <w:bCs/>
          <w:sz w:val="28"/>
          <w:szCs w:val="28"/>
        </w:rPr>
        <w:t xml:space="preserve">Створення адаптованого </w:t>
      </w:r>
      <w:proofErr w:type="spellStart"/>
      <w:r w:rsidRPr="00B73074">
        <w:rPr>
          <w:bCs/>
          <w:sz w:val="28"/>
          <w:szCs w:val="28"/>
        </w:rPr>
        <w:t>корекційно-розвивального</w:t>
      </w:r>
      <w:proofErr w:type="spellEnd"/>
      <w:r w:rsidRPr="00B73074">
        <w:rPr>
          <w:bCs/>
          <w:sz w:val="28"/>
          <w:szCs w:val="28"/>
        </w:rPr>
        <w:t>, практико-орієнтованого середовища для здобувачів освіти з особливими освітніми потребами в умовах якісного безперервного освітнього процесу в закладі дошкільної і загальної середньої освіти</w:t>
      </w:r>
      <w:r w:rsidRPr="00B73074">
        <w:rPr>
          <w:sz w:val="28"/>
          <w:szCs w:val="28"/>
        </w:rPr>
        <w:t>».</w:t>
      </w:r>
    </w:p>
    <w:p w:rsidR="002E6CA9" w:rsidRPr="00B73074" w:rsidRDefault="002E6CA9" w:rsidP="002E6CA9">
      <w:pPr>
        <w:spacing w:line="276" w:lineRule="auto"/>
        <w:ind w:firstLine="567"/>
        <w:jc w:val="both"/>
        <w:rPr>
          <w:color w:val="000000" w:themeColor="text1"/>
          <w:sz w:val="28"/>
          <w:szCs w:val="28"/>
        </w:rPr>
      </w:pPr>
      <w:r w:rsidRPr="00B73074">
        <w:rPr>
          <w:color w:val="000000" w:themeColor="text1"/>
          <w:sz w:val="28"/>
          <w:szCs w:val="28"/>
        </w:rPr>
        <w:t xml:space="preserve">На вирішення проблеми, над якою працював колектив, була спрямована вся методична та </w:t>
      </w:r>
      <w:proofErr w:type="spellStart"/>
      <w:r w:rsidRPr="00B73074">
        <w:rPr>
          <w:color w:val="000000" w:themeColor="text1"/>
          <w:sz w:val="28"/>
          <w:szCs w:val="28"/>
        </w:rPr>
        <w:t>корекційна</w:t>
      </w:r>
      <w:proofErr w:type="spellEnd"/>
      <w:r w:rsidRPr="00B73074">
        <w:rPr>
          <w:color w:val="000000" w:themeColor="text1"/>
          <w:sz w:val="28"/>
          <w:szCs w:val="28"/>
        </w:rPr>
        <w:t xml:space="preserve"> робота, а саме: засідання педагогічної ради, методичних об’єднань, семінари, </w:t>
      </w:r>
      <w:proofErr w:type="spellStart"/>
      <w:r w:rsidRPr="00B73074">
        <w:rPr>
          <w:color w:val="000000" w:themeColor="text1"/>
          <w:sz w:val="28"/>
          <w:szCs w:val="28"/>
        </w:rPr>
        <w:t>інстуктивно-методичні</w:t>
      </w:r>
      <w:proofErr w:type="spellEnd"/>
      <w:r w:rsidRPr="00B73074">
        <w:rPr>
          <w:color w:val="000000" w:themeColor="text1"/>
          <w:sz w:val="28"/>
          <w:szCs w:val="28"/>
        </w:rPr>
        <w:t xml:space="preserve"> наради, </w:t>
      </w:r>
      <w:proofErr w:type="spellStart"/>
      <w:r w:rsidRPr="00B73074">
        <w:rPr>
          <w:color w:val="000000" w:themeColor="text1"/>
          <w:sz w:val="28"/>
          <w:szCs w:val="28"/>
        </w:rPr>
        <w:t>наради</w:t>
      </w:r>
      <w:proofErr w:type="spellEnd"/>
      <w:r w:rsidRPr="00B73074">
        <w:rPr>
          <w:color w:val="000000" w:themeColor="text1"/>
          <w:sz w:val="28"/>
          <w:szCs w:val="28"/>
        </w:rPr>
        <w:t xml:space="preserve"> при директорові, самоосвіта педагогічних працівників, робота спортивних секцій та гуртків, психолого-педагогічні читання.</w:t>
      </w:r>
    </w:p>
    <w:p w:rsidR="002E6CA9" w:rsidRPr="00B73074" w:rsidRDefault="002E6CA9" w:rsidP="002E6CA9">
      <w:pPr>
        <w:spacing w:line="276" w:lineRule="auto"/>
        <w:ind w:firstLine="567"/>
        <w:jc w:val="both"/>
        <w:rPr>
          <w:color w:val="000000" w:themeColor="text1"/>
          <w:sz w:val="28"/>
          <w:szCs w:val="28"/>
        </w:rPr>
      </w:pPr>
      <w:r w:rsidRPr="00B73074">
        <w:rPr>
          <w:color w:val="000000" w:themeColor="text1"/>
          <w:sz w:val="28"/>
          <w:szCs w:val="28"/>
        </w:rPr>
        <w:t>На педагогічних радах розглядались усі питання згідно з планом роботи закладу освіти на 202</w:t>
      </w:r>
      <w:r>
        <w:rPr>
          <w:color w:val="000000" w:themeColor="text1"/>
          <w:sz w:val="28"/>
          <w:szCs w:val="28"/>
        </w:rPr>
        <w:t>1</w:t>
      </w:r>
      <w:r w:rsidRPr="00B73074">
        <w:rPr>
          <w:color w:val="000000" w:themeColor="text1"/>
          <w:sz w:val="28"/>
          <w:szCs w:val="28"/>
        </w:rPr>
        <w:t>/202</w:t>
      </w:r>
      <w:r>
        <w:rPr>
          <w:color w:val="000000" w:themeColor="text1"/>
          <w:sz w:val="28"/>
          <w:szCs w:val="28"/>
        </w:rPr>
        <w:t>2</w:t>
      </w:r>
      <w:r w:rsidRPr="00B73074">
        <w:rPr>
          <w:color w:val="000000" w:themeColor="text1"/>
          <w:sz w:val="28"/>
          <w:szCs w:val="28"/>
        </w:rPr>
        <w:t xml:space="preserve"> навчальний рік.</w:t>
      </w:r>
    </w:p>
    <w:p w:rsidR="002E6CA9" w:rsidRPr="00B73074" w:rsidRDefault="002E6CA9" w:rsidP="002E6CA9">
      <w:pPr>
        <w:spacing w:line="276" w:lineRule="auto"/>
        <w:ind w:firstLine="567"/>
        <w:jc w:val="both"/>
        <w:rPr>
          <w:sz w:val="28"/>
          <w:szCs w:val="28"/>
        </w:rPr>
      </w:pPr>
      <w:r w:rsidRPr="00B73074">
        <w:rPr>
          <w:sz w:val="28"/>
          <w:szCs w:val="28"/>
        </w:rPr>
        <w:t>Згідно з річним планом роботи закладу освіти на 202</w:t>
      </w:r>
      <w:r>
        <w:rPr>
          <w:sz w:val="28"/>
          <w:szCs w:val="28"/>
        </w:rPr>
        <w:t>1</w:t>
      </w:r>
      <w:r w:rsidRPr="00B73074">
        <w:rPr>
          <w:sz w:val="28"/>
          <w:szCs w:val="28"/>
        </w:rPr>
        <w:t>/202</w:t>
      </w:r>
      <w:r>
        <w:rPr>
          <w:sz w:val="28"/>
          <w:szCs w:val="28"/>
        </w:rPr>
        <w:t>2</w:t>
      </w:r>
      <w:r w:rsidRPr="00B73074">
        <w:rPr>
          <w:sz w:val="28"/>
          <w:szCs w:val="28"/>
        </w:rPr>
        <w:t xml:space="preserve"> навчальний рік адміністрацією здійснювався контроль за станом викладання загальноосвітніх предметів. За підсумками перевірки написано довідки та видано відповідні накази.</w:t>
      </w:r>
    </w:p>
    <w:p w:rsidR="002E6CA9" w:rsidRPr="00B73074" w:rsidRDefault="002E6CA9" w:rsidP="002E6CA9">
      <w:pPr>
        <w:spacing w:line="276" w:lineRule="auto"/>
        <w:ind w:firstLine="567"/>
        <w:jc w:val="both"/>
        <w:rPr>
          <w:sz w:val="28"/>
          <w:szCs w:val="28"/>
        </w:rPr>
      </w:pPr>
      <w:r w:rsidRPr="00B73074">
        <w:rPr>
          <w:sz w:val="28"/>
          <w:szCs w:val="28"/>
        </w:rPr>
        <w:t xml:space="preserve">Семінарські заняття творчої лабораторії </w:t>
      </w:r>
      <w:proofErr w:type="spellStart"/>
      <w:r w:rsidRPr="00B73074">
        <w:rPr>
          <w:sz w:val="28"/>
          <w:szCs w:val="28"/>
        </w:rPr>
        <w:t>корекційних</w:t>
      </w:r>
      <w:proofErr w:type="spellEnd"/>
      <w:r w:rsidRPr="00B73074">
        <w:rPr>
          <w:sz w:val="28"/>
          <w:szCs w:val="28"/>
        </w:rPr>
        <w:t xml:space="preserve"> педагогів були спрямовані на підвищення методичного рівня малодосвідчених та знов прибулих педагогів з питань </w:t>
      </w:r>
      <w:proofErr w:type="spellStart"/>
      <w:r w:rsidRPr="00B73074">
        <w:rPr>
          <w:sz w:val="28"/>
          <w:szCs w:val="28"/>
        </w:rPr>
        <w:t>корекційної</w:t>
      </w:r>
      <w:proofErr w:type="spellEnd"/>
      <w:r w:rsidRPr="00B73074">
        <w:rPr>
          <w:sz w:val="28"/>
          <w:szCs w:val="28"/>
        </w:rPr>
        <w:t xml:space="preserve"> роботи з дітьми. З цією метою здійснювався огляд новинок </w:t>
      </w:r>
      <w:proofErr w:type="spellStart"/>
      <w:r w:rsidRPr="00B73074">
        <w:rPr>
          <w:sz w:val="28"/>
          <w:szCs w:val="28"/>
        </w:rPr>
        <w:t>сурдометодичної</w:t>
      </w:r>
      <w:proofErr w:type="spellEnd"/>
      <w:r w:rsidRPr="00B73074">
        <w:rPr>
          <w:sz w:val="28"/>
          <w:szCs w:val="28"/>
        </w:rPr>
        <w:t xml:space="preserve"> літератури, заслуховувались роботи з досвіду, планувались, проводились та обговорювались практичні заняття та відкриті уроки.</w:t>
      </w:r>
    </w:p>
    <w:p w:rsidR="002E6CA9" w:rsidRPr="00B73074" w:rsidRDefault="002E6CA9" w:rsidP="002E6CA9">
      <w:pPr>
        <w:spacing w:line="276" w:lineRule="auto"/>
        <w:ind w:firstLine="567"/>
        <w:jc w:val="both"/>
        <w:rPr>
          <w:sz w:val="28"/>
          <w:szCs w:val="28"/>
        </w:rPr>
      </w:pPr>
      <w:r w:rsidRPr="00B73074">
        <w:rPr>
          <w:sz w:val="28"/>
          <w:szCs w:val="28"/>
        </w:rPr>
        <w:lastRenderedPageBreak/>
        <w:t>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відкритих уроків та цікавих позакласних заходів.</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25 вересня 2020 року на базі Комунального закладу «Харківська спеціальна школа № 5»Харківської обласної ради відбулася Регіональна (не) конференція для шкільних педагогів у форматі </w:t>
      </w:r>
      <w:proofErr w:type="spellStart"/>
      <w:r w:rsidRPr="00B73074">
        <w:rPr>
          <w:color w:val="000000" w:themeColor="text1"/>
          <w:sz w:val="28"/>
          <w:szCs w:val="28"/>
        </w:rPr>
        <w:t>EdCamp</w:t>
      </w:r>
      <w:proofErr w:type="spellEnd"/>
      <w:r w:rsidRPr="00B73074">
        <w:rPr>
          <w:color w:val="000000" w:themeColor="text1"/>
          <w:sz w:val="28"/>
          <w:szCs w:val="28"/>
        </w:rPr>
        <w:t xml:space="preserve"> за темою «Становлення НУШ як шлях створення якісного інклюзивного середовища для осіб з порушенням слуху», де взяли участь майже всі педагоги закладу освіти.</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Як звіти про науково-методичну роботу педагогів були проведені тижні педагогічної майстерності в усіх методичних об’єднаннях закладу освіти з проведенням практичних та відкритих уроків, цікавих позакласних заходів.</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Удосконалювалися традиційні і впроваджувалися інноваційні форми роботи, проводились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 завдань у процесі навчання і виховання,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rsidR="002E6CA9" w:rsidRPr="00B73074" w:rsidRDefault="002E6CA9" w:rsidP="002E6CA9">
      <w:pPr>
        <w:widowControl w:val="0"/>
        <w:spacing w:line="276" w:lineRule="auto"/>
        <w:ind w:firstLine="567"/>
        <w:jc w:val="both"/>
        <w:rPr>
          <w:sz w:val="28"/>
          <w:szCs w:val="28"/>
        </w:rPr>
      </w:pPr>
      <w:r>
        <w:rPr>
          <w:sz w:val="28"/>
          <w:szCs w:val="28"/>
        </w:rPr>
        <w:t xml:space="preserve">Під особливим контролем перебуває </w:t>
      </w:r>
      <w:r w:rsidRPr="00B73074">
        <w:rPr>
          <w:sz w:val="28"/>
          <w:szCs w:val="28"/>
        </w:rPr>
        <w:t>методичн</w:t>
      </w:r>
      <w:r>
        <w:rPr>
          <w:sz w:val="28"/>
          <w:szCs w:val="28"/>
        </w:rPr>
        <w:t>а</w:t>
      </w:r>
      <w:r w:rsidRPr="00B73074">
        <w:rPr>
          <w:sz w:val="28"/>
          <w:szCs w:val="28"/>
        </w:rPr>
        <w:t xml:space="preserve"> робот</w:t>
      </w:r>
      <w:r>
        <w:rPr>
          <w:sz w:val="28"/>
          <w:szCs w:val="28"/>
        </w:rPr>
        <w:t>а педагогів закладу освіти</w:t>
      </w:r>
      <w:r w:rsidRPr="00B73074">
        <w:rPr>
          <w:sz w:val="28"/>
          <w:szCs w:val="28"/>
        </w:rPr>
        <w:t xml:space="preserve">. Творчо налаштовані педагоги підвищували рівень власної кваліфікації за допомогою участі у проектах </w:t>
      </w:r>
      <w:proofErr w:type="spellStart"/>
      <w:r w:rsidRPr="00B73074">
        <w:rPr>
          <w:sz w:val="28"/>
          <w:szCs w:val="28"/>
        </w:rPr>
        <w:t>Ed</w:t>
      </w:r>
      <w:proofErr w:type="spellEnd"/>
      <w:r w:rsidRPr="00B73074">
        <w:rPr>
          <w:sz w:val="28"/>
          <w:szCs w:val="28"/>
        </w:rPr>
        <w:t xml:space="preserve"> </w:t>
      </w:r>
      <w:proofErr w:type="spellStart"/>
      <w:r w:rsidRPr="00B73074">
        <w:rPr>
          <w:sz w:val="28"/>
          <w:szCs w:val="28"/>
        </w:rPr>
        <w:t>Camp</w:t>
      </w:r>
      <w:proofErr w:type="spellEnd"/>
      <w:r w:rsidRPr="00B73074">
        <w:rPr>
          <w:sz w:val="28"/>
          <w:szCs w:val="28"/>
        </w:rPr>
        <w:t xml:space="preserve"> – 202</w:t>
      </w:r>
      <w:r>
        <w:rPr>
          <w:sz w:val="28"/>
          <w:szCs w:val="28"/>
        </w:rPr>
        <w:t>1</w:t>
      </w:r>
      <w:r w:rsidRPr="00B73074">
        <w:rPr>
          <w:sz w:val="28"/>
          <w:szCs w:val="28"/>
        </w:rPr>
        <w:t xml:space="preserve"> в Україні, </w:t>
      </w:r>
      <w:proofErr w:type="spellStart"/>
      <w:r w:rsidRPr="00B73074">
        <w:rPr>
          <w:sz w:val="28"/>
          <w:szCs w:val="28"/>
        </w:rPr>
        <w:t>Youth</w:t>
      </w:r>
      <w:proofErr w:type="spellEnd"/>
      <w:r w:rsidRPr="00B73074">
        <w:rPr>
          <w:sz w:val="28"/>
          <w:szCs w:val="28"/>
        </w:rPr>
        <w:t xml:space="preserve"> </w:t>
      </w:r>
      <w:proofErr w:type="spellStart"/>
      <w:r w:rsidRPr="00B73074">
        <w:rPr>
          <w:sz w:val="28"/>
          <w:szCs w:val="28"/>
        </w:rPr>
        <w:t>MediaLab</w:t>
      </w:r>
      <w:proofErr w:type="spellEnd"/>
      <w:r w:rsidRPr="00B73074">
        <w:rPr>
          <w:sz w:val="28"/>
          <w:szCs w:val="28"/>
        </w:rPr>
        <w:t xml:space="preserve">, он-лайн курсах, відвідували педагогічні та психологічні </w:t>
      </w:r>
      <w:proofErr w:type="spellStart"/>
      <w:r w:rsidRPr="00B73074">
        <w:rPr>
          <w:sz w:val="28"/>
          <w:szCs w:val="28"/>
        </w:rPr>
        <w:t>вебінари</w:t>
      </w:r>
      <w:proofErr w:type="spellEnd"/>
      <w:r w:rsidRPr="00B73074">
        <w:rPr>
          <w:sz w:val="28"/>
          <w:szCs w:val="28"/>
        </w:rPr>
        <w:t xml:space="preserve"> та заняття на сучасній платформах «</w:t>
      </w:r>
      <w:proofErr w:type="spellStart"/>
      <w:r w:rsidRPr="00B73074">
        <w:rPr>
          <w:sz w:val="28"/>
          <w:szCs w:val="28"/>
        </w:rPr>
        <w:t>Всеосвіта</w:t>
      </w:r>
      <w:proofErr w:type="spellEnd"/>
      <w:r w:rsidRPr="00B73074">
        <w:rPr>
          <w:sz w:val="28"/>
          <w:szCs w:val="28"/>
        </w:rPr>
        <w:t>», «На урок», «</w:t>
      </w:r>
      <w:proofErr w:type="spellStart"/>
      <w:r w:rsidRPr="00B73074">
        <w:rPr>
          <w:sz w:val="28"/>
          <w:szCs w:val="28"/>
        </w:rPr>
        <w:t>Prometeus</w:t>
      </w:r>
      <w:proofErr w:type="spellEnd"/>
      <w:r w:rsidRPr="00B73074">
        <w:rPr>
          <w:sz w:val="28"/>
          <w:szCs w:val="28"/>
        </w:rPr>
        <w:t>», «Ed-Era», що підтверджено сертифікатами, навчались «хмарним технологіям» із залученням спеціалістів у цій галузі.</w:t>
      </w:r>
    </w:p>
    <w:p w:rsidR="002E6CA9" w:rsidRPr="00B73074" w:rsidRDefault="002E6CA9" w:rsidP="002E6CA9">
      <w:pPr>
        <w:shd w:val="clear" w:color="auto" w:fill="FFFFFF"/>
        <w:spacing w:line="276" w:lineRule="auto"/>
        <w:ind w:firstLine="567"/>
        <w:jc w:val="both"/>
        <w:rPr>
          <w:sz w:val="28"/>
          <w:szCs w:val="28"/>
        </w:rPr>
      </w:pPr>
      <w:r w:rsidRPr="00B73074">
        <w:rPr>
          <w:sz w:val="28"/>
          <w:szCs w:val="28"/>
        </w:rPr>
        <w:t xml:space="preserve">Директорка закладу Мірошник О.В. 17.02.2021 року ділилася досвідом роботи закладу під час науково-практичного семінару «Використання ресурсів позашкільної освіти в процесі соціалізації дітей з особливими освітніми потребами» та 16.04.2021 під час проблемного </w:t>
      </w:r>
      <w:proofErr w:type="spellStart"/>
      <w:r w:rsidRPr="00B73074">
        <w:rPr>
          <w:sz w:val="28"/>
          <w:szCs w:val="28"/>
        </w:rPr>
        <w:t>онлайн-семінару</w:t>
      </w:r>
      <w:proofErr w:type="spellEnd"/>
      <w:r w:rsidRPr="00B73074">
        <w:rPr>
          <w:sz w:val="28"/>
          <w:szCs w:val="28"/>
        </w:rPr>
        <w:t xml:space="preserve"> для керівників закладів позашкільної освіти у межах інноваційного методичного кластеру «Упровадження сучасних освітніх трендів-шлях до якісної позашкільної освіти» і виступила з доповіддю на тему: «</w:t>
      </w:r>
      <w:r w:rsidRPr="00B73074">
        <w:rPr>
          <w:bCs/>
          <w:sz w:val="28"/>
          <w:szCs w:val="28"/>
        </w:rPr>
        <w:t>Використання ресурсів спеціального закладу освіти в позаурочний час у процесі соціалізації дітей з порушенням слухової функції»</w:t>
      </w:r>
      <w:r w:rsidRPr="00B73074">
        <w:rPr>
          <w:sz w:val="28"/>
          <w:szCs w:val="28"/>
        </w:rPr>
        <w:t>. Педагоги закладу взяли участь у підготовці та друкуванні статей у збірнику наукових праць «Використання ресурсів позашкільної освіти у процесі соціалізації дітей з особливими освітніми потребами» (</w:t>
      </w:r>
      <w:proofErr w:type="spellStart"/>
      <w:r w:rsidRPr="00B73074">
        <w:rPr>
          <w:sz w:val="28"/>
          <w:szCs w:val="28"/>
        </w:rPr>
        <w:t>Белевцова</w:t>
      </w:r>
      <w:proofErr w:type="spellEnd"/>
      <w:r w:rsidRPr="00B73074">
        <w:rPr>
          <w:sz w:val="28"/>
          <w:szCs w:val="28"/>
        </w:rPr>
        <w:t xml:space="preserve"> І.М., Єпіфанова – </w:t>
      </w:r>
      <w:proofErr w:type="spellStart"/>
      <w:r w:rsidRPr="00B73074">
        <w:rPr>
          <w:sz w:val="28"/>
          <w:szCs w:val="28"/>
        </w:rPr>
        <w:t>Кожевнікова</w:t>
      </w:r>
      <w:proofErr w:type="spellEnd"/>
      <w:r w:rsidRPr="00B73074">
        <w:rPr>
          <w:sz w:val="28"/>
          <w:szCs w:val="28"/>
        </w:rPr>
        <w:t xml:space="preserve"> Т.В., Ковальова Н.А., Крюкова З.М., </w:t>
      </w:r>
      <w:proofErr w:type="spellStart"/>
      <w:r w:rsidRPr="00B73074">
        <w:rPr>
          <w:sz w:val="28"/>
          <w:szCs w:val="28"/>
        </w:rPr>
        <w:t>Кукліна</w:t>
      </w:r>
      <w:proofErr w:type="spellEnd"/>
      <w:r w:rsidRPr="00B73074">
        <w:rPr>
          <w:sz w:val="28"/>
          <w:szCs w:val="28"/>
        </w:rPr>
        <w:t xml:space="preserve"> Г.І., </w:t>
      </w:r>
      <w:proofErr w:type="spellStart"/>
      <w:r w:rsidRPr="00B73074">
        <w:rPr>
          <w:sz w:val="28"/>
          <w:szCs w:val="28"/>
        </w:rPr>
        <w:t>Лаврикова</w:t>
      </w:r>
      <w:proofErr w:type="spellEnd"/>
      <w:r w:rsidRPr="00B73074">
        <w:rPr>
          <w:sz w:val="28"/>
          <w:szCs w:val="28"/>
        </w:rPr>
        <w:t xml:space="preserve"> Ю.С., </w:t>
      </w:r>
      <w:proofErr w:type="spellStart"/>
      <w:r w:rsidRPr="00B73074">
        <w:rPr>
          <w:sz w:val="28"/>
          <w:szCs w:val="28"/>
        </w:rPr>
        <w:t>Лемешко</w:t>
      </w:r>
      <w:proofErr w:type="spellEnd"/>
      <w:r w:rsidRPr="00B73074">
        <w:rPr>
          <w:sz w:val="28"/>
          <w:szCs w:val="28"/>
        </w:rPr>
        <w:t xml:space="preserve"> В.П., </w:t>
      </w:r>
      <w:proofErr w:type="spellStart"/>
      <w:r w:rsidRPr="00B73074">
        <w:rPr>
          <w:sz w:val="28"/>
          <w:szCs w:val="28"/>
        </w:rPr>
        <w:t>Лупандіна</w:t>
      </w:r>
      <w:proofErr w:type="spellEnd"/>
      <w:r w:rsidRPr="00B73074">
        <w:rPr>
          <w:sz w:val="28"/>
          <w:szCs w:val="28"/>
        </w:rPr>
        <w:t xml:space="preserve"> В.М., </w:t>
      </w:r>
      <w:proofErr w:type="spellStart"/>
      <w:r w:rsidRPr="00B73074">
        <w:rPr>
          <w:sz w:val="28"/>
          <w:szCs w:val="28"/>
        </w:rPr>
        <w:t>Пазенкова</w:t>
      </w:r>
      <w:proofErr w:type="spellEnd"/>
      <w:r w:rsidRPr="00B73074">
        <w:rPr>
          <w:sz w:val="28"/>
          <w:szCs w:val="28"/>
        </w:rPr>
        <w:t xml:space="preserve"> С.В.) </w:t>
      </w:r>
    </w:p>
    <w:p w:rsidR="002E6CA9" w:rsidRPr="00B73074" w:rsidRDefault="002E6CA9" w:rsidP="002E6CA9">
      <w:pPr>
        <w:shd w:val="clear" w:color="auto" w:fill="FFFFFF"/>
        <w:spacing w:line="276" w:lineRule="auto"/>
        <w:ind w:firstLine="567"/>
        <w:jc w:val="both"/>
        <w:rPr>
          <w:rFonts w:ascii="Calibri" w:hAnsi="Calibri" w:cs="Calibri"/>
          <w:sz w:val="28"/>
          <w:szCs w:val="28"/>
        </w:rPr>
      </w:pPr>
      <w:r w:rsidRPr="00B73074">
        <w:rPr>
          <w:sz w:val="28"/>
          <w:szCs w:val="28"/>
        </w:rPr>
        <w:lastRenderedPageBreak/>
        <w:t>20 – 29 листопада 202</w:t>
      </w:r>
      <w:r>
        <w:rPr>
          <w:sz w:val="28"/>
          <w:szCs w:val="28"/>
        </w:rPr>
        <w:t>1</w:t>
      </w:r>
      <w:r w:rsidRPr="00B73074">
        <w:rPr>
          <w:sz w:val="28"/>
          <w:szCs w:val="28"/>
        </w:rPr>
        <w:t xml:space="preserve"> року педагог закладу </w:t>
      </w:r>
      <w:proofErr w:type="spellStart"/>
      <w:r w:rsidRPr="00B73074">
        <w:rPr>
          <w:sz w:val="28"/>
          <w:szCs w:val="28"/>
        </w:rPr>
        <w:t>Лупандіна</w:t>
      </w:r>
      <w:proofErr w:type="spellEnd"/>
      <w:r w:rsidRPr="00B73074">
        <w:rPr>
          <w:sz w:val="28"/>
          <w:szCs w:val="28"/>
        </w:rPr>
        <w:t xml:space="preserve"> В.М. взяла участь у міжнародній освітній програмі «Початкова мистецька освіта – складова формування національної культури особистості засобами мистецтва»</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У цьому році педагогами закладу освіти активно впроваджувалась проектна діяльність. У рамках </w:t>
      </w:r>
      <w:proofErr w:type="spellStart"/>
      <w:r w:rsidRPr="00B73074">
        <w:rPr>
          <w:color w:val="000000" w:themeColor="text1"/>
          <w:sz w:val="28"/>
          <w:szCs w:val="28"/>
        </w:rPr>
        <w:t>проєкту</w:t>
      </w:r>
      <w:proofErr w:type="spellEnd"/>
      <w:r w:rsidRPr="00B73074">
        <w:rPr>
          <w:color w:val="000000" w:themeColor="text1"/>
          <w:sz w:val="28"/>
          <w:szCs w:val="28"/>
        </w:rPr>
        <w:t xml:space="preserve"> молодіжних медіа команда здобувачів освіти під керівництвом педагогів продовжила роботу шкільної лабораторії </w:t>
      </w:r>
      <w:proofErr w:type="spellStart"/>
      <w:r w:rsidRPr="00B73074">
        <w:rPr>
          <w:color w:val="000000" w:themeColor="text1"/>
          <w:sz w:val="28"/>
          <w:szCs w:val="28"/>
        </w:rPr>
        <w:t>Youth</w:t>
      </w:r>
      <w:proofErr w:type="spellEnd"/>
      <w:r w:rsidRPr="00B73074">
        <w:rPr>
          <w:color w:val="000000" w:themeColor="text1"/>
          <w:sz w:val="28"/>
          <w:szCs w:val="28"/>
        </w:rPr>
        <w:t xml:space="preserve"> </w:t>
      </w:r>
      <w:proofErr w:type="spellStart"/>
      <w:r w:rsidRPr="00B73074">
        <w:rPr>
          <w:color w:val="000000" w:themeColor="text1"/>
          <w:sz w:val="28"/>
          <w:szCs w:val="28"/>
        </w:rPr>
        <w:t>MediaLab</w:t>
      </w:r>
      <w:proofErr w:type="spellEnd"/>
      <w:r w:rsidRPr="00B73074">
        <w:rPr>
          <w:color w:val="000000" w:themeColor="text1"/>
          <w:sz w:val="28"/>
          <w:szCs w:val="28"/>
        </w:rPr>
        <w:t xml:space="preserve"> зі створення відео про цікаві події, що відбувалися в житті навчального закладу. </w:t>
      </w:r>
      <w:r>
        <w:rPr>
          <w:color w:val="000000" w:themeColor="text1"/>
          <w:sz w:val="28"/>
          <w:szCs w:val="28"/>
        </w:rPr>
        <w:t>62</w:t>
      </w:r>
      <w:r w:rsidRPr="00B73074">
        <w:rPr>
          <w:color w:val="000000" w:themeColor="text1"/>
          <w:sz w:val="28"/>
          <w:szCs w:val="28"/>
        </w:rPr>
        <w:t xml:space="preserve"> відео робіт розміщено на YouTube-каналі та на сторінці </w:t>
      </w:r>
      <w:proofErr w:type="spellStart"/>
      <w:r w:rsidRPr="00B73074">
        <w:rPr>
          <w:color w:val="000000" w:themeColor="text1"/>
          <w:sz w:val="28"/>
          <w:szCs w:val="28"/>
        </w:rPr>
        <w:t>Facebook</w:t>
      </w:r>
      <w:proofErr w:type="spellEnd"/>
      <w:r w:rsidRPr="00B73074">
        <w:rPr>
          <w:color w:val="000000" w:themeColor="text1"/>
          <w:sz w:val="28"/>
          <w:szCs w:val="28"/>
        </w:rPr>
        <w:t xml:space="preserve"> закладу. </w:t>
      </w:r>
    </w:p>
    <w:p w:rsidR="002E6CA9" w:rsidRPr="00B73074" w:rsidRDefault="002E6CA9" w:rsidP="002E6CA9">
      <w:pPr>
        <w:widowControl w:val="0"/>
        <w:spacing w:line="276" w:lineRule="auto"/>
        <w:ind w:firstLine="567"/>
        <w:jc w:val="both"/>
        <w:rPr>
          <w:sz w:val="28"/>
          <w:szCs w:val="28"/>
        </w:rPr>
      </w:pPr>
      <w:r w:rsidRPr="00B73074">
        <w:rPr>
          <w:color w:val="000000" w:themeColor="text1"/>
          <w:sz w:val="28"/>
          <w:szCs w:val="28"/>
        </w:rPr>
        <w:t xml:space="preserve">Дошкільні групи КЗ «ХСШ № 5» ХОР беруть участь у міжнародному проекті «Сприяння освіті» за програмою розвитку дитини від 2 до 6 років «Безмежний світ гри з LEGO» та «Шість цеглинок» у рамках Меморандуму про взаєморозуміння між Міністерством освіти і науки України та благодійним фондом LEGO </w:t>
      </w:r>
      <w:proofErr w:type="spellStart"/>
      <w:r w:rsidRPr="00B73074">
        <w:rPr>
          <w:color w:val="000000" w:themeColor="text1"/>
          <w:sz w:val="28"/>
          <w:szCs w:val="28"/>
        </w:rPr>
        <w:t>Foundation</w:t>
      </w:r>
      <w:proofErr w:type="spellEnd"/>
      <w:r w:rsidRPr="00B73074">
        <w:rPr>
          <w:color w:val="000000" w:themeColor="text1"/>
          <w:sz w:val="28"/>
          <w:szCs w:val="28"/>
        </w:rPr>
        <w:t xml:space="preserve"> (Данія). Для реалізації цієї програми було розроблено перспективне планування занять з «LEGO - конструювання» у дошкільних групах, створені презентації та проведені заняття з різних видів діяльності, розроблена концепція «Побудова цілісної системи наскрізного впровадження підходу», «Навчання через дію». Педагоги закладу освіти взяли участь: у «Всеукраїнському фестивалю гри, навчання і натхнення </w:t>
      </w:r>
      <w:proofErr w:type="spellStart"/>
      <w:r w:rsidRPr="00B73074">
        <w:rPr>
          <w:color w:val="000000" w:themeColor="text1"/>
          <w:sz w:val="28"/>
          <w:szCs w:val="28"/>
        </w:rPr>
        <w:t>Pley</w:t>
      </w:r>
      <w:proofErr w:type="spellEnd"/>
      <w:r w:rsidRPr="00B73074">
        <w:rPr>
          <w:color w:val="000000" w:themeColor="text1"/>
          <w:sz w:val="28"/>
          <w:szCs w:val="28"/>
        </w:rPr>
        <w:t xml:space="preserve"> Fest-2021 Вінницької та Харківської областей», </w:t>
      </w:r>
      <w:proofErr w:type="spellStart"/>
      <w:r w:rsidRPr="00B73074">
        <w:rPr>
          <w:color w:val="000000" w:themeColor="text1"/>
          <w:sz w:val="28"/>
          <w:szCs w:val="28"/>
        </w:rPr>
        <w:t>Проєктна</w:t>
      </w:r>
      <w:proofErr w:type="spellEnd"/>
      <w:r w:rsidRPr="00B73074">
        <w:rPr>
          <w:color w:val="000000" w:themeColor="text1"/>
          <w:sz w:val="28"/>
          <w:szCs w:val="28"/>
        </w:rPr>
        <w:t xml:space="preserve"> ініціатива «</w:t>
      </w:r>
      <w:proofErr w:type="spellStart"/>
      <w:r w:rsidRPr="00B73074">
        <w:rPr>
          <w:color w:val="000000" w:themeColor="text1"/>
          <w:sz w:val="28"/>
          <w:szCs w:val="28"/>
        </w:rPr>
        <w:t>Onlaine</w:t>
      </w:r>
      <w:proofErr w:type="spellEnd"/>
      <w:r w:rsidRPr="00B73074">
        <w:rPr>
          <w:color w:val="000000" w:themeColor="text1"/>
          <w:sz w:val="28"/>
          <w:szCs w:val="28"/>
        </w:rPr>
        <w:t xml:space="preserve"> </w:t>
      </w:r>
      <w:proofErr w:type="spellStart"/>
      <w:r w:rsidRPr="00B73074">
        <w:rPr>
          <w:color w:val="000000" w:themeColor="text1"/>
          <w:sz w:val="28"/>
          <w:szCs w:val="28"/>
        </w:rPr>
        <w:t>Pley</w:t>
      </w:r>
      <w:proofErr w:type="spellEnd"/>
      <w:r w:rsidRPr="00B73074">
        <w:rPr>
          <w:color w:val="000000" w:themeColor="text1"/>
          <w:sz w:val="28"/>
          <w:szCs w:val="28"/>
        </w:rPr>
        <w:t xml:space="preserve"> </w:t>
      </w:r>
      <w:proofErr w:type="spellStart"/>
      <w:r w:rsidRPr="00B73074">
        <w:rPr>
          <w:color w:val="000000" w:themeColor="text1"/>
          <w:sz w:val="28"/>
          <w:szCs w:val="28"/>
        </w:rPr>
        <w:t>mate</w:t>
      </w:r>
      <w:proofErr w:type="spellEnd"/>
      <w:r w:rsidRPr="00B73074">
        <w:rPr>
          <w:color w:val="000000" w:themeColor="text1"/>
          <w:sz w:val="28"/>
          <w:szCs w:val="28"/>
        </w:rPr>
        <w:t xml:space="preserve"> – </w:t>
      </w:r>
      <w:proofErr w:type="spellStart"/>
      <w:r w:rsidRPr="00B73074">
        <w:rPr>
          <w:color w:val="000000" w:themeColor="text1"/>
          <w:sz w:val="28"/>
          <w:szCs w:val="28"/>
        </w:rPr>
        <w:t>Briekmate</w:t>
      </w:r>
      <w:proofErr w:type="spellEnd"/>
      <w:r w:rsidRPr="00B73074">
        <w:rPr>
          <w:color w:val="000000" w:themeColor="text1"/>
          <w:sz w:val="28"/>
          <w:szCs w:val="28"/>
        </w:rPr>
        <w:t xml:space="preserve">» це незвичайний для всіх (дітей та педагогів) формат проходження он лайн комунікації, зустрічі - знайомств із закладом - партнером ЗДО № 35 м. Львів., «Всеукраїнській науково – практичній конференції з міжнародною участю «Навчання через гру в освітньому просторі України» (у дистанційному режимі). Пройшли он-лайн курс «Як справлятися зі змінами у житті: соціально-емоційне навчання через гру», семінар - практикум «Шість цеглинок 2.0», Регіональна ZOOM-конференція «Успіх казкових історій». У межах проведення дитячого архітектурного виставки-конкурсу «Книга, що оживає» у рамках Всеукраїнського фестивалю гри, навчання та натхнення </w:t>
      </w:r>
      <w:proofErr w:type="spellStart"/>
      <w:r w:rsidRPr="00B73074">
        <w:rPr>
          <w:color w:val="000000" w:themeColor="text1"/>
          <w:sz w:val="28"/>
          <w:szCs w:val="28"/>
        </w:rPr>
        <w:t>PlayFest</w:t>
      </w:r>
      <w:proofErr w:type="spellEnd"/>
      <w:r w:rsidRPr="00B73074">
        <w:rPr>
          <w:color w:val="000000" w:themeColor="text1"/>
          <w:sz w:val="28"/>
          <w:szCs w:val="28"/>
        </w:rPr>
        <w:t xml:space="preserve"> 2021 фонд </w:t>
      </w:r>
      <w:proofErr w:type="spellStart"/>
      <w:r w:rsidRPr="00B73074">
        <w:rPr>
          <w:color w:val="000000" w:themeColor="text1"/>
          <w:sz w:val="28"/>
          <w:szCs w:val="28"/>
        </w:rPr>
        <w:t>The</w:t>
      </w:r>
      <w:proofErr w:type="spellEnd"/>
      <w:r w:rsidRPr="00B73074">
        <w:rPr>
          <w:color w:val="000000" w:themeColor="text1"/>
          <w:sz w:val="28"/>
          <w:szCs w:val="28"/>
        </w:rPr>
        <w:t xml:space="preserve"> LEGO </w:t>
      </w:r>
      <w:proofErr w:type="spellStart"/>
      <w:r w:rsidRPr="00B73074">
        <w:rPr>
          <w:color w:val="000000" w:themeColor="text1"/>
          <w:sz w:val="28"/>
          <w:szCs w:val="28"/>
        </w:rPr>
        <w:t>foundation</w:t>
      </w:r>
      <w:proofErr w:type="spellEnd"/>
      <w:r w:rsidRPr="00B73074">
        <w:rPr>
          <w:color w:val="000000" w:themeColor="text1"/>
          <w:sz w:val="28"/>
          <w:szCs w:val="28"/>
        </w:rPr>
        <w:t xml:space="preserve"> вихованці дошкільних груп та учні початкової школи, під керівництвом куратора </w:t>
      </w:r>
      <w:proofErr w:type="spellStart"/>
      <w:r w:rsidRPr="00B73074">
        <w:rPr>
          <w:color w:val="000000" w:themeColor="text1"/>
          <w:sz w:val="28"/>
          <w:szCs w:val="28"/>
        </w:rPr>
        <w:t>Деренько</w:t>
      </w:r>
      <w:proofErr w:type="spellEnd"/>
      <w:r w:rsidRPr="00B73074">
        <w:rPr>
          <w:color w:val="000000" w:themeColor="text1"/>
          <w:sz w:val="28"/>
          <w:szCs w:val="28"/>
        </w:rPr>
        <w:t xml:space="preserve"> Т.В створили казкові історії маленьких мрійників за допомогою цеглинок LEGO за темою: «Лікар </w:t>
      </w:r>
      <w:proofErr w:type="spellStart"/>
      <w:r w:rsidRPr="00B73074">
        <w:rPr>
          <w:color w:val="000000" w:themeColor="text1"/>
          <w:sz w:val="28"/>
          <w:szCs w:val="28"/>
        </w:rPr>
        <w:t>Айболить</w:t>
      </w:r>
      <w:proofErr w:type="spellEnd"/>
      <w:r w:rsidRPr="00B73074">
        <w:rPr>
          <w:color w:val="000000" w:themeColor="text1"/>
          <w:sz w:val="28"/>
          <w:szCs w:val="28"/>
        </w:rPr>
        <w:t>». Творчою групою педагогів був створений відеофільм «Казкові історії». Робота визнана переможцем у номінації «Казкові історії маленьких мрійників».</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Робота у проектах «Дзвони Чорнобиля», «Атом», «До 60-річчя космічної ери» об’єднала дітей та педагогів  у пошуковій діяльності щодо здобуття цікавої інформації, її опрацюванні та презентації широкій аудиторії . </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У рамках проекту UP SHIFT Україна за підтримки Європейського Союзу команда здобувачів продовжувала реалізацію проекту «Почути серцем», який </w:t>
      </w:r>
      <w:r w:rsidRPr="00B73074">
        <w:rPr>
          <w:color w:val="000000" w:themeColor="text1"/>
          <w:sz w:val="28"/>
          <w:szCs w:val="28"/>
        </w:rPr>
        <w:lastRenderedPageBreak/>
        <w:t>має на меті популяризацію культури та мови глухої молоді.</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Активізувалась робота з обдарованими дітьми. З цією метою вчителі забезпечували сприятливу емоційну атмосферу, використовували дослідницький метод, </w:t>
      </w:r>
      <w:proofErr w:type="spellStart"/>
      <w:r w:rsidRPr="00B73074">
        <w:rPr>
          <w:color w:val="000000" w:themeColor="text1"/>
          <w:sz w:val="28"/>
          <w:szCs w:val="28"/>
        </w:rPr>
        <w:t>метод</w:t>
      </w:r>
      <w:proofErr w:type="spellEnd"/>
      <w:r w:rsidRPr="00B73074">
        <w:rPr>
          <w:color w:val="000000" w:themeColor="text1"/>
          <w:sz w:val="28"/>
          <w:szCs w:val="28"/>
        </w:rPr>
        <w:t xml:space="preserve"> самостійного набуття знань, співпрацювали з батьками з розвитку здібностей кожного вихованця.</w:t>
      </w:r>
    </w:p>
    <w:p w:rsidR="002E6CA9" w:rsidRPr="00B73074" w:rsidRDefault="002E6CA9" w:rsidP="002E6CA9">
      <w:pPr>
        <w:widowControl w:val="0"/>
        <w:spacing w:line="276" w:lineRule="auto"/>
        <w:ind w:firstLine="567"/>
        <w:jc w:val="both"/>
        <w:rPr>
          <w:color w:val="000000" w:themeColor="text1"/>
          <w:sz w:val="28"/>
          <w:szCs w:val="28"/>
        </w:rPr>
      </w:pPr>
      <w:r w:rsidRPr="00B73074">
        <w:rPr>
          <w:sz w:val="28"/>
          <w:szCs w:val="28"/>
        </w:rPr>
        <w:t>Цього річ Всеукраїнські олімпіади з базових дисциплін майже не проводились. У той же час у</w:t>
      </w:r>
      <w:r w:rsidRPr="00B73074">
        <w:rPr>
          <w:color w:val="000000" w:themeColor="text1"/>
          <w:sz w:val="28"/>
          <w:szCs w:val="28"/>
        </w:rPr>
        <w:t xml:space="preserve"> 2020/2021 навчальному році здобувачі освіти КЗ «ХСШ № 5» ХОР брали участь у </w:t>
      </w:r>
      <w:r w:rsidRPr="00B73074">
        <w:rPr>
          <w:bCs/>
          <w:color w:val="000000" w:themeColor="text1"/>
          <w:sz w:val="28"/>
          <w:szCs w:val="28"/>
        </w:rPr>
        <w:t xml:space="preserve">Всеукраїнському конкурсі імені Петра </w:t>
      </w:r>
      <w:proofErr w:type="spellStart"/>
      <w:r w:rsidRPr="00B73074">
        <w:rPr>
          <w:bCs/>
          <w:color w:val="000000" w:themeColor="text1"/>
          <w:sz w:val="28"/>
          <w:szCs w:val="28"/>
        </w:rPr>
        <w:t>Яцика</w:t>
      </w:r>
      <w:proofErr w:type="spellEnd"/>
      <w:r w:rsidRPr="00B73074">
        <w:rPr>
          <w:color w:val="000000" w:themeColor="text1"/>
          <w:sz w:val="28"/>
          <w:szCs w:val="28"/>
        </w:rPr>
        <w:t xml:space="preserve">, за результатами якого </w:t>
      </w:r>
      <w:proofErr w:type="spellStart"/>
      <w:r w:rsidRPr="00B73074">
        <w:rPr>
          <w:color w:val="000000" w:themeColor="text1"/>
          <w:sz w:val="28"/>
          <w:szCs w:val="28"/>
        </w:rPr>
        <w:t>Симонян</w:t>
      </w:r>
      <w:proofErr w:type="spellEnd"/>
      <w:r w:rsidRPr="00B73074">
        <w:rPr>
          <w:color w:val="000000" w:themeColor="text1"/>
          <w:sz w:val="28"/>
          <w:szCs w:val="28"/>
        </w:rPr>
        <w:t xml:space="preserve"> Анна, учениця 5 класу, посіла І місце у ІІ етапі та взяла участь у третьому етапі конкурсу,</w:t>
      </w:r>
      <w:r w:rsidRPr="00B73074">
        <w:rPr>
          <w:sz w:val="28"/>
          <w:szCs w:val="28"/>
        </w:rPr>
        <w:t xml:space="preserve"> здобувачі освіти 8 – 12 класів закладу взяли участь у ІІ етапі Всеукраїнських учнівських олімпіад з трудового навчання та технологій.</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У березні 2021 року випускники 12 класу взяли участь у першому етапі Всеукраїнського конкурсу «Ерудит», де </w:t>
      </w:r>
      <w:proofErr w:type="spellStart"/>
      <w:r w:rsidRPr="00B73074">
        <w:rPr>
          <w:color w:val="000000" w:themeColor="text1"/>
          <w:sz w:val="28"/>
          <w:szCs w:val="28"/>
        </w:rPr>
        <w:t>Шаталова</w:t>
      </w:r>
      <w:proofErr w:type="spellEnd"/>
      <w:r w:rsidRPr="00B73074">
        <w:rPr>
          <w:color w:val="000000" w:themeColor="text1"/>
          <w:sz w:val="28"/>
          <w:szCs w:val="28"/>
        </w:rPr>
        <w:t xml:space="preserve"> Марія посіла 1 місце та взяла участь у ІІ Всеукраїнському етапі, де посіла ІІ місце.</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У 2020/2021 навчальному році здобувачі освіти 1 – 11 класів взяли участь в освітньому конкурсі «</w:t>
      </w:r>
      <w:proofErr w:type="spellStart"/>
      <w:r w:rsidRPr="00B73074">
        <w:rPr>
          <w:color w:val="000000" w:themeColor="text1"/>
          <w:sz w:val="28"/>
          <w:szCs w:val="28"/>
        </w:rPr>
        <w:t>Олімпіс</w:t>
      </w:r>
      <w:proofErr w:type="spellEnd"/>
      <w:r w:rsidRPr="00B73074">
        <w:rPr>
          <w:color w:val="000000" w:themeColor="text1"/>
          <w:sz w:val="28"/>
          <w:szCs w:val="28"/>
        </w:rPr>
        <w:t xml:space="preserve"> 2020 – Осіння сесія»: з інформатики – 5 учнів (І місце – 2 учні, ІІІ місце – 2 учні), з математики - 10 учнів (І місце -7 учнів, ІІ місце – 2 учні, ІІІ місце – 1 учень), з біології та природознавства – 10 учнів (І місце – 3 учня, ІІІ місце – 7 учнів), з української мови та літератури – 1 учень (ІІ – місце). </w:t>
      </w:r>
    </w:p>
    <w:p w:rsidR="002E6CA9" w:rsidRPr="00B73074" w:rsidRDefault="002E6CA9" w:rsidP="002E6CA9">
      <w:pPr>
        <w:spacing w:line="276" w:lineRule="auto"/>
        <w:ind w:firstLine="567"/>
        <w:jc w:val="both"/>
        <w:rPr>
          <w:sz w:val="28"/>
          <w:szCs w:val="28"/>
        </w:rPr>
      </w:pPr>
      <w:r w:rsidRPr="00B73074">
        <w:rPr>
          <w:sz w:val="28"/>
          <w:szCs w:val="28"/>
        </w:rPr>
        <w:t>Отримали: Грамоти – 1 особа, Дипломи – 25 осіб, з них: Диплом І ступеню – 12 осіб, Диплом ІІ ступеню – 3 особи, Диплом ІІІ ступеню – 10 осіб, Сертифікати – 9 осіб.</w:t>
      </w:r>
    </w:p>
    <w:p w:rsidR="002E6CA9" w:rsidRPr="00B73074" w:rsidRDefault="002E6CA9" w:rsidP="002E6CA9">
      <w:pPr>
        <w:spacing w:line="276" w:lineRule="auto"/>
        <w:ind w:firstLine="567"/>
        <w:jc w:val="both"/>
        <w:rPr>
          <w:sz w:val="28"/>
          <w:szCs w:val="28"/>
        </w:rPr>
      </w:pPr>
      <w:r w:rsidRPr="00B73074">
        <w:rPr>
          <w:sz w:val="28"/>
          <w:szCs w:val="28"/>
        </w:rPr>
        <w:t xml:space="preserve">Численні досягнення учнів неможливі без постійного самовдосконалення педагогів. У цьому році немає жодного педагога, який би тим чи іншим способом не підвищував власну компетенцію. Набула популярності така форма як </w:t>
      </w:r>
      <w:proofErr w:type="spellStart"/>
      <w:r w:rsidRPr="00B73074">
        <w:rPr>
          <w:sz w:val="28"/>
          <w:szCs w:val="28"/>
        </w:rPr>
        <w:t>вебінари</w:t>
      </w:r>
      <w:proofErr w:type="spellEnd"/>
      <w:r w:rsidRPr="00B73074">
        <w:rPr>
          <w:sz w:val="28"/>
          <w:szCs w:val="28"/>
        </w:rPr>
        <w:t xml:space="preserve"> он-лайн з видачею сертифікатів. Педагогічні працівники закладу освіти підвищили свою кваліфікацію на курсах при Комунальному вищому навчальному закладі «Харківська академія неперервної освіти» та на on-</w:t>
      </w:r>
      <w:proofErr w:type="spellStart"/>
      <w:r w:rsidRPr="00B73074">
        <w:rPr>
          <w:sz w:val="28"/>
          <w:szCs w:val="28"/>
        </w:rPr>
        <w:t>line</w:t>
      </w:r>
      <w:proofErr w:type="spellEnd"/>
      <w:r w:rsidRPr="00B73074">
        <w:rPr>
          <w:sz w:val="28"/>
          <w:szCs w:val="28"/>
        </w:rPr>
        <w:t xml:space="preserve"> платформах. Протягом року педагоги закладу освіти брали активну участь у </w:t>
      </w:r>
      <w:proofErr w:type="spellStart"/>
      <w:r w:rsidRPr="00B73074">
        <w:rPr>
          <w:sz w:val="28"/>
          <w:szCs w:val="28"/>
        </w:rPr>
        <w:t>вебінарах</w:t>
      </w:r>
      <w:proofErr w:type="spellEnd"/>
      <w:r w:rsidRPr="00B73074">
        <w:rPr>
          <w:sz w:val="28"/>
          <w:szCs w:val="28"/>
        </w:rPr>
        <w:t xml:space="preserve">, чатах, </w:t>
      </w:r>
      <w:proofErr w:type="spellStart"/>
      <w:r w:rsidRPr="00B73074">
        <w:rPr>
          <w:sz w:val="28"/>
          <w:szCs w:val="28"/>
        </w:rPr>
        <w:t>інтернет-конференціях</w:t>
      </w:r>
      <w:proofErr w:type="spellEnd"/>
      <w:r w:rsidRPr="00B73074">
        <w:rPr>
          <w:sz w:val="28"/>
          <w:szCs w:val="28"/>
        </w:rPr>
        <w:t>.</w:t>
      </w:r>
    </w:p>
    <w:p w:rsidR="002E6CA9" w:rsidRPr="00B73074" w:rsidRDefault="002E6CA9" w:rsidP="002E6CA9">
      <w:pPr>
        <w:spacing w:line="276" w:lineRule="auto"/>
        <w:ind w:firstLine="567"/>
        <w:jc w:val="both"/>
        <w:rPr>
          <w:sz w:val="28"/>
          <w:szCs w:val="28"/>
        </w:rPr>
      </w:pPr>
      <w:r w:rsidRPr="00B73074">
        <w:rPr>
          <w:sz w:val="28"/>
          <w:szCs w:val="28"/>
        </w:rPr>
        <w:t>Протягом навчального року атестувалися 19 педагогічних працівників з них за 2-ма посадами (4 педагоги). Підвищили кваліфікаційну категорію 9 педагогічних працівників. Присвоєно педагогічне звання «старший учитель» 4 педагогам.</w:t>
      </w:r>
    </w:p>
    <w:p w:rsidR="002E6CA9" w:rsidRPr="00B73074" w:rsidRDefault="002E6CA9" w:rsidP="002E6CA9">
      <w:pPr>
        <w:spacing w:line="276" w:lineRule="auto"/>
        <w:ind w:firstLine="567"/>
        <w:jc w:val="both"/>
        <w:rPr>
          <w:sz w:val="28"/>
          <w:szCs w:val="28"/>
        </w:rPr>
      </w:pPr>
      <w:r w:rsidRPr="00B73074">
        <w:rPr>
          <w:sz w:val="28"/>
          <w:szCs w:val="28"/>
        </w:rPr>
        <w:t xml:space="preserve">На базі закладу освіти продовжували роботу інклюзивні клуби за інтересами в рамках яких </w:t>
      </w:r>
      <w:proofErr w:type="spellStart"/>
      <w:r w:rsidRPr="00B73074">
        <w:rPr>
          <w:sz w:val="28"/>
          <w:szCs w:val="28"/>
        </w:rPr>
        <w:t>корекційними</w:t>
      </w:r>
      <w:proofErr w:type="spellEnd"/>
      <w:r w:rsidRPr="00B73074">
        <w:rPr>
          <w:sz w:val="28"/>
          <w:szCs w:val="28"/>
        </w:rPr>
        <w:t xml:space="preserve"> педагогами закладу проводилися тренінги для керівників інноваційно-інклюзивних експериментальних </w:t>
      </w:r>
      <w:r w:rsidRPr="00B73074">
        <w:rPr>
          <w:sz w:val="28"/>
          <w:szCs w:val="28"/>
        </w:rPr>
        <w:lastRenderedPageBreak/>
        <w:t>позашкільних клубів для дітей з інвалідністю по слуху Харківського Центру інклюзивно-інноваційного супроводу осіб з інвалідністю по слуху «</w:t>
      </w:r>
      <w:proofErr w:type="spellStart"/>
      <w:r w:rsidRPr="00B73074">
        <w:rPr>
          <w:sz w:val="28"/>
          <w:szCs w:val="28"/>
        </w:rPr>
        <w:t>Нечуючі</w:t>
      </w:r>
      <w:proofErr w:type="spellEnd"/>
      <w:r w:rsidRPr="00B73074">
        <w:rPr>
          <w:sz w:val="28"/>
          <w:szCs w:val="28"/>
        </w:rPr>
        <w:t xml:space="preserve"> потребують більшого». Завдяки активній участі педагогів та адміністрації закладу освіти створюється інклюзивне середовище у закладі освіти.</w:t>
      </w:r>
    </w:p>
    <w:p w:rsidR="002E6CA9" w:rsidRPr="00B73074" w:rsidRDefault="002E6CA9" w:rsidP="002E6CA9">
      <w:pPr>
        <w:spacing w:line="276" w:lineRule="auto"/>
        <w:ind w:firstLine="567"/>
        <w:jc w:val="both"/>
        <w:rPr>
          <w:sz w:val="28"/>
          <w:szCs w:val="28"/>
        </w:rPr>
      </w:pPr>
      <w:r w:rsidRPr="00B73074">
        <w:rPr>
          <w:sz w:val="28"/>
          <w:szCs w:val="28"/>
        </w:rPr>
        <w:t xml:space="preserve">У закладі продовжувалася робота над втіленням </w:t>
      </w:r>
      <w:proofErr w:type="spellStart"/>
      <w:r w:rsidRPr="00B73074">
        <w:rPr>
          <w:sz w:val="28"/>
          <w:szCs w:val="28"/>
        </w:rPr>
        <w:t>проєкта</w:t>
      </w:r>
      <w:proofErr w:type="spellEnd"/>
      <w:r w:rsidRPr="00B73074">
        <w:rPr>
          <w:sz w:val="28"/>
          <w:szCs w:val="28"/>
        </w:rPr>
        <w:t xml:space="preserve"> щодо популяризації культури глухих людей «Почути серцем».</w:t>
      </w:r>
    </w:p>
    <w:p w:rsidR="002E6CA9" w:rsidRPr="00B73074" w:rsidRDefault="002E6CA9" w:rsidP="002E6CA9">
      <w:pPr>
        <w:tabs>
          <w:tab w:val="left" w:pos="709"/>
        </w:tabs>
        <w:spacing w:line="276" w:lineRule="auto"/>
        <w:ind w:firstLine="567"/>
        <w:jc w:val="center"/>
        <w:rPr>
          <w:b/>
          <w:sz w:val="28"/>
          <w:szCs w:val="28"/>
        </w:rPr>
      </w:pPr>
      <w:r w:rsidRPr="00B73074">
        <w:rPr>
          <w:b/>
          <w:sz w:val="28"/>
          <w:szCs w:val="28"/>
        </w:rPr>
        <w:t>3. Організація виховної роботи</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Виховний процес є невід’ємною складовою освітнього процесу і був зорієнтований на загальнолюдські цінності. Карантинні обмеження певною мірою заважали проводити традиційні загальношкільні свята, тому більшість із них проводились з дотриманням дистанційних вимог, починаючи з Дня знань. Було продовжено формат роботи з батьками у дусі педагогічного партнерства. Батьківські збори стали більш предметними й цікавими, проводились у нестандартних форматах. </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Традиційно проводились зустрічі наших вихованців із співробітниками управління патрульної поліції у місті Харкові. В рамках проведення Всеукраїнського місячника </w:t>
      </w:r>
      <w:proofErr w:type="spellStart"/>
      <w:r w:rsidRPr="00B73074">
        <w:rPr>
          <w:sz w:val="28"/>
          <w:szCs w:val="28"/>
        </w:rPr>
        <w:t>міcячника</w:t>
      </w:r>
      <w:proofErr w:type="spellEnd"/>
      <w:r w:rsidRPr="00B73074">
        <w:rPr>
          <w:sz w:val="28"/>
          <w:szCs w:val="28"/>
        </w:rPr>
        <w:t xml:space="preserve"> “Увага! Діти, на дорозі” діти отримали певні знання з правил дорожнього руху у розважальній формі, із задоволенням долучились до інтерактивної діяльності під керівництвом поліцейських</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Брали участь школярі у Всеукраїнській акції «16 днів проти насильства», зокрема, у Всеукраїнському </w:t>
      </w:r>
      <w:proofErr w:type="spellStart"/>
      <w:r w:rsidRPr="00B73074">
        <w:rPr>
          <w:sz w:val="28"/>
          <w:szCs w:val="28"/>
        </w:rPr>
        <w:t>флешмобі</w:t>
      </w:r>
      <w:proofErr w:type="spellEnd"/>
      <w:r w:rsidRPr="00B73074">
        <w:rPr>
          <w:sz w:val="28"/>
          <w:szCs w:val="28"/>
        </w:rPr>
        <w:t xml:space="preserve"> #БУЛИТИНЕКРУТО та в акції “Голуб миру”.</w:t>
      </w:r>
    </w:p>
    <w:p w:rsidR="002E6CA9" w:rsidRPr="00B73074" w:rsidRDefault="002E6CA9" w:rsidP="002E6CA9">
      <w:pPr>
        <w:spacing w:line="276" w:lineRule="auto"/>
        <w:ind w:firstLine="567"/>
        <w:jc w:val="both"/>
        <w:rPr>
          <w:sz w:val="28"/>
          <w:szCs w:val="28"/>
        </w:rPr>
      </w:pPr>
      <w:r w:rsidRPr="00B73074">
        <w:rPr>
          <w:sz w:val="28"/>
          <w:szCs w:val="28"/>
        </w:rPr>
        <w:t>Діє психологічна служба. Згідно з річним планом роботи практичного психолога були проведені наступні дослідження:</w:t>
      </w:r>
    </w:p>
    <w:p w:rsidR="002E6CA9" w:rsidRPr="00B73074" w:rsidRDefault="002E6CA9" w:rsidP="002E6CA9">
      <w:pPr>
        <w:numPr>
          <w:ilvl w:val="0"/>
          <w:numId w:val="1"/>
        </w:numPr>
        <w:spacing w:line="276" w:lineRule="auto"/>
        <w:ind w:left="0" w:firstLine="567"/>
        <w:jc w:val="both"/>
        <w:rPr>
          <w:sz w:val="28"/>
          <w:szCs w:val="28"/>
        </w:rPr>
      </w:pPr>
      <w:r w:rsidRPr="00B73074">
        <w:rPr>
          <w:sz w:val="28"/>
          <w:szCs w:val="28"/>
        </w:rPr>
        <w:t>дослідження готовності учнів підготовчого класу до шкільного навчання (вересень);</w:t>
      </w:r>
    </w:p>
    <w:p w:rsidR="002E6CA9" w:rsidRPr="00B73074" w:rsidRDefault="002E6CA9" w:rsidP="002E6CA9">
      <w:pPr>
        <w:numPr>
          <w:ilvl w:val="0"/>
          <w:numId w:val="1"/>
        </w:numPr>
        <w:spacing w:line="276" w:lineRule="auto"/>
        <w:ind w:left="0" w:firstLine="567"/>
        <w:jc w:val="both"/>
        <w:rPr>
          <w:sz w:val="28"/>
          <w:szCs w:val="28"/>
        </w:rPr>
      </w:pPr>
      <w:r w:rsidRPr="00B73074">
        <w:rPr>
          <w:sz w:val="28"/>
          <w:szCs w:val="28"/>
        </w:rPr>
        <w:t>дослідження адаптації учнів підготовчого класу до умов навчання в навчальному закладі (листопад);</w:t>
      </w:r>
    </w:p>
    <w:p w:rsidR="002E6CA9" w:rsidRPr="00B73074" w:rsidRDefault="002E6CA9" w:rsidP="002E6CA9">
      <w:pPr>
        <w:numPr>
          <w:ilvl w:val="0"/>
          <w:numId w:val="1"/>
        </w:numPr>
        <w:spacing w:line="276" w:lineRule="auto"/>
        <w:ind w:left="0" w:firstLine="567"/>
        <w:jc w:val="both"/>
        <w:rPr>
          <w:sz w:val="28"/>
          <w:szCs w:val="28"/>
        </w:rPr>
      </w:pPr>
      <w:r w:rsidRPr="00B73074">
        <w:rPr>
          <w:sz w:val="28"/>
          <w:szCs w:val="28"/>
        </w:rPr>
        <w:t>дослідження адаптації учнів п’ятого класу до умов навчання в середній школі (листопад);</w:t>
      </w:r>
    </w:p>
    <w:p w:rsidR="002E6CA9" w:rsidRPr="00B73074" w:rsidRDefault="002E6CA9" w:rsidP="002E6CA9">
      <w:pPr>
        <w:numPr>
          <w:ilvl w:val="0"/>
          <w:numId w:val="1"/>
        </w:numPr>
        <w:spacing w:line="276" w:lineRule="auto"/>
        <w:ind w:left="0" w:firstLine="567"/>
        <w:jc w:val="both"/>
        <w:rPr>
          <w:sz w:val="28"/>
          <w:szCs w:val="28"/>
        </w:rPr>
      </w:pPr>
      <w:r w:rsidRPr="00B73074">
        <w:rPr>
          <w:sz w:val="28"/>
          <w:szCs w:val="28"/>
        </w:rPr>
        <w:t>дослідження готовності вихованців-випускників дошкільного підрозділу до шкільного навчання (лютий – березень);</w:t>
      </w:r>
    </w:p>
    <w:p w:rsidR="002E6CA9" w:rsidRPr="00B73074" w:rsidRDefault="002E6CA9" w:rsidP="002E6CA9">
      <w:pPr>
        <w:numPr>
          <w:ilvl w:val="0"/>
          <w:numId w:val="1"/>
        </w:numPr>
        <w:spacing w:line="276" w:lineRule="auto"/>
        <w:ind w:left="0" w:firstLine="567"/>
        <w:jc w:val="both"/>
        <w:rPr>
          <w:sz w:val="28"/>
          <w:szCs w:val="28"/>
        </w:rPr>
      </w:pPr>
      <w:r w:rsidRPr="00B73074">
        <w:rPr>
          <w:sz w:val="28"/>
          <w:szCs w:val="28"/>
        </w:rPr>
        <w:t>профорієнтаційна діагностика учнів 10 та 12 класу (листопад, квітень).</w:t>
      </w:r>
    </w:p>
    <w:p w:rsidR="002E6CA9" w:rsidRPr="00B73074" w:rsidRDefault="002E6CA9" w:rsidP="002E6CA9">
      <w:pPr>
        <w:spacing w:line="276" w:lineRule="auto"/>
        <w:ind w:firstLine="567"/>
        <w:jc w:val="both"/>
        <w:rPr>
          <w:sz w:val="28"/>
          <w:szCs w:val="28"/>
        </w:rPr>
      </w:pPr>
      <w:r w:rsidRPr="00B73074">
        <w:rPr>
          <w:sz w:val="28"/>
          <w:szCs w:val="28"/>
        </w:rPr>
        <w:t xml:space="preserve">На основі результатів дослідження були надані рекомендації учням старших класів, педагогам та батькам. Запланований обсяг роботи було виконано. На основі </w:t>
      </w:r>
      <w:proofErr w:type="spellStart"/>
      <w:r w:rsidRPr="00B73074">
        <w:rPr>
          <w:sz w:val="28"/>
          <w:szCs w:val="28"/>
        </w:rPr>
        <w:t>психодіагностичної</w:t>
      </w:r>
      <w:proofErr w:type="spellEnd"/>
      <w:r w:rsidRPr="00B73074">
        <w:rPr>
          <w:sz w:val="28"/>
          <w:szCs w:val="28"/>
        </w:rPr>
        <w:t xml:space="preserve"> та консультативної роботи здійснювалася також </w:t>
      </w:r>
      <w:proofErr w:type="spellStart"/>
      <w:r w:rsidRPr="00B73074">
        <w:rPr>
          <w:sz w:val="28"/>
          <w:szCs w:val="28"/>
        </w:rPr>
        <w:t>корекційна</w:t>
      </w:r>
      <w:proofErr w:type="spellEnd"/>
      <w:r w:rsidRPr="00B73074">
        <w:rPr>
          <w:sz w:val="28"/>
          <w:szCs w:val="28"/>
        </w:rPr>
        <w:t>, профілактична, прогностична та реабілітаційна робота.</w:t>
      </w:r>
    </w:p>
    <w:p w:rsidR="002E6CA9" w:rsidRPr="00B73074" w:rsidRDefault="002E6CA9" w:rsidP="002E6CA9">
      <w:pPr>
        <w:spacing w:line="276" w:lineRule="auto"/>
        <w:ind w:firstLine="567"/>
        <w:jc w:val="both"/>
        <w:rPr>
          <w:sz w:val="28"/>
          <w:szCs w:val="28"/>
        </w:rPr>
      </w:pPr>
      <w:r w:rsidRPr="00B73074">
        <w:rPr>
          <w:sz w:val="28"/>
          <w:szCs w:val="28"/>
        </w:rPr>
        <w:lastRenderedPageBreak/>
        <w:t>Психологічна реабілітаційна робота проводилася серед учнів, позбавлених батьківського піклування та дітей - сиріт під опікою, а також дітей-переселенців з зони АТО в індивідуальному порядку (консультування дитини, психодіагностика, консультування педагогів, батьків та інше). У 2018/2019 навчальному році реабілітаційна робота була спрямована на підтримку дітей з означених категорій. У закладі освіти у поточному навчальному році навчалася 1 дитина, позбавлена батьківського піклування, 4 дітей з зони проведення АТО.</w:t>
      </w:r>
    </w:p>
    <w:p w:rsidR="002E6CA9" w:rsidRPr="00B73074" w:rsidRDefault="002E6CA9" w:rsidP="002E6CA9">
      <w:pPr>
        <w:tabs>
          <w:tab w:val="right" w:pos="3828"/>
        </w:tabs>
        <w:spacing w:line="276" w:lineRule="auto"/>
        <w:ind w:firstLine="567"/>
        <w:jc w:val="both"/>
        <w:rPr>
          <w:bCs/>
          <w:sz w:val="28"/>
          <w:szCs w:val="28"/>
        </w:rPr>
      </w:pPr>
      <w:r w:rsidRPr="00B73074">
        <w:rPr>
          <w:bCs/>
          <w:sz w:val="28"/>
          <w:szCs w:val="28"/>
        </w:rPr>
        <w:t xml:space="preserve">Здійснювалися наступні заходи щодо реалізації національних, державних та регіональних програм: </w:t>
      </w:r>
    </w:p>
    <w:p w:rsidR="002E6CA9" w:rsidRPr="00B73074" w:rsidRDefault="002E6CA9" w:rsidP="002E6CA9">
      <w:pPr>
        <w:numPr>
          <w:ilvl w:val="0"/>
          <w:numId w:val="2"/>
        </w:numPr>
        <w:spacing w:line="276" w:lineRule="auto"/>
        <w:ind w:left="0" w:firstLine="567"/>
        <w:jc w:val="both"/>
        <w:rPr>
          <w:rFonts w:eastAsia="Calibri"/>
          <w:sz w:val="28"/>
          <w:szCs w:val="28"/>
        </w:rPr>
      </w:pPr>
      <w:r w:rsidRPr="00B73074">
        <w:rPr>
          <w:rFonts w:eastAsia="Calibri"/>
          <w:sz w:val="28"/>
          <w:szCs w:val="28"/>
          <w:lang w:eastAsia="en-US"/>
        </w:rPr>
        <w:t xml:space="preserve">Проведення тренінг – курсу </w:t>
      </w:r>
      <w:r w:rsidRPr="00B73074">
        <w:rPr>
          <w:rFonts w:eastAsia="Calibri"/>
          <w:sz w:val="28"/>
          <w:szCs w:val="28"/>
        </w:rPr>
        <w:t>«Дорослішай на здоров’я» серед учнів 9-12 класів.</w:t>
      </w:r>
    </w:p>
    <w:p w:rsidR="002E6CA9" w:rsidRPr="00B73074" w:rsidRDefault="002E6CA9" w:rsidP="002E6CA9">
      <w:pPr>
        <w:numPr>
          <w:ilvl w:val="0"/>
          <w:numId w:val="2"/>
        </w:numPr>
        <w:spacing w:line="276" w:lineRule="auto"/>
        <w:ind w:left="0" w:firstLine="567"/>
        <w:jc w:val="both"/>
        <w:rPr>
          <w:rFonts w:eastAsia="Calibri"/>
          <w:sz w:val="28"/>
          <w:szCs w:val="28"/>
        </w:rPr>
      </w:pPr>
      <w:r w:rsidRPr="00B73074">
        <w:rPr>
          <w:rFonts w:eastAsia="Calibri"/>
          <w:sz w:val="28"/>
          <w:szCs w:val="28"/>
          <w:lang w:eastAsia="en-US"/>
        </w:rPr>
        <w:t xml:space="preserve">Проведення тренінгу «Навички кризового консультування та розвитку психосоціальної стійкості до стресу у школярів» </w:t>
      </w:r>
      <w:r w:rsidRPr="00B73074">
        <w:rPr>
          <w:rFonts w:eastAsia="Calibri"/>
          <w:sz w:val="28"/>
          <w:szCs w:val="28"/>
        </w:rPr>
        <w:t>серед учнів 6, 7, 9 класів.</w:t>
      </w:r>
    </w:p>
    <w:p w:rsidR="002E6CA9" w:rsidRPr="00B73074" w:rsidRDefault="002E6CA9" w:rsidP="002E6CA9">
      <w:pPr>
        <w:numPr>
          <w:ilvl w:val="0"/>
          <w:numId w:val="2"/>
        </w:numPr>
        <w:spacing w:line="276" w:lineRule="auto"/>
        <w:ind w:left="0" w:firstLine="567"/>
        <w:jc w:val="both"/>
        <w:rPr>
          <w:sz w:val="28"/>
          <w:szCs w:val="28"/>
        </w:rPr>
      </w:pPr>
      <w:r w:rsidRPr="00B73074">
        <w:rPr>
          <w:sz w:val="28"/>
          <w:szCs w:val="28"/>
        </w:rPr>
        <w:t>Цикл бесід «Здоровий спосіб життя – запорука успіху» (12 бесід) в рамках проведення «Годин психолога» для учнів середньої та старшої школи.</w:t>
      </w:r>
    </w:p>
    <w:p w:rsidR="002E6CA9" w:rsidRPr="00B73074" w:rsidRDefault="002E6CA9" w:rsidP="002E6CA9">
      <w:pPr>
        <w:numPr>
          <w:ilvl w:val="0"/>
          <w:numId w:val="2"/>
        </w:numPr>
        <w:spacing w:line="276" w:lineRule="auto"/>
        <w:ind w:left="0" w:firstLine="567"/>
        <w:jc w:val="both"/>
        <w:rPr>
          <w:rFonts w:eastAsia="Calibri"/>
          <w:sz w:val="28"/>
          <w:szCs w:val="28"/>
          <w:lang w:eastAsia="en-US"/>
        </w:rPr>
      </w:pPr>
      <w:r w:rsidRPr="00B73074">
        <w:rPr>
          <w:rFonts w:eastAsia="Calibri"/>
          <w:sz w:val="28"/>
          <w:szCs w:val="28"/>
          <w:lang w:eastAsia="en-US"/>
        </w:rPr>
        <w:t>«Тиждень протидії торгівлі людьми», у межах якого були проведені</w:t>
      </w:r>
      <w:r w:rsidRPr="00B73074">
        <w:rPr>
          <w:sz w:val="28"/>
          <w:szCs w:val="28"/>
        </w:rPr>
        <w:t>:</w:t>
      </w:r>
      <w:r w:rsidRPr="00B73074">
        <w:rPr>
          <w:rFonts w:eastAsia="Calibri"/>
          <w:sz w:val="28"/>
          <w:szCs w:val="28"/>
          <w:lang w:eastAsia="en-US"/>
        </w:rPr>
        <w:t xml:space="preserve"> </w:t>
      </w:r>
    </w:p>
    <w:p w:rsidR="002E6CA9" w:rsidRPr="00B73074" w:rsidRDefault="002E6CA9" w:rsidP="002E6CA9">
      <w:pPr>
        <w:numPr>
          <w:ilvl w:val="0"/>
          <w:numId w:val="3"/>
        </w:numPr>
        <w:spacing w:line="276" w:lineRule="auto"/>
        <w:ind w:left="0" w:firstLine="567"/>
        <w:jc w:val="both"/>
        <w:rPr>
          <w:rFonts w:eastAsia="Calibri"/>
          <w:sz w:val="28"/>
          <w:szCs w:val="28"/>
          <w:lang w:eastAsia="en-US"/>
        </w:rPr>
      </w:pPr>
      <w:r w:rsidRPr="00B73074">
        <w:rPr>
          <w:rFonts w:eastAsia="Calibri"/>
          <w:sz w:val="28"/>
          <w:szCs w:val="28"/>
          <w:lang w:eastAsia="en-US"/>
        </w:rPr>
        <w:t xml:space="preserve">превентивні заходи (лекції, тренінгові заняття, бесіди) з </w:t>
      </w:r>
      <w:proofErr w:type="spellStart"/>
      <w:r w:rsidRPr="00B73074">
        <w:rPr>
          <w:rFonts w:eastAsia="Calibri"/>
          <w:sz w:val="28"/>
          <w:szCs w:val="28"/>
          <w:lang w:eastAsia="en-US"/>
        </w:rPr>
        <w:t>булінгу</w:t>
      </w:r>
      <w:proofErr w:type="spellEnd"/>
      <w:r w:rsidRPr="00B73074">
        <w:rPr>
          <w:rFonts w:eastAsia="Calibri"/>
          <w:sz w:val="28"/>
          <w:szCs w:val="28"/>
          <w:lang w:eastAsia="en-US"/>
        </w:rPr>
        <w:t xml:space="preserve"> (були охоплені 8-12 класи)</w:t>
      </w:r>
      <w:r w:rsidRPr="00B73074">
        <w:rPr>
          <w:sz w:val="28"/>
          <w:szCs w:val="28"/>
        </w:rPr>
        <w:t>;</w:t>
      </w:r>
      <w:r w:rsidRPr="00B73074">
        <w:rPr>
          <w:rFonts w:eastAsia="Calibri"/>
          <w:sz w:val="28"/>
          <w:szCs w:val="28"/>
          <w:lang w:eastAsia="en-US"/>
        </w:rPr>
        <w:t xml:space="preserve"> </w:t>
      </w:r>
    </w:p>
    <w:p w:rsidR="002E6CA9" w:rsidRPr="00B73074" w:rsidRDefault="002E6CA9" w:rsidP="002E6CA9">
      <w:pPr>
        <w:numPr>
          <w:ilvl w:val="0"/>
          <w:numId w:val="3"/>
        </w:numPr>
        <w:spacing w:line="276" w:lineRule="auto"/>
        <w:ind w:left="0" w:firstLine="567"/>
        <w:jc w:val="both"/>
        <w:rPr>
          <w:b/>
          <w:bCs/>
          <w:caps/>
          <w:sz w:val="28"/>
          <w:szCs w:val="28"/>
        </w:rPr>
      </w:pPr>
      <w:r w:rsidRPr="00B73074">
        <w:rPr>
          <w:rFonts w:eastAsia="Calibri"/>
          <w:sz w:val="28"/>
          <w:szCs w:val="28"/>
          <w:lang w:eastAsia="en-US"/>
        </w:rPr>
        <w:t>перегляд тематичних фільмів з анкетуванням попереднім і вихідним «Станція призначення – життя» (учні середньої та старшої школи), «Небезпечна гра» (11-12 класи).</w:t>
      </w:r>
    </w:p>
    <w:p w:rsidR="002E6CA9" w:rsidRPr="00B73074" w:rsidRDefault="002E6CA9" w:rsidP="002E6CA9">
      <w:pPr>
        <w:spacing w:line="276" w:lineRule="auto"/>
        <w:ind w:firstLine="567"/>
        <w:jc w:val="both"/>
        <w:rPr>
          <w:sz w:val="28"/>
          <w:szCs w:val="28"/>
        </w:rPr>
      </w:pPr>
      <w:r w:rsidRPr="00B73074">
        <w:rPr>
          <w:sz w:val="28"/>
          <w:szCs w:val="28"/>
        </w:rPr>
        <w:t xml:space="preserve">Практичним психологом надавалася </w:t>
      </w:r>
      <w:r w:rsidRPr="00B73074">
        <w:rPr>
          <w:bCs/>
          <w:sz w:val="28"/>
          <w:szCs w:val="28"/>
        </w:rPr>
        <w:t>консультативно-методична допомога</w:t>
      </w:r>
      <w:r w:rsidRPr="00B73074">
        <w:rPr>
          <w:sz w:val="28"/>
          <w:szCs w:val="28"/>
        </w:rPr>
        <w:t xml:space="preserve"> всім учасникам освітнього процесу з питань навчання, виховання і розвитку вихованців, учнів як у вигляді індивідуального консультування, так у вигляді групових консультацій батькам з питань вікової психології, адаптації дитини до умов закладу освіти, щодо вікових особливостей дітей, вікових кризах, особливостей психічного розвитку, формування особистості, стилів виховання.</w:t>
      </w:r>
    </w:p>
    <w:p w:rsidR="002E6CA9" w:rsidRPr="00B73074" w:rsidRDefault="002E6CA9" w:rsidP="002E6CA9">
      <w:pPr>
        <w:spacing w:line="276" w:lineRule="auto"/>
        <w:ind w:firstLine="567"/>
        <w:jc w:val="both"/>
        <w:rPr>
          <w:sz w:val="28"/>
          <w:szCs w:val="28"/>
        </w:rPr>
      </w:pPr>
      <w:r w:rsidRPr="00B73074">
        <w:rPr>
          <w:sz w:val="28"/>
          <w:szCs w:val="28"/>
        </w:rPr>
        <w:t>Практичний психолог в своїй роботі активно співпрацював з педагогічним колективом, проблем у співпраці з педагогічними працівниками та адміністрацією не виникало.</w:t>
      </w:r>
    </w:p>
    <w:p w:rsidR="002E6CA9" w:rsidRPr="00B73074" w:rsidRDefault="002E6CA9" w:rsidP="002E6CA9">
      <w:pPr>
        <w:spacing w:line="276" w:lineRule="auto"/>
        <w:ind w:firstLine="567"/>
        <w:jc w:val="both"/>
        <w:rPr>
          <w:sz w:val="28"/>
          <w:szCs w:val="28"/>
        </w:rPr>
      </w:pPr>
      <w:r w:rsidRPr="00B73074">
        <w:rPr>
          <w:sz w:val="28"/>
          <w:szCs w:val="28"/>
        </w:rPr>
        <w:t>Заклад освіти відкритий для гостей, представників влади та громадськості. Завдяки залучення громадськості. Завдяки залучення громадськості до життя наших вихованців студенти Харківського національного педагогічного університету ім. Г.С. Сковороди є добрими друзями наших вихованців. Проводять з ними безліч різних майстер класів, цікавих заходів.</w:t>
      </w:r>
    </w:p>
    <w:p w:rsidR="002E6CA9" w:rsidRPr="00B73074" w:rsidRDefault="002E6CA9" w:rsidP="002E6CA9">
      <w:pPr>
        <w:spacing w:line="276" w:lineRule="auto"/>
        <w:ind w:firstLine="567"/>
        <w:jc w:val="both"/>
        <w:rPr>
          <w:sz w:val="28"/>
          <w:szCs w:val="28"/>
        </w:rPr>
      </w:pPr>
      <w:r w:rsidRPr="00B73074">
        <w:rPr>
          <w:sz w:val="28"/>
          <w:szCs w:val="28"/>
        </w:rPr>
        <w:lastRenderedPageBreak/>
        <w:t>Студенти Харківського університету цивільного захисту України провели на базі закладу день цивільного захисту. Зі студентами Харківського інституту банківської справи проводилися зустрічі щодо економічного виховання учнів.</w:t>
      </w:r>
    </w:p>
    <w:p w:rsidR="002E6CA9" w:rsidRPr="00B73074" w:rsidRDefault="002E6CA9" w:rsidP="002E6CA9">
      <w:pPr>
        <w:pStyle w:val="a3"/>
        <w:spacing w:before="0" w:beforeAutospacing="0" w:after="0" w:afterAutospacing="0" w:line="276" w:lineRule="auto"/>
        <w:ind w:firstLine="567"/>
        <w:jc w:val="both"/>
        <w:rPr>
          <w:sz w:val="28"/>
          <w:szCs w:val="28"/>
        </w:rPr>
      </w:pPr>
      <w:r w:rsidRPr="00B73074">
        <w:rPr>
          <w:sz w:val="28"/>
          <w:szCs w:val="28"/>
        </w:rPr>
        <w:t>Дітей закладу освіти та працівників АТ «Харківобленерго» пов’язує давня дружба й творча співпраця. Напередодні свята Масляної дитячий колектив завітали в гості до Акціонерного Товариства «Харківобленерго» де відсвяткували свято.</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З використанням нових підходів пройшли традиційні заходи: </w:t>
      </w:r>
      <w:r w:rsidRPr="00B73074">
        <w:rPr>
          <w:spacing w:val="-3"/>
          <w:sz w:val="28"/>
          <w:szCs w:val="28"/>
        </w:rPr>
        <w:t xml:space="preserve">День знань, </w:t>
      </w:r>
      <w:r w:rsidRPr="00B73074">
        <w:rPr>
          <w:sz w:val="28"/>
          <w:szCs w:val="28"/>
        </w:rPr>
        <w:t>День захисників України, заходи до Дня українського козацтва,</w:t>
      </w:r>
      <w:r w:rsidRPr="00B73074">
        <w:rPr>
          <w:spacing w:val="-3"/>
          <w:sz w:val="28"/>
          <w:szCs w:val="28"/>
        </w:rPr>
        <w:t xml:space="preserve"> Осінній ярмарок, День Святого Миколая, Новорічні та різдвяні свята, </w:t>
      </w:r>
      <w:r w:rsidRPr="00B73074">
        <w:rPr>
          <w:sz w:val="28"/>
          <w:szCs w:val="28"/>
        </w:rPr>
        <w:t>Всеукраїнський тиждень права, Масляна, Міжнародний день рідної мови та багато інших заходів,</w:t>
      </w:r>
      <w:r w:rsidRPr="00B73074">
        <w:rPr>
          <w:spacing w:val="-3"/>
          <w:sz w:val="28"/>
          <w:szCs w:val="28"/>
        </w:rPr>
        <w:t xml:space="preserve"> на яких діти продемонстрували свої здібності та творчі таланти.</w:t>
      </w:r>
      <w:r w:rsidRPr="00B73074">
        <w:rPr>
          <w:sz w:val="28"/>
          <w:szCs w:val="28"/>
        </w:rPr>
        <w:t xml:space="preserve"> Справжнім осередком національно-патріотичного виховання стали майстерні, в яких діти опановують народні ремесла. Кращі роботи представили роботи в он-лайн виставках обласного, всеукраїнського та міжнародного </w:t>
      </w:r>
      <w:proofErr w:type="spellStart"/>
      <w:r w:rsidRPr="00B73074">
        <w:rPr>
          <w:sz w:val="28"/>
          <w:szCs w:val="28"/>
        </w:rPr>
        <w:t>ріанів</w:t>
      </w:r>
      <w:proofErr w:type="spellEnd"/>
      <w:r w:rsidRPr="00B73074">
        <w:rPr>
          <w:sz w:val="28"/>
          <w:szCs w:val="28"/>
        </w:rPr>
        <w:t xml:space="preserve">. </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Важливими були психологічні поради практичного психолога. Як говорити з дітьми про пандемію і уникнути зайвого стресу. Яким чином мотивувати дітей до виконання їхніх обов’язків вдома під час карантину. Ідеї де і як провести час з дітьми та інше. Проводилась систематична робота із запобігання усім видам дитячого травматизму. Проведено Тиждень безпеки життєдіяльності, протягом якого організовано навчання учнів та працівників навчального закладу з пожежної безпеки, відпрацьовано план евакуації на випадок пожежі та інших надзвичайних ситуацій, поновлено куточок з Правил пожежної безпеки та Правил дорожнього руху. Продовжено інформаційну роботу з батьками, учнями та співробітниками щодо протидії </w:t>
      </w:r>
      <w:proofErr w:type="spellStart"/>
      <w:r w:rsidRPr="00B73074">
        <w:rPr>
          <w:sz w:val="28"/>
          <w:szCs w:val="28"/>
        </w:rPr>
        <w:t>булінгу</w:t>
      </w:r>
      <w:proofErr w:type="spellEnd"/>
      <w:r w:rsidRPr="00B73074">
        <w:rPr>
          <w:sz w:val="28"/>
          <w:szCs w:val="28"/>
        </w:rPr>
        <w:t xml:space="preserve">, насиллю, </w:t>
      </w:r>
      <w:proofErr w:type="spellStart"/>
      <w:r w:rsidRPr="00B73074">
        <w:rPr>
          <w:sz w:val="28"/>
          <w:szCs w:val="28"/>
        </w:rPr>
        <w:t>кібербезпеці</w:t>
      </w:r>
      <w:proofErr w:type="spellEnd"/>
      <w:r w:rsidRPr="00B73074">
        <w:rPr>
          <w:sz w:val="28"/>
          <w:szCs w:val="28"/>
        </w:rPr>
        <w:t>.</w:t>
      </w:r>
    </w:p>
    <w:p w:rsidR="002E6CA9" w:rsidRPr="00B73074" w:rsidRDefault="002E6CA9" w:rsidP="002E6CA9">
      <w:pPr>
        <w:spacing w:line="276" w:lineRule="auto"/>
        <w:ind w:firstLine="567"/>
        <w:jc w:val="both"/>
        <w:rPr>
          <w:sz w:val="28"/>
          <w:szCs w:val="28"/>
        </w:rPr>
      </w:pPr>
      <w:r w:rsidRPr="00B73074">
        <w:rPr>
          <w:spacing w:val="-3"/>
          <w:sz w:val="28"/>
          <w:szCs w:val="28"/>
        </w:rPr>
        <w:t xml:space="preserve">З метою підвищення рівня правової освіти й політичної культури майбутніх виборців, підвищення інтересу до інституту виборів у школярів; сприяння виховання у підлітків активної життєвої позиції щорічно у жовтні у закладі </w:t>
      </w:r>
      <w:proofErr w:type="spellStart"/>
      <w:r w:rsidRPr="00B73074">
        <w:rPr>
          <w:spacing w:val="-3"/>
          <w:sz w:val="28"/>
          <w:szCs w:val="28"/>
        </w:rPr>
        <w:t>проведиться</w:t>
      </w:r>
      <w:proofErr w:type="spellEnd"/>
      <w:r w:rsidRPr="00B73074">
        <w:rPr>
          <w:spacing w:val="-3"/>
          <w:sz w:val="28"/>
          <w:szCs w:val="28"/>
        </w:rPr>
        <w:t xml:space="preserve"> ділова гра «Вибори спікера шкільного парламенту». </w:t>
      </w:r>
      <w:r w:rsidRPr="00B73074">
        <w:rPr>
          <w:sz w:val="28"/>
          <w:szCs w:val="28"/>
        </w:rPr>
        <w:t>На високому рівні організована робота учнівського комітету – органу самоврядування закладу освіти.</w:t>
      </w:r>
    </w:p>
    <w:p w:rsidR="002E6CA9" w:rsidRPr="00B73074" w:rsidRDefault="002E6CA9" w:rsidP="002E6CA9">
      <w:pPr>
        <w:spacing w:line="276" w:lineRule="auto"/>
        <w:ind w:right="-1" w:firstLine="567"/>
        <w:jc w:val="both"/>
        <w:rPr>
          <w:sz w:val="28"/>
          <w:szCs w:val="28"/>
        </w:rPr>
      </w:pPr>
      <w:r>
        <w:rPr>
          <w:sz w:val="28"/>
          <w:szCs w:val="28"/>
        </w:rPr>
        <w:t>Всі</w:t>
      </w:r>
      <w:r>
        <w:rPr>
          <w:color w:val="000000" w:themeColor="text1"/>
          <w:sz w:val="28"/>
          <w:szCs w:val="28"/>
        </w:rPr>
        <w:t xml:space="preserve"> учні закладу</w:t>
      </w:r>
      <w:r w:rsidRPr="00B73074">
        <w:rPr>
          <w:color w:val="FF0000"/>
          <w:sz w:val="28"/>
          <w:szCs w:val="28"/>
        </w:rPr>
        <w:t xml:space="preserve"> </w:t>
      </w:r>
      <w:r w:rsidRPr="00B73074">
        <w:rPr>
          <w:sz w:val="28"/>
          <w:szCs w:val="28"/>
        </w:rPr>
        <w:t>охоплені позашкільною освітою у 9 гуртках, які організовані на базі КЗ «ХСШ № 5» ХОР. Учні (вихованці) закладу брали участь та посіли призові місця, стали дипломантами та лауреатами:</w:t>
      </w:r>
    </w:p>
    <w:p w:rsidR="002E6CA9" w:rsidRPr="00B73074" w:rsidRDefault="002E6CA9" w:rsidP="002E6CA9">
      <w:pPr>
        <w:numPr>
          <w:ilvl w:val="0"/>
          <w:numId w:val="15"/>
        </w:numPr>
        <w:autoSpaceDE w:val="0"/>
        <w:autoSpaceDN w:val="0"/>
        <w:adjustRightInd w:val="0"/>
        <w:spacing w:line="276" w:lineRule="auto"/>
        <w:contextualSpacing/>
        <w:jc w:val="both"/>
        <w:rPr>
          <w:bCs/>
          <w:iCs/>
          <w:sz w:val="28"/>
          <w:szCs w:val="28"/>
        </w:rPr>
      </w:pPr>
      <w:r w:rsidRPr="00B73074">
        <w:rPr>
          <w:bCs/>
          <w:iCs/>
          <w:sz w:val="28"/>
          <w:szCs w:val="28"/>
        </w:rPr>
        <w:t xml:space="preserve">в обласному дитячому конкурсі соціальної афішки 2020 </w:t>
      </w:r>
      <w:r w:rsidRPr="00B73074">
        <w:rPr>
          <w:iCs/>
          <w:sz w:val="28"/>
          <w:szCs w:val="28"/>
        </w:rPr>
        <w:t xml:space="preserve">«Безпечна електрика у моєму житті» </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в обласній виставці малюнку «Дякую тобі»</w:t>
      </w:r>
    </w:p>
    <w:p w:rsidR="002E6CA9" w:rsidRPr="00B73074" w:rsidRDefault="002E6CA9" w:rsidP="002E6CA9">
      <w:pPr>
        <w:numPr>
          <w:ilvl w:val="0"/>
          <w:numId w:val="15"/>
        </w:numPr>
        <w:spacing w:line="276" w:lineRule="auto"/>
        <w:jc w:val="both"/>
        <w:rPr>
          <w:rFonts w:eastAsiaTheme="minorHAnsi"/>
          <w:sz w:val="28"/>
          <w:szCs w:val="28"/>
          <w:lang w:eastAsia="en-US"/>
        </w:rPr>
      </w:pPr>
      <w:r w:rsidRPr="00B73074">
        <w:rPr>
          <w:rFonts w:eastAsiaTheme="minorHAnsi"/>
          <w:sz w:val="28"/>
          <w:szCs w:val="28"/>
          <w:lang w:eastAsia="en-US"/>
        </w:rPr>
        <w:lastRenderedPageBreak/>
        <w:t>у Всеукраїнському конкурсі декоративно-ужиткового мистецтва «Альтернативна ялинка»</w:t>
      </w:r>
    </w:p>
    <w:p w:rsidR="002E6CA9" w:rsidRPr="00B73074" w:rsidRDefault="002E6CA9" w:rsidP="002E6CA9">
      <w:pPr>
        <w:numPr>
          <w:ilvl w:val="0"/>
          <w:numId w:val="15"/>
        </w:numPr>
        <w:spacing w:line="276" w:lineRule="auto"/>
        <w:jc w:val="both"/>
        <w:rPr>
          <w:rFonts w:eastAsiaTheme="minorHAnsi"/>
          <w:sz w:val="28"/>
          <w:szCs w:val="28"/>
          <w:lang w:eastAsia="en-US"/>
        </w:rPr>
      </w:pPr>
      <w:r w:rsidRPr="00B73074">
        <w:rPr>
          <w:rFonts w:eastAsiaTheme="minorHAnsi"/>
          <w:color w:val="000000"/>
          <w:sz w:val="28"/>
          <w:szCs w:val="28"/>
          <w:shd w:val="clear" w:color="auto" w:fill="FFFFFF"/>
          <w:lang w:eastAsia="en-US"/>
        </w:rPr>
        <w:t>у Першій віртуальній міжнародній виставці молодіжного мистецтва "Світ гармонії"</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 xml:space="preserve">в обласному етапі Всеукраїнського конкурсу  «Український </w:t>
      </w:r>
      <w:proofErr w:type="spellStart"/>
      <w:r w:rsidRPr="00B73074">
        <w:rPr>
          <w:sz w:val="28"/>
          <w:szCs w:val="28"/>
        </w:rPr>
        <w:t>сувенир</w:t>
      </w:r>
      <w:proofErr w:type="spellEnd"/>
      <w:r w:rsidRPr="00B73074">
        <w:rPr>
          <w:sz w:val="28"/>
          <w:szCs w:val="28"/>
        </w:rPr>
        <w:t xml:space="preserve">»  </w:t>
      </w:r>
    </w:p>
    <w:p w:rsidR="002E6CA9" w:rsidRPr="00B73074" w:rsidRDefault="002E6CA9" w:rsidP="002E6CA9">
      <w:pPr>
        <w:numPr>
          <w:ilvl w:val="0"/>
          <w:numId w:val="15"/>
        </w:numPr>
        <w:spacing w:line="276" w:lineRule="auto"/>
        <w:jc w:val="both"/>
        <w:rPr>
          <w:rFonts w:eastAsiaTheme="minorHAnsi"/>
          <w:sz w:val="28"/>
          <w:szCs w:val="28"/>
          <w:lang w:eastAsia="en-US"/>
        </w:rPr>
      </w:pPr>
      <w:r w:rsidRPr="00B73074">
        <w:rPr>
          <w:rFonts w:eastAsiaTheme="minorHAnsi"/>
          <w:sz w:val="28"/>
          <w:szCs w:val="28"/>
          <w:lang w:eastAsia="en-US"/>
        </w:rPr>
        <w:t>в обласній виставці-конкурсі «Різдвяна писанка»</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 xml:space="preserve">в обласному етапі Всеукраїнського конкурсу  «Новорічна композиція»  </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в Міжнародному дитячому конкурсі «Малюємо літо»</w:t>
      </w:r>
    </w:p>
    <w:p w:rsidR="002E6CA9" w:rsidRPr="00B73074" w:rsidRDefault="002E6CA9" w:rsidP="002E6CA9">
      <w:pPr>
        <w:numPr>
          <w:ilvl w:val="0"/>
          <w:numId w:val="15"/>
        </w:numPr>
        <w:spacing w:line="276" w:lineRule="auto"/>
        <w:jc w:val="both"/>
        <w:rPr>
          <w:rFonts w:eastAsiaTheme="minorHAnsi"/>
          <w:sz w:val="28"/>
          <w:szCs w:val="28"/>
          <w:lang w:eastAsia="en-US"/>
        </w:rPr>
      </w:pPr>
      <w:r w:rsidRPr="00B73074">
        <w:rPr>
          <w:rFonts w:eastAsiaTheme="minorHAnsi"/>
          <w:sz w:val="28"/>
          <w:szCs w:val="28"/>
          <w:lang w:eastAsia="en-US"/>
        </w:rPr>
        <w:t>в обласній акції «Молодь за здоровий спосіб життя»</w:t>
      </w:r>
    </w:p>
    <w:p w:rsidR="002E6CA9" w:rsidRPr="00B73074" w:rsidRDefault="002E6CA9" w:rsidP="002E6CA9">
      <w:pPr>
        <w:numPr>
          <w:ilvl w:val="0"/>
          <w:numId w:val="15"/>
        </w:numPr>
        <w:spacing w:line="276" w:lineRule="auto"/>
        <w:jc w:val="both"/>
        <w:rPr>
          <w:rFonts w:eastAsiaTheme="minorHAnsi"/>
          <w:sz w:val="28"/>
          <w:szCs w:val="28"/>
          <w:lang w:eastAsia="en-US"/>
        </w:rPr>
      </w:pPr>
      <w:r w:rsidRPr="00B73074">
        <w:rPr>
          <w:rFonts w:eastAsiaTheme="minorHAnsi"/>
          <w:sz w:val="28"/>
          <w:szCs w:val="28"/>
          <w:lang w:eastAsia="en-US"/>
        </w:rPr>
        <w:t xml:space="preserve">в обласному етапі Всеукраїнської виставки - конкурсу робіт учнів молодшого шкільного віку з початкового моделювання </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у Всеукраїнському конкурсі дитячого малюнку «Охорона праці очима дітей»</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 xml:space="preserve">в обласній виставці дитячих творчих робіт  «Мій біль - Афганістан»  </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в обласній фотовиставці «Територія пригод – 2021»</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у ІХ Національному конкурсі дитячого малюнка «Автомобіль твоєї мрії -2021»</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в обласному дитячому фестивалі «Рівність в науці очима дітей»</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 xml:space="preserve">у Першій Міжнародній молодіжній конкурсній програмі «Великі українці світу. Леся Українка» </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у Всеукраїнському фестивалі дитячої та юнацької творчості, присвячений Всесвітньому Дню Землі</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в обласному етапі Всеукраїнського відкритого фестивалю  дитячої та юнацької творчості «Чисті роси»</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у Всеукраїнському фестивалі-конкурсі сценічних та карнавальних паперових костюмів «Стильний папір»</w:t>
      </w:r>
    </w:p>
    <w:p w:rsidR="002E6CA9" w:rsidRPr="00B73074" w:rsidRDefault="002E6CA9" w:rsidP="002E6CA9">
      <w:pPr>
        <w:numPr>
          <w:ilvl w:val="0"/>
          <w:numId w:val="15"/>
        </w:numPr>
        <w:spacing w:line="276" w:lineRule="auto"/>
        <w:contextualSpacing/>
        <w:jc w:val="both"/>
        <w:rPr>
          <w:color w:val="000000" w:themeColor="text1"/>
          <w:sz w:val="28"/>
          <w:szCs w:val="28"/>
        </w:rPr>
      </w:pPr>
      <w:r w:rsidRPr="00B73074">
        <w:rPr>
          <w:color w:val="000000" w:themeColor="text1"/>
          <w:sz w:val="28"/>
          <w:szCs w:val="28"/>
        </w:rPr>
        <w:t>в обласній виставці дитячих малюнків і плакатів «Чорнобиль – довгий слід трагедії»</w:t>
      </w:r>
    </w:p>
    <w:p w:rsidR="002E6CA9" w:rsidRPr="00B73074" w:rsidRDefault="002E6CA9" w:rsidP="002E6CA9">
      <w:pPr>
        <w:numPr>
          <w:ilvl w:val="0"/>
          <w:numId w:val="15"/>
        </w:numPr>
        <w:spacing w:line="276" w:lineRule="auto"/>
        <w:contextualSpacing/>
        <w:jc w:val="both"/>
        <w:rPr>
          <w:color w:val="000000" w:themeColor="text1"/>
          <w:sz w:val="28"/>
          <w:szCs w:val="28"/>
        </w:rPr>
      </w:pPr>
      <w:r w:rsidRPr="00B73074">
        <w:rPr>
          <w:sz w:val="28"/>
          <w:szCs w:val="28"/>
        </w:rPr>
        <w:t>в обласному</w:t>
      </w:r>
      <w:r w:rsidRPr="00B73074">
        <w:rPr>
          <w:color w:val="000000" w:themeColor="text1"/>
          <w:sz w:val="28"/>
          <w:szCs w:val="28"/>
        </w:rPr>
        <w:t xml:space="preserve"> відкритому фестивалі дитячої художньої творчості «Таланти  третього тисячоліття»</w:t>
      </w:r>
    </w:p>
    <w:p w:rsidR="002E6CA9" w:rsidRPr="00B73074" w:rsidRDefault="002E6CA9" w:rsidP="002E6CA9">
      <w:pPr>
        <w:numPr>
          <w:ilvl w:val="0"/>
          <w:numId w:val="15"/>
        </w:numPr>
        <w:spacing w:line="276" w:lineRule="auto"/>
        <w:jc w:val="both"/>
        <w:rPr>
          <w:rFonts w:eastAsiaTheme="minorHAnsi"/>
          <w:color w:val="000000" w:themeColor="text1"/>
          <w:sz w:val="28"/>
          <w:szCs w:val="28"/>
          <w:lang w:eastAsia="en-US"/>
        </w:rPr>
      </w:pPr>
      <w:r w:rsidRPr="00B73074">
        <w:rPr>
          <w:rFonts w:eastAsiaTheme="minorHAnsi"/>
          <w:sz w:val="28"/>
          <w:szCs w:val="28"/>
          <w:lang w:eastAsia="en-US"/>
        </w:rPr>
        <w:t>в обласному</w:t>
      </w:r>
      <w:r w:rsidRPr="00B73074">
        <w:rPr>
          <w:rFonts w:eastAsiaTheme="minorHAnsi"/>
          <w:color w:val="000000" w:themeColor="text1"/>
          <w:sz w:val="28"/>
          <w:szCs w:val="28"/>
          <w:lang w:eastAsia="en-US"/>
        </w:rPr>
        <w:t xml:space="preserve"> етапі Всеукраїнського конкурсу «Знай і люби свій край»</w:t>
      </w:r>
    </w:p>
    <w:p w:rsidR="002E6CA9" w:rsidRPr="00B73074" w:rsidRDefault="002E6CA9" w:rsidP="002E6CA9">
      <w:pPr>
        <w:numPr>
          <w:ilvl w:val="0"/>
          <w:numId w:val="15"/>
        </w:numPr>
        <w:spacing w:line="276" w:lineRule="auto"/>
        <w:contextualSpacing/>
        <w:jc w:val="both"/>
        <w:rPr>
          <w:sz w:val="28"/>
          <w:szCs w:val="28"/>
        </w:rPr>
      </w:pPr>
      <w:r w:rsidRPr="00B73074">
        <w:rPr>
          <w:sz w:val="28"/>
          <w:szCs w:val="28"/>
        </w:rPr>
        <w:t>у виставці-конкурсі «Великодня писанка»</w:t>
      </w:r>
    </w:p>
    <w:p w:rsidR="002E6CA9" w:rsidRPr="00B73074" w:rsidRDefault="002E6CA9" w:rsidP="002E6CA9">
      <w:pPr>
        <w:numPr>
          <w:ilvl w:val="0"/>
          <w:numId w:val="15"/>
        </w:numPr>
        <w:spacing w:line="276" w:lineRule="auto"/>
        <w:contextualSpacing/>
        <w:jc w:val="both"/>
        <w:rPr>
          <w:sz w:val="28"/>
          <w:szCs w:val="28"/>
        </w:rPr>
      </w:pPr>
      <w:r w:rsidRPr="00B73074">
        <w:rPr>
          <w:color w:val="000000" w:themeColor="text1"/>
          <w:sz w:val="28"/>
          <w:szCs w:val="28"/>
        </w:rPr>
        <w:t xml:space="preserve">в обласній виставці </w:t>
      </w:r>
      <w:proofErr w:type="spellStart"/>
      <w:r w:rsidRPr="00B73074">
        <w:rPr>
          <w:sz w:val="28"/>
          <w:szCs w:val="28"/>
        </w:rPr>
        <w:t>-конкурсі</w:t>
      </w:r>
      <w:proofErr w:type="spellEnd"/>
      <w:r w:rsidRPr="00B73074">
        <w:rPr>
          <w:sz w:val="28"/>
          <w:szCs w:val="28"/>
        </w:rPr>
        <w:t xml:space="preserve"> «Українська Великодня писанка» </w:t>
      </w:r>
    </w:p>
    <w:p w:rsidR="002E6CA9" w:rsidRPr="00B73074" w:rsidRDefault="002E6CA9" w:rsidP="002E6CA9">
      <w:pPr>
        <w:numPr>
          <w:ilvl w:val="0"/>
          <w:numId w:val="15"/>
        </w:numPr>
        <w:spacing w:line="276" w:lineRule="auto"/>
        <w:contextualSpacing/>
        <w:jc w:val="both"/>
        <w:rPr>
          <w:sz w:val="28"/>
          <w:szCs w:val="28"/>
        </w:rPr>
      </w:pPr>
      <w:r w:rsidRPr="00B73074">
        <w:rPr>
          <w:color w:val="000000" w:themeColor="text1"/>
          <w:sz w:val="28"/>
          <w:szCs w:val="28"/>
        </w:rPr>
        <w:t xml:space="preserve">в обласній виставці </w:t>
      </w:r>
      <w:r w:rsidRPr="00B73074">
        <w:rPr>
          <w:color w:val="000000"/>
          <w:sz w:val="28"/>
          <w:szCs w:val="28"/>
        </w:rPr>
        <w:t>«SOS вернісаж, або друге життя відходів» </w:t>
      </w:r>
    </w:p>
    <w:p w:rsidR="002E6CA9" w:rsidRPr="00B73074" w:rsidRDefault="002E6CA9" w:rsidP="002E6CA9">
      <w:pPr>
        <w:numPr>
          <w:ilvl w:val="0"/>
          <w:numId w:val="15"/>
        </w:numPr>
        <w:spacing w:line="276" w:lineRule="auto"/>
        <w:ind w:left="714" w:hanging="357"/>
        <w:contextualSpacing/>
        <w:jc w:val="both"/>
        <w:rPr>
          <w:rFonts w:eastAsia="Batang"/>
          <w:sz w:val="28"/>
          <w:szCs w:val="28"/>
        </w:rPr>
      </w:pPr>
      <w:r w:rsidRPr="00B73074">
        <w:rPr>
          <w:sz w:val="28"/>
          <w:szCs w:val="28"/>
        </w:rPr>
        <w:t>в обласному</w:t>
      </w:r>
      <w:r w:rsidRPr="00B73074">
        <w:rPr>
          <w:rFonts w:eastAsia="Batang"/>
          <w:sz w:val="28"/>
          <w:szCs w:val="28"/>
        </w:rPr>
        <w:t xml:space="preserve"> етапі Всеукраїнської виставки-конкурсу науково-технічної творчості учнівської молоді «Наш пошук і творчість - тобі,  Україно!»</w:t>
      </w:r>
    </w:p>
    <w:p w:rsidR="002E6CA9" w:rsidRPr="00B73074" w:rsidRDefault="002E6CA9" w:rsidP="002E6CA9">
      <w:pPr>
        <w:numPr>
          <w:ilvl w:val="0"/>
          <w:numId w:val="15"/>
        </w:numPr>
        <w:spacing w:line="276" w:lineRule="auto"/>
        <w:ind w:left="714" w:hanging="357"/>
        <w:contextualSpacing/>
        <w:jc w:val="both"/>
        <w:rPr>
          <w:rFonts w:eastAsia="Batang"/>
          <w:sz w:val="28"/>
          <w:szCs w:val="28"/>
        </w:rPr>
      </w:pPr>
      <w:r w:rsidRPr="00B73074">
        <w:rPr>
          <w:rFonts w:eastAsia="Batang"/>
          <w:sz w:val="28"/>
          <w:szCs w:val="28"/>
        </w:rPr>
        <w:t>у Всеукраїнській виставці-конкурсі науково-технічної  творчості учнівської молоді «Наш пошук і творчість - тобі,  Україно!»</w:t>
      </w:r>
    </w:p>
    <w:p w:rsidR="002E6CA9" w:rsidRPr="00B73074" w:rsidRDefault="002E6CA9" w:rsidP="002E6CA9">
      <w:pPr>
        <w:numPr>
          <w:ilvl w:val="0"/>
          <w:numId w:val="15"/>
        </w:numPr>
        <w:spacing w:line="276" w:lineRule="auto"/>
        <w:ind w:left="714" w:hanging="357"/>
        <w:contextualSpacing/>
        <w:jc w:val="both"/>
        <w:rPr>
          <w:sz w:val="28"/>
          <w:szCs w:val="28"/>
        </w:rPr>
      </w:pPr>
      <w:r w:rsidRPr="00B73074">
        <w:rPr>
          <w:sz w:val="28"/>
          <w:szCs w:val="28"/>
        </w:rPr>
        <w:t xml:space="preserve"> у Всеукраїнській </w:t>
      </w:r>
      <w:proofErr w:type="spellStart"/>
      <w:r w:rsidRPr="00B73074">
        <w:rPr>
          <w:sz w:val="28"/>
          <w:szCs w:val="28"/>
        </w:rPr>
        <w:t>онлайн</w:t>
      </w:r>
      <w:proofErr w:type="spellEnd"/>
      <w:r w:rsidRPr="00B73074">
        <w:rPr>
          <w:sz w:val="28"/>
          <w:szCs w:val="28"/>
        </w:rPr>
        <w:t xml:space="preserve"> виставці-конкурсі «Великодній кролик»</w:t>
      </w:r>
    </w:p>
    <w:p w:rsidR="002E6CA9" w:rsidRPr="00B73074" w:rsidRDefault="002E6CA9" w:rsidP="002E6CA9">
      <w:pPr>
        <w:pStyle w:val="a5"/>
        <w:numPr>
          <w:ilvl w:val="0"/>
          <w:numId w:val="15"/>
        </w:numPr>
        <w:spacing w:after="0"/>
        <w:ind w:left="714" w:hanging="357"/>
        <w:rPr>
          <w:rFonts w:ascii="Times New Roman" w:hAnsi="Times New Roman"/>
          <w:sz w:val="28"/>
          <w:szCs w:val="28"/>
          <w:lang w:val="uk-UA"/>
        </w:rPr>
      </w:pPr>
      <w:r w:rsidRPr="00B73074">
        <w:rPr>
          <w:rFonts w:ascii="Times New Roman" w:hAnsi="Times New Roman"/>
          <w:color w:val="000000" w:themeColor="text1"/>
          <w:sz w:val="28"/>
          <w:szCs w:val="28"/>
          <w:lang w:val="uk-UA"/>
        </w:rPr>
        <w:lastRenderedPageBreak/>
        <w:t xml:space="preserve">в обласній виставці </w:t>
      </w:r>
      <w:r w:rsidRPr="00B73074">
        <w:rPr>
          <w:rFonts w:ascii="Times New Roman" w:hAnsi="Times New Roman"/>
          <w:bCs/>
          <w:sz w:val="28"/>
          <w:szCs w:val="28"/>
          <w:lang w:val="uk-UA"/>
        </w:rPr>
        <w:t>писанок</w:t>
      </w:r>
      <w:r w:rsidRPr="00B73074">
        <w:rPr>
          <w:rFonts w:ascii="Times New Roman" w:hAnsi="Times New Roman"/>
          <w:sz w:val="28"/>
          <w:szCs w:val="28"/>
          <w:lang w:val="uk-UA"/>
        </w:rPr>
        <w:t xml:space="preserve"> «Великоднє диво»</w:t>
      </w:r>
    </w:p>
    <w:p w:rsidR="002E6CA9" w:rsidRPr="00B73074" w:rsidRDefault="002E6CA9" w:rsidP="002E6CA9">
      <w:pPr>
        <w:numPr>
          <w:ilvl w:val="0"/>
          <w:numId w:val="15"/>
        </w:numPr>
        <w:spacing w:line="276" w:lineRule="auto"/>
        <w:ind w:left="714" w:hanging="357"/>
        <w:contextualSpacing/>
        <w:rPr>
          <w:sz w:val="28"/>
          <w:szCs w:val="28"/>
        </w:rPr>
      </w:pPr>
      <w:r w:rsidRPr="00B73074">
        <w:rPr>
          <w:sz w:val="28"/>
          <w:szCs w:val="28"/>
        </w:rPr>
        <w:t xml:space="preserve">у Всеукраїнському конкурс  з писанкарства «Великодні писанки» </w:t>
      </w:r>
    </w:p>
    <w:p w:rsidR="002E6CA9" w:rsidRPr="00B73074" w:rsidRDefault="002E6CA9" w:rsidP="002E6CA9">
      <w:pPr>
        <w:numPr>
          <w:ilvl w:val="0"/>
          <w:numId w:val="15"/>
        </w:numPr>
        <w:spacing w:line="276" w:lineRule="auto"/>
        <w:ind w:left="714" w:hanging="357"/>
        <w:contextualSpacing/>
        <w:jc w:val="both"/>
        <w:rPr>
          <w:color w:val="000000" w:themeColor="text1"/>
          <w:sz w:val="28"/>
          <w:szCs w:val="28"/>
        </w:rPr>
      </w:pPr>
      <w:r w:rsidRPr="00B73074">
        <w:rPr>
          <w:sz w:val="28"/>
          <w:szCs w:val="28"/>
        </w:rPr>
        <w:t>в обласному</w:t>
      </w:r>
      <w:r w:rsidRPr="00B73074">
        <w:rPr>
          <w:color w:val="000000" w:themeColor="text1"/>
          <w:sz w:val="28"/>
          <w:szCs w:val="28"/>
        </w:rPr>
        <w:t xml:space="preserve"> фестивалі дитячої творчості «Жива вода – Дельта»</w:t>
      </w:r>
    </w:p>
    <w:p w:rsidR="002E6CA9" w:rsidRPr="00B73074" w:rsidRDefault="002E6CA9" w:rsidP="002E6CA9">
      <w:pPr>
        <w:numPr>
          <w:ilvl w:val="0"/>
          <w:numId w:val="15"/>
        </w:numPr>
        <w:spacing w:line="276" w:lineRule="auto"/>
        <w:ind w:left="714" w:hanging="357"/>
        <w:rPr>
          <w:bCs/>
          <w:sz w:val="28"/>
          <w:szCs w:val="28"/>
        </w:rPr>
      </w:pPr>
      <w:r w:rsidRPr="00B73074">
        <w:rPr>
          <w:color w:val="000000"/>
          <w:sz w:val="28"/>
          <w:szCs w:val="28"/>
        </w:rPr>
        <w:t xml:space="preserve"> у В</w:t>
      </w:r>
      <w:r w:rsidRPr="00B73074">
        <w:rPr>
          <w:bCs/>
          <w:sz w:val="28"/>
          <w:szCs w:val="28"/>
        </w:rPr>
        <w:t>сеукраїнському дитячому конкурсі графічного дизайну  «</w:t>
      </w:r>
      <w:proofErr w:type="spellStart"/>
      <w:r w:rsidRPr="00B73074">
        <w:rPr>
          <w:bCs/>
          <w:sz w:val="28"/>
          <w:szCs w:val="28"/>
        </w:rPr>
        <w:t>Дитятко.Art</w:t>
      </w:r>
      <w:proofErr w:type="spellEnd"/>
      <w:r w:rsidRPr="00B73074">
        <w:rPr>
          <w:bCs/>
          <w:sz w:val="28"/>
          <w:szCs w:val="28"/>
        </w:rPr>
        <w:t>»</w:t>
      </w:r>
    </w:p>
    <w:p w:rsidR="002E6CA9" w:rsidRPr="00B73074" w:rsidRDefault="002E6CA9" w:rsidP="002E6CA9">
      <w:pPr>
        <w:numPr>
          <w:ilvl w:val="0"/>
          <w:numId w:val="15"/>
        </w:numPr>
        <w:spacing w:line="276" w:lineRule="auto"/>
        <w:ind w:left="714" w:hanging="357"/>
        <w:contextualSpacing/>
        <w:rPr>
          <w:sz w:val="28"/>
          <w:szCs w:val="28"/>
        </w:rPr>
      </w:pPr>
      <w:r w:rsidRPr="00B73074">
        <w:rPr>
          <w:color w:val="000000"/>
          <w:sz w:val="28"/>
          <w:szCs w:val="28"/>
          <w:shd w:val="clear" w:color="auto" w:fill="FFFFFF"/>
        </w:rPr>
        <w:t xml:space="preserve"> у ІІІ Всеукраїнському </w:t>
      </w:r>
      <w:proofErr w:type="spellStart"/>
      <w:r w:rsidRPr="00B73074">
        <w:rPr>
          <w:color w:val="000000"/>
          <w:sz w:val="28"/>
          <w:szCs w:val="28"/>
          <w:shd w:val="clear" w:color="auto" w:fill="FFFFFF"/>
        </w:rPr>
        <w:t>онлайн-конкурсі</w:t>
      </w:r>
      <w:proofErr w:type="spellEnd"/>
      <w:r w:rsidRPr="00B73074">
        <w:rPr>
          <w:color w:val="000000"/>
          <w:sz w:val="28"/>
          <w:szCs w:val="28"/>
          <w:shd w:val="clear" w:color="auto" w:fill="FFFFFF"/>
        </w:rPr>
        <w:t xml:space="preserve"> дитячого малюнка серед школярів з порушеннями слуху «Українська жестова мова – моя рідна мова»</w:t>
      </w:r>
    </w:p>
    <w:p w:rsidR="002E6CA9" w:rsidRPr="00B73074" w:rsidRDefault="002E6CA9" w:rsidP="002E6CA9">
      <w:pPr>
        <w:numPr>
          <w:ilvl w:val="0"/>
          <w:numId w:val="15"/>
        </w:numPr>
        <w:spacing w:line="276" w:lineRule="auto"/>
        <w:ind w:left="714" w:hanging="357"/>
        <w:contextualSpacing/>
        <w:rPr>
          <w:sz w:val="28"/>
          <w:szCs w:val="28"/>
        </w:rPr>
      </w:pPr>
      <w:r w:rsidRPr="00B73074">
        <w:rPr>
          <w:sz w:val="28"/>
          <w:szCs w:val="28"/>
        </w:rPr>
        <w:t>у  Всеукраїнському конкурсі «Збережемо спадщину – збережемо Україну»</w:t>
      </w:r>
    </w:p>
    <w:p w:rsidR="002E6CA9" w:rsidRPr="00B73074" w:rsidRDefault="002E6CA9" w:rsidP="002E6CA9">
      <w:pPr>
        <w:numPr>
          <w:ilvl w:val="0"/>
          <w:numId w:val="15"/>
        </w:numPr>
        <w:tabs>
          <w:tab w:val="left" w:pos="720"/>
          <w:tab w:val="left" w:pos="2448"/>
          <w:tab w:val="left" w:pos="7488"/>
        </w:tabs>
        <w:spacing w:line="276" w:lineRule="auto"/>
        <w:contextualSpacing/>
        <w:rPr>
          <w:bCs/>
          <w:sz w:val="28"/>
          <w:szCs w:val="28"/>
        </w:rPr>
      </w:pPr>
      <w:r w:rsidRPr="00B73074">
        <w:rPr>
          <w:sz w:val="28"/>
          <w:szCs w:val="28"/>
        </w:rPr>
        <w:t xml:space="preserve">у  Всеукраїнському конкурсі </w:t>
      </w:r>
      <w:r w:rsidRPr="00B73074">
        <w:rPr>
          <w:bCs/>
          <w:sz w:val="28"/>
          <w:szCs w:val="28"/>
        </w:rPr>
        <w:t>«Молоді авіатори України»</w:t>
      </w:r>
    </w:p>
    <w:p w:rsidR="002E6CA9" w:rsidRPr="00B73074" w:rsidRDefault="002E6CA9" w:rsidP="002E6CA9">
      <w:pPr>
        <w:spacing w:line="276" w:lineRule="auto"/>
        <w:ind w:firstLine="567"/>
        <w:jc w:val="both"/>
        <w:rPr>
          <w:sz w:val="28"/>
          <w:szCs w:val="28"/>
        </w:rPr>
      </w:pPr>
      <w:r w:rsidRPr="00B73074">
        <w:rPr>
          <w:sz w:val="28"/>
          <w:szCs w:val="28"/>
        </w:rPr>
        <w:t>у Міжнародному багатожанровому мистецькому конкурсі «Скадовськ збирає друзів»</w:t>
      </w:r>
    </w:p>
    <w:p w:rsidR="002E6CA9" w:rsidRPr="00B73074" w:rsidRDefault="002E6CA9" w:rsidP="002E6CA9">
      <w:pPr>
        <w:spacing w:line="276" w:lineRule="auto"/>
        <w:ind w:firstLine="567"/>
        <w:jc w:val="both"/>
        <w:rPr>
          <w:sz w:val="28"/>
          <w:szCs w:val="28"/>
        </w:rPr>
      </w:pPr>
      <w:r w:rsidRPr="00B73074">
        <w:rPr>
          <w:sz w:val="28"/>
          <w:szCs w:val="28"/>
        </w:rPr>
        <w:t>Виховна робота в закладі освіти була спрямована на всебічний розвиток особистості, формування системи життєвих цінностей учнів шляхом переходу від окремих виховних заходів до виховної діяльності, що передбачає комунікативну, інтерактивну взаємодію всіх суб′єктів виховного процесу.</w:t>
      </w:r>
    </w:p>
    <w:p w:rsidR="002E6CA9" w:rsidRPr="00B73074" w:rsidRDefault="002E6CA9" w:rsidP="002E6CA9">
      <w:pPr>
        <w:spacing w:line="276" w:lineRule="auto"/>
        <w:ind w:firstLine="567"/>
        <w:jc w:val="both"/>
        <w:rPr>
          <w:sz w:val="28"/>
          <w:szCs w:val="28"/>
        </w:rPr>
      </w:pPr>
      <w:r w:rsidRPr="00B73074">
        <w:rPr>
          <w:sz w:val="28"/>
          <w:szCs w:val="28"/>
        </w:rPr>
        <w:t xml:space="preserve">Продовжувалась робота з формування в учнів здорового способу життя, профілактики правопорушень, злочинності та </w:t>
      </w:r>
      <w:proofErr w:type="spellStart"/>
      <w:r w:rsidRPr="00B73074">
        <w:rPr>
          <w:sz w:val="28"/>
          <w:szCs w:val="28"/>
        </w:rPr>
        <w:t>СНІДу</w:t>
      </w:r>
      <w:proofErr w:type="spellEnd"/>
      <w:r w:rsidRPr="00B73074">
        <w:rPr>
          <w:sz w:val="28"/>
          <w:szCs w:val="28"/>
        </w:rPr>
        <w:t xml:space="preserve"> серед учнів, попередження і профілактики дитячого травматизму під час освітнього процесу та в побуті.</w:t>
      </w:r>
    </w:p>
    <w:p w:rsidR="002E6CA9" w:rsidRPr="00B73074" w:rsidRDefault="002E6CA9" w:rsidP="002E6CA9">
      <w:pPr>
        <w:spacing w:line="276" w:lineRule="auto"/>
        <w:ind w:firstLine="567"/>
        <w:jc w:val="both"/>
        <w:rPr>
          <w:sz w:val="28"/>
          <w:szCs w:val="28"/>
        </w:rPr>
      </w:pPr>
      <w:r w:rsidRPr="00B73074">
        <w:rPr>
          <w:sz w:val="28"/>
          <w:szCs w:val="28"/>
        </w:rPr>
        <w:t>Усі виховні заходи проводились відповідно до календарного планування.</w:t>
      </w:r>
    </w:p>
    <w:p w:rsidR="002E6CA9" w:rsidRPr="00B73074" w:rsidRDefault="002E6CA9" w:rsidP="002E6CA9">
      <w:pPr>
        <w:spacing w:line="276" w:lineRule="auto"/>
        <w:ind w:firstLine="567"/>
        <w:jc w:val="both"/>
        <w:rPr>
          <w:bCs/>
          <w:sz w:val="28"/>
          <w:szCs w:val="28"/>
        </w:rPr>
      </w:pPr>
      <w:r w:rsidRPr="00B73074">
        <w:rPr>
          <w:bCs/>
          <w:sz w:val="28"/>
          <w:szCs w:val="28"/>
        </w:rPr>
        <w:t xml:space="preserve">Заняття у гуртку «Традиційна кулінарія українців» сприяли розвитку в учнів інтересу до звичок та традицій харчування українців, формуванню навичок здорового харчування, вихованню загальної культури. </w:t>
      </w:r>
    </w:p>
    <w:p w:rsidR="002E6CA9" w:rsidRPr="00B73074" w:rsidRDefault="002E6CA9" w:rsidP="002E6CA9">
      <w:pPr>
        <w:spacing w:line="276" w:lineRule="auto"/>
        <w:ind w:firstLine="567"/>
        <w:jc w:val="both"/>
        <w:rPr>
          <w:bCs/>
          <w:sz w:val="28"/>
          <w:szCs w:val="28"/>
        </w:rPr>
      </w:pPr>
      <w:r w:rsidRPr="00B73074">
        <w:rPr>
          <w:bCs/>
          <w:sz w:val="28"/>
          <w:szCs w:val="28"/>
        </w:rPr>
        <w:t>Протягом багатьох років заклад щільно співпрацює з дитячою юнацькою спортивною школою інвалідів. Як результат цієї співпраці – високі спортивні досягнення вихованців закладу освіти з легкої атлетики.</w:t>
      </w:r>
    </w:p>
    <w:p w:rsidR="002E6CA9" w:rsidRPr="00B73074" w:rsidRDefault="002E6CA9" w:rsidP="002E6CA9">
      <w:pPr>
        <w:spacing w:line="276" w:lineRule="auto"/>
        <w:ind w:firstLine="567"/>
        <w:jc w:val="both"/>
        <w:rPr>
          <w:sz w:val="28"/>
          <w:szCs w:val="28"/>
        </w:rPr>
      </w:pPr>
      <w:r w:rsidRPr="00B73074">
        <w:rPr>
          <w:sz w:val="28"/>
          <w:szCs w:val="28"/>
        </w:rPr>
        <w:t>Міністерством освіти і науки України відзначено досвід роботи колективам гуртків «Писанкарство» та «Художня кераміка» Комунального закладу «Харківська спеціальна школа № 5» Харківської обласної ради, яким присвоєно почесні звання «Зразковий художній колектив».</w:t>
      </w:r>
    </w:p>
    <w:p w:rsidR="002E6CA9" w:rsidRPr="00B73074" w:rsidRDefault="002E6CA9" w:rsidP="002E6CA9">
      <w:pPr>
        <w:spacing w:line="276" w:lineRule="auto"/>
        <w:ind w:firstLine="567"/>
        <w:jc w:val="both"/>
        <w:rPr>
          <w:sz w:val="28"/>
          <w:szCs w:val="28"/>
        </w:rPr>
      </w:pPr>
    </w:p>
    <w:p w:rsidR="002E6CA9" w:rsidRPr="00B73074" w:rsidRDefault="002E6CA9" w:rsidP="002E6CA9">
      <w:pPr>
        <w:spacing w:line="276" w:lineRule="auto"/>
        <w:jc w:val="center"/>
        <w:rPr>
          <w:b/>
          <w:sz w:val="28"/>
          <w:szCs w:val="28"/>
        </w:rPr>
      </w:pPr>
      <w:r w:rsidRPr="00B73074">
        <w:rPr>
          <w:b/>
          <w:sz w:val="28"/>
          <w:szCs w:val="28"/>
        </w:rPr>
        <w:t>4. Медичне обслуговування учнів (вихованців) та формування здорового способу життя</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В спеціальній школі створено оптимальні умови для медичного обслуговування здобувачів освіти. Є добре обладнаний медичний блок, 2 кабінети лікаря, стоматологічний кабінет, 3 кімнати ізолятора, два маніпуляцій ні кабінети. Медичне обслуговування учнів здійснюють висококваліфіковані медичні працівники: лікар-педіатр, лікар-стоматолог, 2 медичні сестри та </w:t>
      </w:r>
      <w:r w:rsidRPr="00B73074">
        <w:rPr>
          <w:color w:val="000000" w:themeColor="text1"/>
          <w:sz w:val="28"/>
          <w:szCs w:val="28"/>
        </w:rPr>
        <w:lastRenderedPageBreak/>
        <w:t>медична сестра з дієтичного харчування. Протягом 2021 року для потреб медичного кабінету було закуплено медичне обладнання, ліки.</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Моніторинг результатів медичних обстежень учнів за останні роки підвищення рівня здоров’я учнів (вихованців) </w:t>
      </w:r>
      <w:proofErr w:type="spellStart"/>
      <w:r>
        <w:rPr>
          <w:color w:val="000000" w:themeColor="text1"/>
          <w:sz w:val="28"/>
          <w:szCs w:val="28"/>
        </w:rPr>
        <w:t>ться</w:t>
      </w:r>
      <w:proofErr w:type="spellEnd"/>
      <w:r w:rsidRPr="00B73074">
        <w:rPr>
          <w:color w:val="000000" w:themeColor="text1"/>
          <w:sz w:val="28"/>
          <w:szCs w:val="28"/>
        </w:rPr>
        <w:t xml:space="preserve"> цілеспрямована робота щодо покращення здоров’я та профілактики захворюваності дітей.</w:t>
      </w:r>
    </w:p>
    <w:p w:rsidR="002E6CA9" w:rsidRPr="00B73074" w:rsidRDefault="00395B3E" w:rsidP="002E6CA9">
      <w:pPr>
        <w:widowControl w:val="0"/>
        <w:spacing w:line="276" w:lineRule="auto"/>
        <w:ind w:firstLine="567"/>
        <w:contextualSpacing/>
        <w:jc w:val="both"/>
        <w:rPr>
          <w:color w:val="000000" w:themeColor="text1"/>
          <w:sz w:val="28"/>
          <w:szCs w:val="28"/>
        </w:rPr>
      </w:pPr>
      <w:r>
        <w:rPr>
          <w:color w:val="000000" w:themeColor="text1"/>
          <w:sz w:val="28"/>
          <w:szCs w:val="28"/>
        </w:rPr>
        <w:t>М</w:t>
      </w:r>
      <w:r w:rsidR="002E6CA9" w:rsidRPr="00B73074">
        <w:rPr>
          <w:color w:val="000000" w:themeColor="text1"/>
          <w:sz w:val="28"/>
          <w:szCs w:val="28"/>
        </w:rPr>
        <w:t>едичними працівниками КЗ «ХСШ № 5» ХОР було проведено такі заходи:</w:t>
      </w:r>
    </w:p>
    <w:p w:rsidR="002E6CA9" w:rsidRPr="00B73074" w:rsidRDefault="002E6CA9" w:rsidP="002E6CA9">
      <w:pPr>
        <w:widowControl w:val="0"/>
        <w:numPr>
          <w:ilvl w:val="0"/>
          <w:numId w:val="16"/>
        </w:numPr>
        <w:spacing w:after="200" w:line="276" w:lineRule="auto"/>
        <w:ind w:left="709" w:hanging="709"/>
        <w:contextualSpacing/>
        <w:jc w:val="both"/>
        <w:rPr>
          <w:color w:val="000000" w:themeColor="text1"/>
          <w:sz w:val="28"/>
          <w:szCs w:val="28"/>
        </w:rPr>
      </w:pPr>
      <w:r w:rsidRPr="00B73074">
        <w:rPr>
          <w:color w:val="000000" w:themeColor="text1"/>
          <w:sz w:val="28"/>
          <w:szCs w:val="28"/>
        </w:rPr>
        <w:t>плановий медичний огляд працівників – жовтень 202</w:t>
      </w:r>
      <w:r w:rsidR="00395B3E">
        <w:rPr>
          <w:color w:val="000000" w:themeColor="text1"/>
          <w:sz w:val="28"/>
          <w:szCs w:val="28"/>
        </w:rPr>
        <w:t>1</w:t>
      </w:r>
      <w:r w:rsidRPr="00B73074">
        <w:rPr>
          <w:color w:val="000000" w:themeColor="text1"/>
          <w:sz w:val="28"/>
          <w:szCs w:val="28"/>
        </w:rPr>
        <w:t xml:space="preserve"> року та травень 2021 року (100 %);</w:t>
      </w:r>
    </w:p>
    <w:p w:rsidR="002E6CA9" w:rsidRPr="00B73074" w:rsidRDefault="002E6CA9" w:rsidP="002E6CA9">
      <w:pPr>
        <w:widowControl w:val="0"/>
        <w:numPr>
          <w:ilvl w:val="0"/>
          <w:numId w:val="16"/>
        </w:numPr>
        <w:spacing w:after="200" w:line="276" w:lineRule="auto"/>
        <w:ind w:left="709" w:hanging="709"/>
        <w:contextualSpacing/>
        <w:jc w:val="both"/>
        <w:rPr>
          <w:color w:val="000000" w:themeColor="text1"/>
          <w:sz w:val="28"/>
          <w:szCs w:val="28"/>
        </w:rPr>
      </w:pPr>
      <w:r w:rsidRPr="00B73074">
        <w:rPr>
          <w:color w:val="000000" w:themeColor="text1"/>
          <w:sz w:val="28"/>
          <w:szCs w:val="28"/>
        </w:rPr>
        <w:t>щоденне складання меню-розкладок для дітей вікових груп і категорій; облік, аналіз і контроль виконання норм харчування;</w:t>
      </w:r>
    </w:p>
    <w:p w:rsidR="002E6CA9" w:rsidRPr="00B73074" w:rsidRDefault="002E6CA9" w:rsidP="002E6CA9">
      <w:pPr>
        <w:widowControl w:val="0"/>
        <w:numPr>
          <w:ilvl w:val="0"/>
          <w:numId w:val="16"/>
        </w:numPr>
        <w:spacing w:after="200" w:line="276" w:lineRule="auto"/>
        <w:ind w:left="709" w:hanging="709"/>
        <w:contextualSpacing/>
        <w:jc w:val="both"/>
        <w:rPr>
          <w:color w:val="000000" w:themeColor="text1"/>
          <w:sz w:val="28"/>
          <w:szCs w:val="28"/>
        </w:rPr>
      </w:pPr>
      <w:r w:rsidRPr="00B73074">
        <w:rPr>
          <w:color w:val="000000" w:themeColor="text1"/>
          <w:sz w:val="28"/>
          <w:szCs w:val="28"/>
        </w:rPr>
        <w:t xml:space="preserve">постійний контроль за проведенням </w:t>
      </w:r>
      <w:proofErr w:type="spellStart"/>
      <w:r w:rsidRPr="00B73074">
        <w:rPr>
          <w:color w:val="000000" w:themeColor="text1"/>
          <w:sz w:val="28"/>
          <w:szCs w:val="28"/>
        </w:rPr>
        <w:t>кварцювання</w:t>
      </w:r>
      <w:proofErr w:type="spellEnd"/>
      <w:r w:rsidRPr="00B73074">
        <w:rPr>
          <w:color w:val="000000" w:themeColor="text1"/>
          <w:sz w:val="28"/>
          <w:szCs w:val="28"/>
        </w:rPr>
        <w:t xml:space="preserve"> і загартовування;</w:t>
      </w:r>
    </w:p>
    <w:p w:rsidR="002E6CA9" w:rsidRPr="00B73074" w:rsidRDefault="002E6CA9" w:rsidP="002E6CA9">
      <w:pPr>
        <w:widowControl w:val="0"/>
        <w:numPr>
          <w:ilvl w:val="0"/>
          <w:numId w:val="16"/>
        </w:numPr>
        <w:spacing w:after="200" w:line="276" w:lineRule="auto"/>
        <w:ind w:left="709" w:hanging="709"/>
        <w:contextualSpacing/>
        <w:jc w:val="both"/>
        <w:rPr>
          <w:color w:val="000000" w:themeColor="text1"/>
          <w:sz w:val="28"/>
          <w:szCs w:val="28"/>
        </w:rPr>
      </w:pPr>
      <w:r w:rsidRPr="00B73074">
        <w:rPr>
          <w:color w:val="000000" w:themeColor="text1"/>
          <w:sz w:val="28"/>
          <w:szCs w:val="28"/>
        </w:rPr>
        <w:t>складено звіт про захворюваність дітей;</w:t>
      </w:r>
    </w:p>
    <w:p w:rsidR="002E6CA9" w:rsidRPr="00B73074" w:rsidRDefault="002E6CA9" w:rsidP="002E6CA9">
      <w:pPr>
        <w:widowControl w:val="0"/>
        <w:numPr>
          <w:ilvl w:val="0"/>
          <w:numId w:val="17"/>
        </w:numPr>
        <w:spacing w:after="200" w:line="276" w:lineRule="auto"/>
        <w:ind w:left="709" w:hanging="709"/>
        <w:contextualSpacing/>
        <w:jc w:val="both"/>
        <w:rPr>
          <w:color w:val="000000" w:themeColor="text1"/>
          <w:sz w:val="28"/>
          <w:szCs w:val="28"/>
        </w:rPr>
      </w:pPr>
      <w:r w:rsidRPr="00B73074">
        <w:rPr>
          <w:color w:val="000000" w:themeColor="text1"/>
          <w:sz w:val="28"/>
          <w:szCs w:val="28"/>
        </w:rPr>
        <w:t xml:space="preserve">щотижневе проведення огляду на </w:t>
      </w:r>
      <w:proofErr w:type="spellStart"/>
      <w:r w:rsidRPr="00B73074">
        <w:rPr>
          <w:color w:val="000000" w:themeColor="text1"/>
          <w:sz w:val="28"/>
          <w:szCs w:val="28"/>
        </w:rPr>
        <w:t>педикульоз</w:t>
      </w:r>
      <w:proofErr w:type="spellEnd"/>
      <w:r w:rsidRPr="00B73074">
        <w:rPr>
          <w:color w:val="000000" w:themeColor="text1"/>
          <w:sz w:val="28"/>
          <w:szCs w:val="28"/>
        </w:rPr>
        <w:t>;</w:t>
      </w:r>
    </w:p>
    <w:p w:rsidR="002E6CA9" w:rsidRPr="00B73074" w:rsidRDefault="002E6CA9" w:rsidP="002E6CA9">
      <w:pPr>
        <w:widowControl w:val="0"/>
        <w:numPr>
          <w:ilvl w:val="0"/>
          <w:numId w:val="17"/>
        </w:numPr>
        <w:spacing w:after="200" w:line="276" w:lineRule="auto"/>
        <w:ind w:left="709" w:hanging="709"/>
        <w:contextualSpacing/>
        <w:jc w:val="both"/>
        <w:rPr>
          <w:color w:val="000000" w:themeColor="text1"/>
          <w:sz w:val="28"/>
          <w:szCs w:val="28"/>
        </w:rPr>
      </w:pPr>
      <w:r w:rsidRPr="00B73074">
        <w:rPr>
          <w:color w:val="000000" w:themeColor="text1"/>
          <w:sz w:val="28"/>
          <w:szCs w:val="28"/>
        </w:rPr>
        <w:t>своєчасне проведення диспансерних заходів та їх аналіз у закладі освіти;</w:t>
      </w:r>
    </w:p>
    <w:p w:rsidR="002E6CA9" w:rsidRPr="00B73074" w:rsidRDefault="002E6CA9" w:rsidP="002E6CA9">
      <w:pPr>
        <w:widowControl w:val="0"/>
        <w:numPr>
          <w:ilvl w:val="0"/>
          <w:numId w:val="17"/>
        </w:numPr>
        <w:spacing w:after="200" w:line="276" w:lineRule="auto"/>
        <w:ind w:left="709" w:hanging="709"/>
        <w:contextualSpacing/>
        <w:jc w:val="both"/>
        <w:rPr>
          <w:color w:val="000000" w:themeColor="text1"/>
          <w:sz w:val="28"/>
          <w:szCs w:val="28"/>
        </w:rPr>
      </w:pPr>
      <w:r w:rsidRPr="00B73074">
        <w:rPr>
          <w:color w:val="000000" w:themeColor="text1"/>
          <w:sz w:val="28"/>
          <w:szCs w:val="28"/>
        </w:rPr>
        <w:t>систематичне проведення санітарно-просвітницької роботи;</w:t>
      </w:r>
    </w:p>
    <w:p w:rsidR="002E6CA9" w:rsidRPr="00B73074" w:rsidRDefault="002E6CA9" w:rsidP="002E6CA9">
      <w:pPr>
        <w:widowControl w:val="0"/>
        <w:numPr>
          <w:ilvl w:val="0"/>
          <w:numId w:val="17"/>
        </w:numPr>
        <w:spacing w:after="200" w:line="276" w:lineRule="auto"/>
        <w:ind w:left="709" w:hanging="709"/>
        <w:contextualSpacing/>
        <w:jc w:val="both"/>
        <w:rPr>
          <w:color w:val="000000" w:themeColor="text1"/>
          <w:sz w:val="28"/>
          <w:szCs w:val="28"/>
        </w:rPr>
      </w:pPr>
      <w:r w:rsidRPr="00B73074">
        <w:rPr>
          <w:color w:val="000000" w:themeColor="text1"/>
          <w:sz w:val="28"/>
          <w:szCs w:val="28"/>
        </w:rPr>
        <w:t>придбання необхідної кількості медикаментів, ведення контролю за їх використанням та термінами зберігання.</w:t>
      </w:r>
    </w:p>
    <w:p w:rsidR="002E6CA9" w:rsidRPr="00B73074" w:rsidRDefault="002E6CA9" w:rsidP="002E6CA9">
      <w:pPr>
        <w:widowControl w:val="0"/>
        <w:spacing w:line="276" w:lineRule="auto"/>
        <w:ind w:firstLine="567"/>
        <w:contextualSpacing/>
        <w:jc w:val="both"/>
        <w:rPr>
          <w:color w:val="000000" w:themeColor="text1"/>
          <w:sz w:val="28"/>
          <w:szCs w:val="28"/>
        </w:rPr>
      </w:pPr>
      <w:r w:rsidRPr="00B73074">
        <w:rPr>
          <w:color w:val="000000" w:themeColor="text1"/>
          <w:sz w:val="28"/>
          <w:szCs w:val="28"/>
        </w:rPr>
        <w:t xml:space="preserve">Постійно здійснювався </w:t>
      </w:r>
      <w:proofErr w:type="spellStart"/>
      <w:r w:rsidRPr="00B73074">
        <w:rPr>
          <w:color w:val="000000" w:themeColor="text1"/>
          <w:sz w:val="28"/>
          <w:szCs w:val="28"/>
        </w:rPr>
        <w:t>медико-педагогічний</w:t>
      </w:r>
      <w:proofErr w:type="spellEnd"/>
      <w:r w:rsidRPr="00B73074">
        <w:rPr>
          <w:color w:val="000000" w:themeColor="text1"/>
          <w:sz w:val="28"/>
          <w:szCs w:val="28"/>
        </w:rPr>
        <w:t xml:space="preserve"> контроль за фізичним вихованням, проводився аналіз результативності роботи в групах ЛФК.</w:t>
      </w:r>
    </w:p>
    <w:p w:rsidR="002E6CA9" w:rsidRPr="00B73074" w:rsidRDefault="002E6CA9" w:rsidP="002E6CA9">
      <w:pPr>
        <w:widowControl w:val="0"/>
        <w:spacing w:line="276" w:lineRule="auto"/>
        <w:ind w:firstLine="700"/>
        <w:contextualSpacing/>
        <w:jc w:val="both"/>
        <w:rPr>
          <w:color w:val="000000" w:themeColor="text1"/>
          <w:sz w:val="28"/>
          <w:szCs w:val="28"/>
        </w:rPr>
      </w:pPr>
      <w:r w:rsidRPr="00B73074">
        <w:rPr>
          <w:color w:val="000000" w:themeColor="text1"/>
          <w:sz w:val="28"/>
          <w:szCs w:val="28"/>
        </w:rPr>
        <w:t>Здійснювався постійний контроль за відсотковим відношенням різних видів захворюваності серед здобувачів освіти.</w:t>
      </w:r>
    </w:p>
    <w:p w:rsidR="002E6CA9" w:rsidRPr="00B73074" w:rsidRDefault="002E6CA9" w:rsidP="002E6CA9">
      <w:pPr>
        <w:widowControl w:val="0"/>
        <w:spacing w:line="276" w:lineRule="auto"/>
        <w:ind w:firstLine="708"/>
        <w:jc w:val="both"/>
        <w:rPr>
          <w:color w:val="000000" w:themeColor="text1"/>
          <w:sz w:val="28"/>
          <w:szCs w:val="28"/>
        </w:rPr>
      </w:pPr>
      <w:r w:rsidRPr="00B73074">
        <w:rPr>
          <w:color w:val="000000" w:themeColor="text1"/>
          <w:sz w:val="28"/>
          <w:szCs w:val="28"/>
        </w:rPr>
        <w:t>Було проведено моніторинг рівня захворюваності серед вихованців дошкільних груп та здобувачів освіти 1-11 (12) класів за три роки, з якого видно, що відсоток дітей, які хворіли на ГРВІ та інші простудні захворювання дещо зменшився.</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У дошкільних групах постійно проводиться фізкультурно-оздоровча робота: створенні належні умови для зміцнення фізичного здоров’я дітей, здійснюється систематичний </w:t>
      </w:r>
      <w:proofErr w:type="spellStart"/>
      <w:r w:rsidRPr="00B73074">
        <w:rPr>
          <w:color w:val="000000" w:themeColor="text1"/>
          <w:sz w:val="28"/>
          <w:szCs w:val="28"/>
        </w:rPr>
        <w:t>медико-педагогічний</w:t>
      </w:r>
      <w:proofErr w:type="spellEnd"/>
      <w:r w:rsidRPr="00B73074">
        <w:rPr>
          <w:color w:val="000000" w:themeColor="text1"/>
          <w:sz w:val="28"/>
          <w:szCs w:val="28"/>
        </w:rPr>
        <w:t xml:space="preserve"> контроль за проведенням занять з фізкультури, впроваджене альтернативне водопостачання, ведуться листки здоров’я в групах.</w:t>
      </w:r>
    </w:p>
    <w:p w:rsidR="002E6CA9" w:rsidRPr="00B73074" w:rsidRDefault="002E6CA9" w:rsidP="002E6CA9">
      <w:pPr>
        <w:widowControl w:val="0"/>
        <w:spacing w:line="276" w:lineRule="auto"/>
        <w:ind w:firstLine="567"/>
        <w:jc w:val="both"/>
        <w:rPr>
          <w:color w:val="000000" w:themeColor="text1"/>
          <w:sz w:val="28"/>
          <w:szCs w:val="28"/>
        </w:rPr>
      </w:pPr>
      <w:r w:rsidRPr="00B73074">
        <w:rPr>
          <w:color w:val="000000" w:themeColor="text1"/>
          <w:sz w:val="28"/>
          <w:szCs w:val="28"/>
        </w:rPr>
        <w:t xml:space="preserve">Протягом навчального року всі здобувачі освіти 1 – 11 класів виконують ранкову зарядку; крім уроків фізичної культури, мають заняття з лікувальної фізичної культури, займаються в різноманітних спортивних секціях. </w:t>
      </w:r>
    </w:p>
    <w:p w:rsidR="002E6CA9" w:rsidRPr="00B73074" w:rsidRDefault="002E6CA9" w:rsidP="002E6CA9">
      <w:pPr>
        <w:tabs>
          <w:tab w:val="left" w:pos="709"/>
        </w:tabs>
        <w:spacing w:line="276" w:lineRule="auto"/>
        <w:ind w:firstLine="567"/>
        <w:jc w:val="both"/>
        <w:rPr>
          <w:sz w:val="28"/>
          <w:szCs w:val="28"/>
        </w:rPr>
      </w:pPr>
      <w:r w:rsidRPr="00B73074">
        <w:rPr>
          <w:sz w:val="28"/>
          <w:szCs w:val="28"/>
        </w:rPr>
        <w:t>Результати медичного огляду здобувачів освіти враховуються при проведенні уроків фізичної культури, трудового навчання, Захисту Вітчизни. Спортивні заходи, що проводяться в школі, тільки з обов’язковою присутністю медичних працівників. На кожний клас складено листи здоров’я. Протягом навчального року проводилась змістовна санітарно-профілактична робота.</w:t>
      </w:r>
    </w:p>
    <w:p w:rsidR="002E6CA9" w:rsidRPr="00B73074" w:rsidRDefault="002E6CA9" w:rsidP="002E6CA9">
      <w:pPr>
        <w:spacing w:line="276" w:lineRule="auto"/>
        <w:ind w:firstLine="567"/>
        <w:jc w:val="both"/>
        <w:rPr>
          <w:sz w:val="28"/>
          <w:szCs w:val="28"/>
        </w:rPr>
      </w:pPr>
      <w:r w:rsidRPr="00B73074">
        <w:rPr>
          <w:sz w:val="28"/>
          <w:szCs w:val="28"/>
          <w:shd w:val="clear" w:color="auto" w:fill="FFFFFF"/>
        </w:rPr>
        <w:lastRenderedPageBreak/>
        <w:t>З метою профілактики шкідливих звичок у школі спланована й проводилась робота по забезпеченню цікавого дозвілля, робота гуртків, факультативів та секцій за</w:t>
      </w:r>
      <w:r w:rsidRPr="00B73074">
        <w:rPr>
          <w:sz w:val="28"/>
          <w:szCs w:val="28"/>
        </w:rPr>
        <w:t xml:space="preserve"> інтересами. Для учнів організовувались і проводились тижні профілактики шкідливих звичок, заходи «Я обираю здоровий спосіб життя», диспути, вечори запитань та відповідей, психологічні тренінги, бесіди, дні здоров’я, спортивно-масові заходи. В шкільній бібліотеці організовувались змінні виставки літератури на дану тематику. </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З березня 2020 року в країні діють карантинні заходи з профілактики захворювань на </w:t>
      </w:r>
      <w:proofErr w:type="spellStart"/>
      <w:r w:rsidRPr="00B73074">
        <w:rPr>
          <w:sz w:val="28"/>
          <w:szCs w:val="28"/>
        </w:rPr>
        <w:t>короновірус</w:t>
      </w:r>
      <w:proofErr w:type="spellEnd"/>
      <w:r w:rsidRPr="00B73074">
        <w:rPr>
          <w:sz w:val="28"/>
          <w:szCs w:val="28"/>
        </w:rPr>
        <w:t xml:space="preserve"> «</w:t>
      </w:r>
      <w:proofErr w:type="spellStart"/>
      <w:r w:rsidRPr="00B73074">
        <w:rPr>
          <w:sz w:val="28"/>
          <w:szCs w:val="28"/>
        </w:rPr>
        <w:t>Сovid</w:t>
      </w:r>
      <w:proofErr w:type="spellEnd"/>
      <w:r w:rsidRPr="00B73074">
        <w:rPr>
          <w:sz w:val="28"/>
          <w:szCs w:val="28"/>
        </w:rPr>
        <w:t xml:space="preserve"> - 19». серед наших вихованців офіційно було зареєстровано 1 випадок захворювання. </w:t>
      </w:r>
    </w:p>
    <w:p w:rsidR="002E6CA9" w:rsidRPr="00B73074" w:rsidRDefault="002E6CA9" w:rsidP="002E6CA9">
      <w:pPr>
        <w:pStyle w:val="a3"/>
        <w:spacing w:before="0" w:beforeAutospacing="0" w:after="0" w:afterAutospacing="0" w:line="276" w:lineRule="auto"/>
        <w:ind w:firstLine="567"/>
        <w:jc w:val="both"/>
        <w:rPr>
          <w:sz w:val="28"/>
          <w:szCs w:val="28"/>
        </w:rPr>
      </w:pPr>
      <w:r w:rsidRPr="00B73074">
        <w:rPr>
          <w:sz w:val="28"/>
          <w:szCs w:val="28"/>
        </w:rPr>
        <w:t>Вихованці освітнього закладу отримають безкоштовне 5-ти разове збалансоване харчування. Забезпечені альтернативною питною водою.</w:t>
      </w:r>
    </w:p>
    <w:p w:rsidR="002E6CA9" w:rsidRPr="00B73074" w:rsidRDefault="002E6CA9" w:rsidP="002E6CA9">
      <w:pPr>
        <w:tabs>
          <w:tab w:val="left" w:pos="709"/>
        </w:tabs>
        <w:spacing w:line="276" w:lineRule="auto"/>
        <w:ind w:firstLine="567"/>
        <w:jc w:val="center"/>
        <w:rPr>
          <w:b/>
          <w:sz w:val="28"/>
          <w:szCs w:val="28"/>
        </w:rPr>
      </w:pPr>
    </w:p>
    <w:p w:rsidR="002E6CA9" w:rsidRPr="00B73074" w:rsidRDefault="002E6CA9" w:rsidP="002E6CA9">
      <w:pPr>
        <w:tabs>
          <w:tab w:val="left" w:pos="709"/>
        </w:tabs>
        <w:spacing w:line="276" w:lineRule="auto"/>
        <w:ind w:firstLine="567"/>
        <w:jc w:val="center"/>
        <w:rPr>
          <w:b/>
          <w:sz w:val="28"/>
          <w:szCs w:val="28"/>
        </w:rPr>
      </w:pPr>
      <w:r w:rsidRPr="00B73074">
        <w:rPr>
          <w:b/>
          <w:sz w:val="28"/>
          <w:szCs w:val="28"/>
        </w:rPr>
        <w:t>5. Запобігання усім видам дитячого травматизму</w:t>
      </w:r>
    </w:p>
    <w:p w:rsidR="002E6CA9" w:rsidRPr="00B73074" w:rsidRDefault="002E6CA9" w:rsidP="002E6CA9">
      <w:pPr>
        <w:tabs>
          <w:tab w:val="left" w:pos="709"/>
        </w:tabs>
        <w:spacing w:line="276" w:lineRule="auto"/>
        <w:ind w:firstLine="567"/>
        <w:jc w:val="both"/>
        <w:rPr>
          <w:sz w:val="28"/>
          <w:szCs w:val="28"/>
        </w:rPr>
      </w:pPr>
      <w:r w:rsidRPr="00B73074">
        <w:rPr>
          <w:sz w:val="28"/>
          <w:szCs w:val="28"/>
        </w:rPr>
        <w:t xml:space="preserve">Протягом навчального року проводилась систематична робота щодо запобігання усім видам дитячого травматизму. Проведено Тиждень безпеки життєдіяльності, протягом якого організовано навчання учнів та працівників навчального закладу з пожежної безпеки, відпрацьовано план евакуації на випадок пожежі та інших надзвичайних ситуацій, поновлено куточок з Правил пожежної безпеки та Правил дорожнього руху. </w:t>
      </w:r>
    </w:p>
    <w:p w:rsidR="002E6CA9" w:rsidRPr="00B73074" w:rsidRDefault="002E6CA9" w:rsidP="002E6CA9">
      <w:pPr>
        <w:tabs>
          <w:tab w:val="left" w:pos="5293"/>
        </w:tabs>
        <w:spacing w:line="276" w:lineRule="auto"/>
        <w:ind w:firstLine="539"/>
        <w:jc w:val="both"/>
        <w:rPr>
          <w:rFonts w:eastAsiaTheme="minorHAnsi"/>
          <w:sz w:val="28"/>
          <w:szCs w:val="28"/>
          <w:lang w:eastAsia="en-US"/>
        </w:rPr>
      </w:pPr>
      <w:r w:rsidRPr="00B73074">
        <w:rPr>
          <w:rFonts w:eastAsiaTheme="minorHAnsi"/>
          <w:sz w:val="28"/>
          <w:szCs w:val="28"/>
          <w:lang w:eastAsia="en-US"/>
        </w:rPr>
        <w:t>Здійснено перевірку: протипожежного та технічного стану адміністративних, побутових, складських приміщень (з протокольним оформленням); технічного стану автоматичної сигналізації, пожежогасіння, оповіщення про пожежу находиться на належному рівні; кількість первинних засобів пожежогасіння у наявності (100 %), укомплектовані пожежні щити та пожежні кран-комплекти; наявність інструкцій з пожежної та техногенної безпеки; плани евакуації на випадок пожежі або інших надзвичайних ситуацій з обов’язковим позначенням маршрутів евакуації.</w:t>
      </w:r>
    </w:p>
    <w:p w:rsidR="002E6CA9" w:rsidRPr="00B73074" w:rsidRDefault="002E6CA9" w:rsidP="002E6CA9">
      <w:pPr>
        <w:spacing w:line="276" w:lineRule="auto"/>
        <w:ind w:firstLine="567"/>
        <w:jc w:val="both"/>
        <w:rPr>
          <w:sz w:val="28"/>
          <w:szCs w:val="28"/>
        </w:rPr>
      </w:pPr>
      <w:r w:rsidRPr="00B73074">
        <w:rPr>
          <w:sz w:val="28"/>
          <w:szCs w:val="28"/>
        </w:rPr>
        <w:t>Заклад дотримується вимог щодо техніки безпеки, охорони праці і безпеки життєдіяльності з утримання вихованців. Своєчасно проводяться інструктажі з безпеки життєдіяльності у відповідності до діючих нормативів.</w:t>
      </w:r>
    </w:p>
    <w:p w:rsidR="002E6CA9" w:rsidRPr="00B73074" w:rsidRDefault="002E6CA9" w:rsidP="002E6CA9">
      <w:pPr>
        <w:tabs>
          <w:tab w:val="left" w:pos="709"/>
        </w:tabs>
        <w:spacing w:line="276" w:lineRule="auto"/>
        <w:ind w:firstLine="567"/>
        <w:jc w:val="both"/>
        <w:rPr>
          <w:sz w:val="28"/>
          <w:szCs w:val="28"/>
        </w:rPr>
      </w:pPr>
      <w:r w:rsidRPr="00B73074">
        <w:rPr>
          <w:sz w:val="28"/>
          <w:szCs w:val="28"/>
        </w:rPr>
        <w:t>Протягом навчального року випадків травмування здобувачів освіти та працівників закладу освіти не було. Випадків травматизму виробничого характеру серед працівників не зафіксовано.</w:t>
      </w:r>
    </w:p>
    <w:p w:rsidR="002E6CA9" w:rsidRPr="00B73074" w:rsidRDefault="002E6CA9" w:rsidP="002E6CA9">
      <w:pPr>
        <w:tabs>
          <w:tab w:val="left" w:pos="709"/>
        </w:tabs>
        <w:spacing w:line="276" w:lineRule="auto"/>
        <w:ind w:firstLine="567"/>
        <w:jc w:val="center"/>
        <w:rPr>
          <w:b/>
          <w:sz w:val="28"/>
          <w:szCs w:val="28"/>
        </w:rPr>
      </w:pPr>
      <w:r w:rsidRPr="00B73074">
        <w:rPr>
          <w:b/>
          <w:sz w:val="28"/>
          <w:szCs w:val="28"/>
        </w:rPr>
        <w:t>6. Організація роботи з покращання матеріально-технічної бази закладу</w:t>
      </w:r>
    </w:p>
    <w:p w:rsidR="002E6CA9" w:rsidRPr="00B73074" w:rsidRDefault="002E6CA9" w:rsidP="002E6CA9">
      <w:pPr>
        <w:tabs>
          <w:tab w:val="left" w:pos="851"/>
        </w:tabs>
        <w:spacing w:line="276" w:lineRule="auto"/>
        <w:ind w:firstLine="567"/>
        <w:jc w:val="both"/>
        <w:rPr>
          <w:sz w:val="28"/>
          <w:szCs w:val="28"/>
        </w:rPr>
      </w:pPr>
      <w:r w:rsidRPr="00B73074">
        <w:rPr>
          <w:sz w:val="28"/>
          <w:szCs w:val="28"/>
        </w:rPr>
        <w:t>Для забезпечення функціонування закладу в тісному контакті постійно співробітничаємо з такими організаціями, як Акціонерна компанія «Харківобленерго», Комунальне підприємство «</w:t>
      </w:r>
      <w:proofErr w:type="spellStart"/>
      <w:r w:rsidRPr="00B73074">
        <w:rPr>
          <w:sz w:val="28"/>
          <w:szCs w:val="28"/>
        </w:rPr>
        <w:t>Харківводоканал</w:t>
      </w:r>
      <w:proofErr w:type="spellEnd"/>
      <w:r w:rsidRPr="00B73074">
        <w:rPr>
          <w:sz w:val="28"/>
          <w:szCs w:val="28"/>
        </w:rPr>
        <w:t xml:space="preserve">», Комунальне </w:t>
      </w:r>
      <w:r w:rsidRPr="00B73074">
        <w:rPr>
          <w:sz w:val="28"/>
          <w:szCs w:val="28"/>
        </w:rPr>
        <w:lastRenderedPageBreak/>
        <w:t xml:space="preserve">підприємство «Харківські теплові мережі» на основі укладених договорів. Постійно ведеться облік холодної та гарячої води, теплової енергії, електроенергії з метою контролю за економним та раціональним використанням енергетичних ресурсів. Протягом року проводилась перевірка протипожежного стану усіх корпусів школи, справності технічних засобів пожежогасіння, технічного 13 обслуговування пожежної сигналізації, технічного обслуговування вогнегасників. Налагоджена система </w:t>
      </w:r>
      <w:proofErr w:type="spellStart"/>
      <w:r w:rsidRPr="00B73074">
        <w:rPr>
          <w:sz w:val="28"/>
          <w:szCs w:val="28"/>
        </w:rPr>
        <w:t>відеонагляду</w:t>
      </w:r>
      <w:proofErr w:type="spellEnd"/>
      <w:r w:rsidRPr="00B73074">
        <w:rPr>
          <w:sz w:val="28"/>
          <w:szCs w:val="28"/>
        </w:rPr>
        <w:t xml:space="preserve"> по території та корпусам закладу. Проводилася також робота по обслуговуванню споруд та будівель. Було зміцнена й поповнена матеріально-технічна база школи. Фінансування закладу освіти здійснювалося з обласного бюджету за рахунок освітньої субвенції (фінансування заробітної плати педагогів та вихователів та нарахувань на фонд заробітної плати) та місцевих бюджетів (фінансування дошкільного підрозділу та всі інші витрати на шкільний підрозділ, крім заробітної плати педагогів та вихователів).</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Працівники бухгалтерії планово проводять інвентаризацію майна, зауважень щодо забезпечення й оприбуткування немає. Завжди вчасно готується звітна документація, матеріали списуються або оприбутковуються. Адміністрація КЗ «ХСШ № 5» ХОР приділяє достатньо уваги естетичному вигляду закладу освіти. Проведено поточний ремонт, під час якого:</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 xml:space="preserve">- відремонтовано варильний цех їдальні, приміщення для миття рук, </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 виконано ремонт м’якої покрівлі Блоку А,</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Проведено капітальний ремонт, під час якого:</w:t>
      </w:r>
    </w:p>
    <w:p w:rsidR="002E6CA9" w:rsidRPr="00B73074" w:rsidRDefault="002E6CA9" w:rsidP="002E6CA9">
      <w:pPr>
        <w:pStyle w:val="a5"/>
        <w:widowControl w:val="0"/>
        <w:numPr>
          <w:ilvl w:val="0"/>
          <w:numId w:val="10"/>
        </w:numPr>
        <w:tabs>
          <w:tab w:val="left" w:pos="851"/>
        </w:tabs>
        <w:spacing w:after="0"/>
        <w:ind w:left="0" w:firstLine="567"/>
        <w:jc w:val="both"/>
        <w:rPr>
          <w:rFonts w:ascii="Times New Roman" w:hAnsi="Times New Roman"/>
          <w:color w:val="000000" w:themeColor="text1"/>
          <w:sz w:val="28"/>
          <w:szCs w:val="28"/>
          <w:lang w:val="uk-UA"/>
        </w:rPr>
      </w:pPr>
      <w:r w:rsidRPr="00B73074">
        <w:rPr>
          <w:rFonts w:ascii="Times New Roman" w:hAnsi="Times New Roman"/>
          <w:color w:val="000000" w:themeColor="text1"/>
          <w:sz w:val="28"/>
          <w:szCs w:val="28"/>
          <w:lang w:val="uk-UA"/>
        </w:rPr>
        <w:t xml:space="preserve">виконано заміну системи опалення Блоку Д, Блоку Д’, </w:t>
      </w:r>
    </w:p>
    <w:p w:rsidR="002E6CA9" w:rsidRPr="00B73074" w:rsidRDefault="002E6CA9" w:rsidP="002E6CA9">
      <w:pPr>
        <w:pStyle w:val="a5"/>
        <w:widowControl w:val="0"/>
        <w:numPr>
          <w:ilvl w:val="0"/>
          <w:numId w:val="10"/>
        </w:numPr>
        <w:tabs>
          <w:tab w:val="left" w:pos="851"/>
        </w:tabs>
        <w:spacing w:after="0"/>
        <w:ind w:left="0" w:firstLine="567"/>
        <w:jc w:val="both"/>
        <w:rPr>
          <w:rFonts w:ascii="Times New Roman" w:hAnsi="Times New Roman"/>
          <w:color w:val="000000" w:themeColor="text1"/>
          <w:sz w:val="28"/>
          <w:szCs w:val="28"/>
          <w:lang w:val="uk-UA"/>
        </w:rPr>
      </w:pPr>
      <w:r w:rsidRPr="00B73074">
        <w:rPr>
          <w:rFonts w:ascii="Times New Roman" w:hAnsi="Times New Roman"/>
          <w:color w:val="000000" w:themeColor="text1"/>
          <w:sz w:val="28"/>
          <w:szCs w:val="28"/>
          <w:lang w:val="uk-UA"/>
        </w:rPr>
        <w:t>виконано ремонт приміщення їдальні, приміщення варильного цеху та залу для прийому їжі;</w:t>
      </w:r>
    </w:p>
    <w:p w:rsidR="002E6CA9" w:rsidRPr="00B73074" w:rsidRDefault="002E6CA9" w:rsidP="002E6CA9">
      <w:pPr>
        <w:pStyle w:val="a5"/>
        <w:widowControl w:val="0"/>
        <w:numPr>
          <w:ilvl w:val="0"/>
          <w:numId w:val="10"/>
        </w:numPr>
        <w:tabs>
          <w:tab w:val="left" w:pos="851"/>
        </w:tabs>
        <w:spacing w:after="0"/>
        <w:ind w:left="0" w:firstLine="567"/>
        <w:jc w:val="both"/>
        <w:rPr>
          <w:rFonts w:ascii="Times New Roman" w:hAnsi="Times New Roman"/>
          <w:color w:val="000000" w:themeColor="text1"/>
          <w:sz w:val="28"/>
          <w:szCs w:val="28"/>
          <w:lang w:val="uk-UA"/>
        </w:rPr>
      </w:pPr>
      <w:r w:rsidRPr="00B73074">
        <w:rPr>
          <w:rFonts w:ascii="Times New Roman" w:hAnsi="Times New Roman"/>
          <w:color w:val="000000" w:themeColor="text1"/>
          <w:sz w:val="28"/>
          <w:szCs w:val="28"/>
          <w:lang w:val="uk-UA"/>
        </w:rPr>
        <w:t xml:space="preserve">ремонт та утеплення фасаду блок Д, </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Власними силами проведено ремонт кабінетів математики, для 1 класу НУШ, інформатики, географії, побутові кімнати 11 класу та для 1 класу НУШ; спортивної зали дитячого садочку; приміщення логопедичної групи дитячого садочку.</w:t>
      </w:r>
    </w:p>
    <w:p w:rsidR="002E6CA9" w:rsidRPr="00B73074" w:rsidRDefault="002E6CA9" w:rsidP="002E6CA9">
      <w:pPr>
        <w:widowControl w:val="0"/>
        <w:tabs>
          <w:tab w:val="left" w:pos="851"/>
        </w:tabs>
        <w:spacing w:line="276" w:lineRule="auto"/>
        <w:ind w:firstLine="567"/>
        <w:jc w:val="both"/>
        <w:rPr>
          <w:color w:val="000000" w:themeColor="text1"/>
          <w:sz w:val="28"/>
          <w:szCs w:val="28"/>
        </w:rPr>
      </w:pPr>
      <w:r w:rsidRPr="00B73074">
        <w:rPr>
          <w:color w:val="000000" w:themeColor="text1"/>
          <w:sz w:val="28"/>
          <w:szCs w:val="28"/>
        </w:rPr>
        <w:t xml:space="preserve">Подвір’я закладу освіти завжди прибране, доглянуте. Завдяки благодійній допомозі у закладі освіти усі навчальні кабінети оснащені мультимедійними проекторами з дошками та ноутбуками. </w:t>
      </w:r>
    </w:p>
    <w:p w:rsidR="002E6CA9" w:rsidRPr="00B73074" w:rsidRDefault="002E6CA9" w:rsidP="002E6CA9">
      <w:pPr>
        <w:tabs>
          <w:tab w:val="left" w:pos="709"/>
        </w:tabs>
        <w:spacing w:line="276" w:lineRule="auto"/>
        <w:ind w:firstLine="567"/>
        <w:jc w:val="both"/>
        <w:rPr>
          <w:sz w:val="28"/>
          <w:szCs w:val="28"/>
        </w:rPr>
      </w:pPr>
      <w:r w:rsidRPr="00B73074">
        <w:rPr>
          <w:sz w:val="28"/>
          <w:szCs w:val="28"/>
        </w:rPr>
        <w:t>З метою протидії корупції у 2021 ро</w:t>
      </w:r>
      <w:r w:rsidR="00395B3E">
        <w:rPr>
          <w:sz w:val="28"/>
          <w:szCs w:val="28"/>
        </w:rPr>
        <w:t>ці</w:t>
      </w:r>
      <w:r w:rsidRPr="00B73074">
        <w:rPr>
          <w:sz w:val="28"/>
          <w:szCs w:val="28"/>
        </w:rPr>
        <w:t xml:space="preserve"> процедури по закупівлі товарів, робіт, послуг проводяться на електронному торгівельному майданчику «</w:t>
      </w:r>
      <w:proofErr w:type="spellStart"/>
      <w:r w:rsidRPr="00B73074">
        <w:rPr>
          <w:sz w:val="28"/>
          <w:szCs w:val="28"/>
        </w:rPr>
        <w:t>SmartTender.biz</w:t>
      </w:r>
      <w:proofErr w:type="spellEnd"/>
      <w:r w:rsidRPr="00B73074">
        <w:rPr>
          <w:sz w:val="28"/>
          <w:szCs w:val="28"/>
        </w:rPr>
        <w:t xml:space="preserve">». На виконання Закону України «Про відкритість використання публічних коштів» від 11.02.2015 р. № 183-VIII адміністрація комунального закладу «Харківська спеціальна школа № 5» Харківської </w:t>
      </w:r>
      <w:r w:rsidRPr="00B73074">
        <w:rPr>
          <w:sz w:val="28"/>
          <w:szCs w:val="28"/>
        </w:rPr>
        <w:lastRenderedPageBreak/>
        <w:t xml:space="preserve">обласної ради постійно проводить роботи щодо оприлюдненню інформації про використання публічних коштів на єдиному </w:t>
      </w:r>
      <w:proofErr w:type="spellStart"/>
      <w:r w:rsidRPr="00B73074">
        <w:rPr>
          <w:sz w:val="28"/>
          <w:szCs w:val="28"/>
        </w:rPr>
        <w:t>веб-порталі</w:t>
      </w:r>
      <w:proofErr w:type="spellEnd"/>
      <w:r w:rsidRPr="00B73074">
        <w:rPr>
          <w:sz w:val="28"/>
          <w:szCs w:val="28"/>
        </w:rPr>
        <w:t xml:space="preserve"> e-</w:t>
      </w:r>
      <w:proofErr w:type="spellStart"/>
      <w:r w:rsidRPr="00B73074">
        <w:rPr>
          <w:sz w:val="28"/>
          <w:szCs w:val="28"/>
        </w:rPr>
        <w:t>data</w:t>
      </w:r>
      <w:proofErr w:type="spellEnd"/>
      <w:r w:rsidRPr="00B73074">
        <w:rPr>
          <w:sz w:val="28"/>
          <w:szCs w:val="28"/>
        </w:rPr>
        <w:t>.</w:t>
      </w:r>
    </w:p>
    <w:p w:rsidR="002E6CA9" w:rsidRPr="00620857" w:rsidRDefault="002E6CA9" w:rsidP="002E6CA9">
      <w:pPr>
        <w:spacing w:line="276" w:lineRule="auto"/>
        <w:ind w:firstLine="567"/>
        <w:jc w:val="both"/>
        <w:rPr>
          <w:sz w:val="28"/>
          <w:szCs w:val="28"/>
        </w:rPr>
      </w:pPr>
      <w:r w:rsidRPr="00B73074">
        <w:rPr>
          <w:sz w:val="28"/>
          <w:szCs w:val="28"/>
        </w:rPr>
        <w:t xml:space="preserve">Проводились заходи по зміцненню і поповненню матеріально – технічної </w:t>
      </w:r>
      <w:r w:rsidRPr="00620857">
        <w:rPr>
          <w:sz w:val="28"/>
          <w:szCs w:val="28"/>
        </w:rPr>
        <w:t xml:space="preserve">бази закладу освіти. Проведено капітальний ремонт на загальну суму </w:t>
      </w:r>
      <w:r w:rsidR="00620857" w:rsidRPr="00620857">
        <w:rPr>
          <w:sz w:val="28"/>
          <w:szCs w:val="28"/>
        </w:rPr>
        <w:t>3726784</w:t>
      </w:r>
      <w:r w:rsidRPr="00620857">
        <w:rPr>
          <w:sz w:val="28"/>
          <w:szCs w:val="28"/>
        </w:rPr>
        <w:t xml:space="preserve"> грн., в ході якого облицьовано та утеплено зовнішні стін</w:t>
      </w:r>
      <w:r w:rsidR="00620857" w:rsidRPr="00620857">
        <w:rPr>
          <w:sz w:val="28"/>
          <w:szCs w:val="28"/>
        </w:rPr>
        <w:t>и, виконано капітальний ремонт покрівлі, частково замінено систему теплопостачання</w:t>
      </w:r>
      <w:r w:rsidRPr="00620857">
        <w:rPr>
          <w:sz w:val="28"/>
          <w:szCs w:val="28"/>
        </w:rPr>
        <w:t xml:space="preserve">. Поточний ремонт проведено на загальну суму </w:t>
      </w:r>
      <w:r w:rsidR="00620857" w:rsidRPr="00620857">
        <w:rPr>
          <w:sz w:val="28"/>
          <w:szCs w:val="28"/>
        </w:rPr>
        <w:t>376717</w:t>
      </w:r>
      <w:r w:rsidRPr="00620857">
        <w:rPr>
          <w:sz w:val="28"/>
          <w:szCs w:val="28"/>
        </w:rPr>
        <w:t xml:space="preserve"> грн</w:t>
      </w:r>
      <w:r w:rsidR="00620857">
        <w:rPr>
          <w:sz w:val="28"/>
          <w:szCs w:val="28"/>
        </w:rPr>
        <w:t>.,</w:t>
      </w:r>
      <w:r w:rsidRPr="00620857">
        <w:rPr>
          <w:sz w:val="28"/>
          <w:szCs w:val="28"/>
        </w:rPr>
        <w:t xml:space="preserve"> відремонтовано гарячий цех харчоблоку.</w:t>
      </w:r>
    </w:p>
    <w:p w:rsidR="002E6CA9" w:rsidRPr="00620857" w:rsidRDefault="002E6CA9" w:rsidP="002E6CA9">
      <w:pPr>
        <w:spacing w:line="276" w:lineRule="auto"/>
        <w:ind w:firstLine="567"/>
        <w:jc w:val="both"/>
        <w:rPr>
          <w:color w:val="FF0000"/>
          <w:sz w:val="28"/>
          <w:szCs w:val="28"/>
        </w:rPr>
      </w:pPr>
      <w:r w:rsidRPr="00620857">
        <w:rPr>
          <w:sz w:val="28"/>
          <w:szCs w:val="28"/>
        </w:rPr>
        <w:t xml:space="preserve">Виконані роботи по комплексному </w:t>
      </w:r>
      <w:proofErr w:type="spellStart"/>
      <w:r w:rsidRPr="00620857">
        <w:rPr>
          <w:sz w:val="28"/>
          <w:szCs w:val="28"/>
        </w:rPr>
        <w:t>електровимірюванню</w:t>
      </w:r>
      <w:proofErr w:type="spellEnd"/>
      <w:r w:rsidRPr="00620857">
        <w:rPr>
          <w:sz w:val="28"/>
          <w:szCs w:val="28"/>
        </w:rPr>
        <w:t xml:space="preserve"> – </w:t>
      </w:r>
      <w:r w:rsidR="00620857" w:rsidRPr="00620857">
        <w:rPr>
          <w:sz w:val="28"/>
          <w:szCs w:val="28"/>
        </w:rPr>
        <w:t>9387,95</w:t>
      </w:r>
      <w:r w:rsidRPr="00620857">
        <w:rPr>
          <w:sz w:val="28"/>
          <w:szCs w:val="28"/>
        </w:rPr>
        <w:t xml:space="preserve"> грн., проведено технічне обслуговування вогнегасників – </w:t>
      </w:r>
      <w:r w:rsidR="00620857" w:rsidRPr="00620857">
        <w:rPr>
          <w:sz w:val="28"/>
          <w:szCs w:val="28"/>
        </w:rPr>
        <w:t>6653</w:t>
      </w:r>
      <w:r w:rsidRPr="00620857">
        <w:rPr>
          <w:sz w:val="28"/>
          <w:szCs w:val="28"/>
        </w:rPr>
        <w:t xml:space="preserve">,00 грн., проведено ремонт обладнання їдальні – </w:t>
      </w:r>
      <w:r w:rsidR="00620857" w:rsidRPr="00620857">
        <w:rPr>
          <w:sz w:val="28"/>
          <w:szCs w:val="28"/>
        </w:rPr>
        <w:t>19000</w:t>
      </w:r>
      <w:r w:rsidRPr="00620857">
        <w:rPr>
          <w:sz w:val="28"/>
          <w:szCs w:val="28"/>
        </w:rPr>
        <w:t xml:space="preserve">,00 грн., підготовлено </w:t>
      </w:r>
      <w:proofErr w:type="spellStart"/>
      <w:r w:rsidRPr="00620857">
        <w:rPr>
          <w:sz w:val="28"/>
          <w:szCs w:val="28"/>
        </w:rPr>
        <w:t>енергопаспорт</w:t>
      </w:r>
      <w:proofErr w:type="spellEnd"/>
      <w:r w:rsidRPr="00620857">
        <w:rPr>
          <w:sz w:val="28"/>
          <w:szCs w:val="28"/>
        </w:rPr>
        <w:t xml:space="preserve"> – </w:t>
      </w:r>
      <w:r w:rsidR="00620857" w:rsidRPr="00620857">
        <w:rPr>
          <w:sz w:val="28"/>
          <w:szCs w:val="28"/>
        </w:rPr>
        <w:t>11855</w:t>
      </w:r>
      <w:r w:rsidRPr="00620857">
        <w:rPr>
          <w:sz w:val="28"/>
          <w:szCs w:val="28"/>
        </w:rPr>
        <w:t>,00 грн., встановлено програмне забезпечення – 18</w:t>
      </w:r>
      <w:r w:rsidR="00620857" w:rsidRPr="00620857">
        <w:rPr>
          <w:sz w:val="28"/>
          <w:szCs w:val="28"/>
        </w:rPr>
        <w:t>234</w:t>
      </w:r>
      <w:r w:rsidRPr="00620857">
        <w:rPr>
          <w:sz w:val="28"/>
          <w:szCs w:val="28"/>
        </w:rPr>
        <w:t>,00 грн.</w:t>
      </w:r>
    </w:p>
    <w:p w:rsidR="002E6CA9" w:rsidRPr="00E1398E" w:rsidRDefault="002E6CA9" w:rsidP="002E6CA9">
      <w:pPr>
        <w:spacing w:line="276" w:lineRule="auto"/>
        <w:ind w:firstLine="567"/>
        <w:jc w:val="both"/>
        <w:rPr>
          <w:color w:val="FF0000"/>
          <w:sz w:val="28"/>
          <w:szCs w:val="28"/>
        </w:rPr>
      </w:pPr>
      <w:r w:rsidRPr="00E1398E">
        <w:rPr>
          <w:sz w:val="28"/>
          <w:szCs w:val="28"/>
        </w:rPr>
        <w:t xml:space="preserve">Придбані меблі – </w:t>
      </w:r>
      <w:r w:rsidR="00620857" w:rsidRPr="00E1398E">
        <w:rPr>
          <w:sz w:val="28"/>
          <w:szCs w:val="28"/>
        </w:rPr>
        <w:t>205300</w:t>
      </w:r>
      <w:r w:rsidRPr="00E1398E">
        <w:rPr>
          <w:sz w:val="28"/>
          <w:szCs w:val="28"/>
        </w:rPr>
        <w:t xml:space="preserve"> грн., канцелярські товари – </w:t>
      </w:r>
      <w:r w:rsidR="00620857" w:rsidRPr="00E1398E">
        <w:rPr>
          <w:sz w:val="28"/>
          <w:szCs w:val="28"/>
        </w:rPr>
        <w:t>63510,50</w:t>
      </w:r>
      <w:r w:rsidRPr="00E1398E">
        <w:rPr>
          <w:sz w:val="28"/>
          <w:szCs w:val="28"/>
        </w:rPr>
        <w:t xml:space="preserve"> грн., господарчі товари – </w:t>
      </w:r>
      <w:r w:rsidR="00620857" w:rsidRPr="00E1398E">
        <w:rPr>
          <w:sz w:val="28"/>
          <w:szCs w:val="28"/>
        </w:rPr>
        <w:t>204815</w:t>
      </w:r>
      <w:r w:rsidRPr="00E1398E">
        <w:rPr>
          <w:sz w:val="28"/>
          <w:szCs w:val="28"/>
        </w:rPr>
        <w:t xml:space="preserve"> грн., будівельні матеріали – </w:t>
      </w:r>
      <w:r w:rsidR="00620857" w:rsidRPr="00E1398E">
        <w:rPr>
          <w:sz w:val="28"/>
          <w:szCs w:val="28"/>
        </w:rPr>
        <w:t>70207</w:t>
      </w:r>
      <w:r w:rsidRPr="00E1398E">
        <w:rPr>
          <w:sz w:val="28"/>
          <w:szCs w:val="28"/>
        </w:rPr>
        <w:t xml:space="preserve"> грн., спортивний інвентар – </w:t>
      </w:r>
      <w:r w:rsidR="00620857" w:rsidRPr="00E1398E">
        <w:rPr>
          <w:sz w:val="28"/>
          <w:szCs w:val="28"/>
        </w:rPr>
        <w:t>16520</w:t>
      </w:r>
      <w:r w:rsidRPr="00E1398E">
        <w:rPr>
          <w:sz w:val="28"/>
          <w:szCs w:val="28"/>
        </w:rPr>
        <w:t xml:space="preserve"> грн., </w:t>
      </w:r>
      <w:r w:rsidR="00620857" w:rsidRPr="00E1398E">
        <w:rPr>
          <w:sz w:val="28"/>
          <w:szCs w:val="28"/>
        </w:rPr>
        <w:t>м’який інвентар</w:t>
      </w:r>
      <w:r w:rsidRPr="00E1398E">
        <w:rPr>
          <w:sz w:val="28"/>
          <w:szCs w:val="28"/>
        </w:rPr>
        <w:t xml:space="preserve"> – </w:t>
      </w:r>
      <w:r w:rsidR="00620857" w:rsidRPr="00E1398E">
        <w:rPr>
          <w:sz w:val="28"/>
          <w:szCs w:val="28"/>
        </w:rPr>
        <w:t>128290</w:t>
      </w:r>
      <w:r w:rsidRPr="00E1398E">
        <w:rPr>
          <w:sz w:val="28"/>
          <w:szCs w:val="28"/>
        </w:rPr>
        <w:t xml:space="preserve"> грн., мультимедійний комплекс – </w:t>
      </w:r>
      <w:r w:rsidR="00E1398E" w:rsidRPr="00E1398E">
        <w:rPr>
          <w:sz w:val="28"/>
          <w:szCs w:val="28"/>
        </w:rPr>
        <w:t>130000</w:t>
      </w:r>
      <w:r w:rsidRPr="00E1398E">
        <w:rPr>
          <w:sz w:val="28"/>
          <w:szCs w:val="28"/>
        </w:rPr>
        <w:t xml:space="preserve"> грн., офісна техніка – </w:t>
      </w:r>
      <w:r w:rsidR="00E1398E" w:rsidRPr="00E1398E">
        <w:rPr>
          <w:sz w:val="28"/>
          <w:szCs w:val="28"/>
        </w:rPr>
        <w:t>25800</w:t>
      </w:r>
      <w:r w:rsidRPr="00E1398E">
        <w:rPr>
          <w:sz w:val="28"/>
          <w:szCs w:val="28"/>
        </w:rPr>
        <w:t xml:space="preserve"> </w:t>
      </w:r>
      <w:proofErr w:type="spellStart"/>
      <w:r w:rsidRPr="00E1398E">
        <w:rPr>
          <w:sz w:val="28"/>
          <w:szCs w:val="28"/>
        </w:rPr>
        <w:t>грн</w:t>
      </w:r>
      <w:proofErr w:type="spellEnd"/>
      <w:r w:rsidR="00E1398E" w:rsidRPr="00E1398E">
        <w:rPr>
          <w:sz w:val="28"/>
          <w:szCs w:val="28"/>
        </w:rPr>
        <w:t>, інше обладнання – 69560 грн.</w:t>
      </w:r>
    </w:p>
    <w:p w:rsidR="002E6CA9" w:rsidRPr="00E1398E" w:rsidRDefault="002E6CA9" w:rsidP="002E6CA9">
      <w:pPr>
        <w:spacing w:line="276" w:lineRule="auto"/>
        <w:ind w:firstLine="567"/>
        <w:jc w:val="both"/>
        <w:rPr>
          <w:sz w:val="28"/>
          <w:szCs w:val="28"/>
        </w:rPr>
      </w:pPr>
      <w:r w:rsidRPr="00E1398E">
        <w:rPr>
          <w:sz w:val="28"/>
          <w:szCs w:val="28"/>
        </w:rPr>
        <w:t>З січня 20</w:t>
      </w:r>
      <w:r w:rsidR="00E1398E" w:rsidRPr="00E1398E">
        <w:rPr>
          <w:sz w:val="28"/>
          <w:szCs w:val="28"/>
        </w:rPr>
        <w:t>21</w:t>
      </w:r>
      <w:r w:rsidRPr="00E1398E">
        <w:rPr>
          <w:sz w:val="28"/>
          <w:szCs w:val="28"/>
        </w:rPr>
        <w:t xml:space="preserve"> року по </w:t>
      </w:r>
      <w:r w:rsidR="00E1398E" w:rsidRPr="00E1398E">
        <w:rPr>
          <w:sz w:val="28"/>
          <w:szCs w:val="28"/>
        </w:rPr>
        <w:t>грудень</w:t>
      </w:r>
      <w:r w:rsidRPr="00E1398E">
        <w:rPr>
          <w:sz w:val="28"/>
          <w:szCs w:val="28"/>
        </w:rPr>
        <w:t xml:space="preserve"> 20</w:t>
      </w:r>
      <w:r w:rsidR="00E1398E" w:rsidRPr="00E1398E">
        <w:rPr>
          <w:sz w:val="28"/>
          <w:szCs w:val="28"/>
        </w:rPr>
        <w:t>21</w:t>
      </w:r>
      <w:r w:rsidRPr="00E1398E">
        <w:rPr>
          <w:sz w:val="28"/>
          <w:szCs w:val="28"/>
        </w:rPr>
        <w:t xml:space="preserve"> року було залучено бюджетних коштів - </w:t>
      </w:r>
      <w:r w:rsidR="00E1398E" w:rsidRPr="00E1398E">
        <w:rPr>
          <w:sz w:val="28"/>
          <w:szCs w:val="28"/>
        </w:rPr>
        <w:t>25297644</w:t>
      </w:r>
      <w:r w:rsidRPr="00E1398E">
        <w:rPr>
          <w:sz w:val="28"/>
          <w:szCs w:val="28"/>
        </w:rPr>
        <w:t xml:space="preserve"> грн. та позабюджетних коштів – </w:t>
      </w:r>
      <w:r w:rsidR="00E1398E" w:rsidRPr="00E1398E">
        <w:rPr>
          <w:sz w:val="28"/>
          <w:szCs w:val="28"/>
        </w:rPr>
        <w:t>41284</w:t>
      </w:r>
      <w:r w:rsidRPr="00E1398E">
        <w:rPr>
          <w:sz w:val="28"/>
          <w:szCs w:val="28"/>
        </w:rPr>
        <w:t xml:space="preserve"> грн.</w:t>
      </w:r>
    </w:p>
    <w:p w:rsidR="002E6CA9" w:rsidRPr="00B73074" w:rsidRDefault="002E6CA9" w:rsidP="002E6CA9">
      <w:pPr>
        <w:tabs>
          <w:tab w:val="left" w:pos="709"/>
        </w:tabs>
        <w:spacing w:line="276" w:lineRule="auto"/>
        <w:ind w:firstLine="567"/>
        <w:jc w:val="center"/>
        <w:rPr>
          <w:b/>
          <w:sz w:val="28"/>
          <w:szCs w:val="28"/>
        </w:rPr>
      </w:pPr>
      <w:r w:rsidRPr="00B73074">
        <w:rPr>
          <w:b/>
          <w:sz w:val="28"/>
          <w:szCs w:val="28"/>
        </w:rPr>
        <w:t>7. Організація роботи зі зверненнями громадян.</w:t>
      </w:r>
    </w:p>
    <w:p w:rsidR="002E6CA9" w:rsidRPr="00B73074" w:rsidRDefault="002E6CA9" w:rsidP="002E6CA9">
      <w:pPr>
        <w:tabs>
          <w:tab w:val="left" w:pos="709"/>
        </w:tabs>
        <w:spacing w:line="276" w:lineRule="auto"/>
        <w:ind w:firstLine="567"/>
        <w:jc w:val="both"/>
        <w:rPr>
          <w:sz w:val="28"/>
          <w:szCs w:val="28"/>
        </w:rPr>
      </w:pPr>
      <w:r w:rsidRPr="00B73074">
        <w:rPr>
          <w:sz w:val="28"/>
          <w:szCs w:val="28"/>
        </w:rPr>
        <w:t>Робота зі зверненнями громадян проводилась відповідно до чинного законодавства України. На особистому прийомі у директора розглянуто 22 звернення. Вони стосувались в основному питань навчання дітей. Усі звернення були розглянуті та надана відповідь на запит.</w:t>
      </w:r>
    </w:p>
    <w:p w:rsidR="002E6CA9" w:rsidRPr="00B73074" w:rsidRDefault="002E6CA9" w:rsidP="002E6CA9">
      <w:pPr>
        <w:spacing w:line="276" w:lineRule="auto"/>
        <w:ind w:firstLine="567"/>
        <w:jc w:val="both"/>
        <w:rPr>
          <w:sz w:val="28"/>
          <w:szCs w:val="28"/>
        </w:rPr>
      </w:pPr>
      <w:r w:rsidRPr="00B73074">
        <w:rPr>
          <w:sz w:val="28"/>
          <w:szCs w:val="28"/>
        </w:rPr>
        <w:t>Адміністрація закладу освіти в контакті співпрацює з профспілковим комітетом. Спільно вирішуються проблеми підбору і розстановки кадрів. Своєчасно проводиться тарифікація педагогічних працівників.</w:t>
      </w:r>
    </w:p>
    <w:p w:rsidR="002E6CA9" w:rsidRPr="00B73074" w:rsidRDefault="002E6CA9" w:rsidP="002E6CA9">
      <w:pPr>
        <w:spacing w:line="276" w:lineRule="auto"/>
        <w:ind w:firstLine="567"/>
        <w:jc w:val="both"/>
        <w:rPr>
          <w:sz w:val="28"/>
          <w:szCs w:val="28"/>
        </w:rPr>
      </w:pPr>
      <w:r w:rsidRPr="00B73074">
        <w:rPr>
          <w:sz w:val="28"/>
          <w:szCs w:val="28"/>
        </w:rPr>
        <w:t>Проаналізована робота трудового колективу за всіма напрямками діяльності закладу і визначені проблеми, над якими треба працювати в подальшому.</w:t>
      </w:r>
    </w:p>
    <w:p w:rsidR="002E6CA9" w:rsidRPr="00B73074" w:rsidRDefault="002E6CA9" w:rsidP="002E6CA9">
      <w:pPr>
        <w:spacing w:line="276" w:lineRule="auto"/>
        <w:ind w:firstLine="567"/>
        <w:jc w:val="both"/>
        <w:rPr>
          <w:sz w:val="28"/>
          <w:szCs w:val="28"/>
        </w:rPr>
      </w:pPr>
      <w:r w:rsidRPr="00B73074">
        <w:rPr>
          <w:sz w:val="28"/>
          <w:szCs w:val="28"/>
        </w:rPr>
        <w:t>В закладі розробляється новий Колективний договір між адміністрацією і профспілковим комітетом на 2021-2025 роки, в додатках якого є Положення про преміювання працівників, про надання щорічної грошової винагороди за сумлінну працю, допомоги на оздоровлення, на надання одноразової матеріальної допомоги.</w:t>
      </w:r>
    </w:p>
    <w:p w:rsidR="002E6CA9" w:rsidRPr="00B73074" w:rsidRDefault="002E6CA9" w:rsidP="002E6CA9">
      <w:pPr>
        <w:spacing w:line="276" w:lineRule="auto"/>
        <w:ind w:firstLine="567"/>
        <w:jc w:val="both"/>
        <w:rPr>
          <w:sz w:val="28"/>
          <w:szCs w:val="28"/>
        </w:rPr>
      </w:pPr>
      <w:r w:rsidRPr="00B73074">
        <w:rPr>
          <w:sz w:val="28"/>
          <w:szCs w:val="28"/>
        </w:rPr>
        <w:t>Деяким категоріям працівників встановлені доплати за тип установи і шкідливі умови праці. Всі виплати здійснювались своєчасно, заборгованість по заробітній платі відсутня.</w:t>
      </w:r>
    </w:p>
    <w:p w:rsidR="002E6CA9" w:rsidRPr="00B73074" w:rsidRDefault="002E6CA9" w:rsidP="002E6CA9">
      <w:pPr>
        <w:spacing w:line="276" w:lineRule="auto"/>
        <w:ind w:firstLine="567"/>
        <w:jc w:val="both"/>
        <w:rPr>
          <w:sz w:val="28"/>
          <w:szCs w:val="28"/>
        </w:rPr>
      </w:pPr>
      <w:r w:rsidRPr="00B73074">
        <w:rPr>
          <w:sz w:val="28"/>
          <w:szCs w:val="28"/>
        </w:rPr>
        <w:t>Звіт директора був заслуханий на загальних зборах трудового колективу.</w:t>
      </w:r>
    </w:p>
    <w:p w:rsidR="002E6CA9" w:rsidRPr="00B73074" w:rsidRDefault="002E6CA9" w:rsidP="002E6CA9">
      <w:pPr>
        <w:spacing w:line="276" w:lineRule="auto"/>
        <w:ind w:firstLine="567"/>
        <w:jc w:val="both"/>
        <w:rPr>
          <w:sz w:val="28"/>
          <w:szCs w:val="28"/>
        </w:rPr>
      </w:pPr>
      <w:r w:rsidRPr="00B73074">
        <w:rPr>
          <w:sz w:val="28"/>
          <w:szCs w:val="28"/>
        </w:rPr>
        <w:lastRenderedPageBreak/>
        <w:t>Між адміністрацією і трудовим колективом встановлені стосунки взаєморозуміння, тісної співпраці, безконфліктності, доброзичливості і творчості.</w:t>
      </w:r>
    </w:p>
    <w:p w:rsidR="002E6CA9" w:rsidRPr="00B73074" w:rsidRDefault="002E6CA9" w:rsidP="002E6CA9">
      <w:pPr>
        <w:spacing w:line="276" w:lineRule="auto"/>
        <w:jc w:val="both"/>
        <w:rPr>
          <w:sz w:val="28"/>
          <w:szCs w:val="28"/>
        </w:rPr>
      </w:pPr>
    </w:p>
    <w:p w:rsidR="002E6CA9" w:rsidRPr="00B73074" w:rsidRDefault="002E6CA9" w:rsidP="002E6CA9">
      <w:pPr>
        <w:spacing w:line="276" w:lineRule="auto"/>
        <w:jc w:val="both"/>
        <w:rPr>
          <w:b/>
          <w:sz w:val="28"/>
          <w:szCs w:val="28"/>
        </w:rPr>
      </w:pPr>
      <w:r w:rsidRPr="00B73074">
        <w:rPr>
          <w:b/>
          <w:sz w:val="28"/>
          <w:szCs w:val="28"/>
        </w:rPr>
        <w:t>Директорка закладу</w:t>
      </w:r>
      <w:r w:rsidRPr="00B73074">
        <w:rPr>
          <w:b/>
          <w:sz w:val="28"/>
          <w:szCs w:val="28"/>
        </w:rPr>
        <w:tab/>
      </w:r>
      <w:r w:rsidRPr="00B73074">
        <w:rPr>
          <w:b/>
          <w:sz w:val="28"/>
          <w:szCs w:val="28"/>
        </w:rPr>
        <w:tab/>
      </w:r>
      <w:r w:rsidRPr="00B73074">
        <w:rPr>
          <w:b/>
          <w:sz w:val="28"/>
          <w:szCs w:val="28"/>
        </w:rPr>
        <w:tab/>
      </w:r>
      <w:r w:rsidRPr="00B73074">
        <w:rPr>
          <w:b/>
          <w:sz w:val="28"/>
          <w:szCs w:val="28"/>
        </w:rPr>
        <w:tab/>
      </w:r>
      <w:r w:rsidRPr="00B73074">
        <w:rPr>
          <w:b/>
          <w:sz w:val="28"/>
          <w:szCs w:val="28"/>
        </w:rPr>
        <w:tab/>
      </w:r>
      <w:r w:rsidRPr="00B73074">
        <w:rPr>
          <w:b/>
          <w:sz w:val="28"/>
          <w:szCs w:val="28"/>
        </w:rPr>
        <w:tab/>
      </w:r>
      <w:r w:rsidRPr="00B73074">
        <w:rPr>
          <w:b/>
          <w:sz w:val="28"/>
          <w:szCs w:val="28"/>
        </w:rPr>
        <w:tab/>
        <w:t>О. МІРОШНИК</w:t>
      </w: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395B3E" w:rsidRDefault="00395B3E" w:rsidP="00497D94">
      <w:pPr>
        <w:spacing w:line="360" w:lineRule="auto"/>
        <w:jc w:val="both"/>
        <w:rPr>
          <w:b/>
          <w:sz w:val="28"/>
          <w:szCs w:val="28"/>
        </w:rPr>
      </w:pPr>
    </w:p>
    <w:p w:rsidR="000C782D" w:rsidRDefault="000C782D" w:rsidP="00497D94">
      <w:pPr>
        <w:spacing w:line="360" w:lineRule="auto"/>
        <w:jc w:val="both"/>
        <w:rPr>
          <w:b/>
          <w:sz w:val="28"/>
          <w:szCs w:val="28"/>
        </w:rPr>
      </w:pPr>
    </w:p>
    <w:p w:rsidR="00E1398E" w:rsidRDefault="00E1398E" w:rsidP="00497D94">
      <w:pPr>
        <w:spacing w:line="360" w:lineRule="auto"/>
        <w:jc w:val="both"/>
        <w:rPr>
          <w:b/>
          <w:sz w:val="28"/>
          <w:szCs w:val="28"/>
        </w:rPr>
      </w:pPr>
    </w:p>
    <w:p w:rsidR="00E1398E" w:rsidRDefault="00E1398E" w:rsidP="00497D94">
      <w:pPr>
        <w:spacing w:line="360" w:lineRule="auto"/>
        <w:jc w:val="both"/>
        <w:rPr>
          <w:b/>
          <w:sz w:val="28"/>
          <w:szCs w:val="28"/>
        </w:rPr>
      </w:pPr>
    </w:p>
    <w:p w:rsidR="00E1398E" w:rsidRDefault="00E1398E" w:rsidP="00497D94">
      <w:pPr>
        <w:spacing w:line="360" w:lineRule="auto"/>
        <w:jc w:val="both"/>
        <w:rPr>
          <w:b/>
          <w:sz w:val="28"/>
          <w:szCs w:val="28"/>
        </w:rPr>
      </w:pPr>
    </w:p>
    <w:p w:rsidR="000C782D" w:rsidRDefault="000C782D" w:rsidP="00497D94">
      <w:pPr>
        <w:spacing w:line="360" w:lineRule="auto"/>
        <w:jc w:val="both"/>
        <w:rPr>
          <w:b/>
          <w:sz w:val="28"/>
          <w:szCs w:val="28"/>
        </w:rPr>
      </w:pPr>
    </w:p>
    <w:p w:rsidR="000C782D" w:rsidRDefault="000C782D" w:rsidP="000C782D">
      <w:pPr>
        <w:spacing w:line="360" w:lineRule="auto"/>
        <w:jc w:val="center"/>
        <w:rPr>
          <w:b/>
          <w:sz w:val="28"/>
          <w:szCs w:val="28"/>
        </w:rPr>
      </w:pPr>
      <w:r w:rsidRPr="000C782D">
        <w:rPr>
          <w:b/>
          <w:sz w:val="28"/>
          <w:szCs w:val="28"/>
        </w:rPr>
        <w:lastRenderedPageBreak/>
        <w:t>Стратегічні вектори перспек</w:t>
      </w:r>
      <w:r>
        <w:rPr>
          <w:b/>
          <w:sz w:val="28"/>
          <w:szCs w:val="28"/>
        </w:rPr>
        <w:t>тивного розвитку закладу освіти</w:t>
      </w:r>
    </w:p>
    <w:p w:rsidR="000C782D" w:rsidRPr="000C782D" w:rsidRDefault="000C782D" w:rsidP="000C782D">
      <w:pPr>
        <w:spacing w:line="360" w:lineRule="auto"/>
        <w:jc w:val="center"/>
        <w:rPr>
          <w:b/>
          <w:sz w:val="28"/>
          <w:szCs w:val="28"/>
        </w:rPr>
      </w:pPr>
      <w:r>
        <w:rPr>
          <w:b/>
          <w:sz w:val="28"/>
          <w:szCs w:val="28"/>
        </w:rPr>
        <w:t>на 202</w:t>
      </w:r>
      <w:r w:rsidR="00E1398E">
        <w:rPr>
          <w:b/>
          <w:sz w:val="28"/>
          <w:szCs w:val="28"/>
        </w:rPr>
        <w:t>2</w:t>
      </w:r>
      <w:r>
        <w:rPr>
          <w:b/>
          <w:sz w:val="28"/>
          <w:szCs w:val="28"/>
        </w:rPr>
        <w:t>-202</w:t>
      </w:r>
      <w:r w:rsidR="00E1398E">
        <w:rPr>
          <w:b/>
          <w:sz w:val="28"/>
          <w:szCs w:val="28"/>
        </w:rPr>
        <w:t>5</w:t>
      </w:r>
      <w:r>
        <w:rPr>
          <w:b/>
          <w:sz w:val="28"/>
          <w:szCs w:val="28"/>
        </w:rPr>
        <w:t xml:space="preserve"> роки</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 Системне підвищення якості дошкільної та загальної середньої освіти шляхом реалізації Концепції нової української школи, сприяння конкурентоспроможності закладу освіти.</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2. Створення умов для організації освітнього процесу за новим Державним стандартом дошкільної, початкової, базової і повної загальної середньої освіти.</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3. Орієнтування змісту освіти на життєво необхідні компетентності, вміння навчатися впродовж життя, критично мислити, ставити цілі та досягати їх, працювати в команді, здобувати інформацію з різноманітних джерел та її узагальнювати, спілкуватися в багатокультурному середовищі.</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4. Продовження втілення в освітній процес педагогічної логістики, нових форм та методів навчання: ситуаційних ігор, </w:t>
      </w:r>
      <w:proofErr w:type="spellStart"/>
      <w:r w:rsidRPr="000C782D">
        <w:rPr>
          <w:rFonts w:eastAsia="Calibri"/>
          <w:color w:val="000000" w:themeColor="text1"/>
          <w:sz w:val="28"/>
          <w:szCs w:val="28"/>
          <w:lang w:eastAsia="en-US"/>
        </w:rPr>
        <w:t>стартапів</w:t>
      </w:r>
      <w:proofErr w:type="spellEnd"/>
      <w:r w:rsidRPr="000C782D">
        <w:rPr>
          <w:rFonts w:eastAsia="Calibri"/>
          <w:color w:val="000000" w:themeColor="text1"/>
          <w:sz w:val="28"/>
          <w:szCs w:val="28"/>
          <w:lang w:eastAsia="en-US"/>
        </w:rPr>
        <w:t xml:space="preserve">, міжпредметних </w:t>
      </w:r>
      <w:proofErr w:type="spellStart"/>
      <w:r w:rsidRPr="000C782D">
        <w:rPr>
          <w:rFonts w:eastAsia="Calibri"/>
          <w:color w:val="000000" w:themeColor="text1"/>
          <w:sz w:val="28"/>
          <w:szCs w:val="28"/>
          <w:lang w:eastAsia="en-US"/>
        </w:rPr>
        <w:t>квестів</w:t>
      </w:r>
      <w:proofErr w:type="spellEnd"/>
      <w:r w:rsidRPr="000C782D">
        <w:rPr>
          <w:rFonts w:eastAsia="Calibri"/>
          <w:color w:val="000000" w:themeColor="text1"/>
          <w:sz w:val="28"/>
          <w:szCs w:val="28"/>
          <w:lang w:eastAsia="en-US"/>
        </w:rPr>
        <w:t xml:space="preserve">, уроків успіху, </w:t>
      </w:r>
      <w:proofErr w:type="spellStart"/>
      <w:r w:rsidRPr="000C782D">
        <w:rPr>
          <w:rFonts w:eastAsia="Calibri"/>
          <w:color w:val="000000" w:themeColor="text1"/>
          <w:sz w:val="28"/>
          <w:szCs w:val="28"/>
          <w:lang w:eastAsia="en-US"/>
        </w:rPr>
        <w:t>воркшопів</w:t>
      </w:r>
      <w:proofErr w:type="spellEnd"/>
      <w:r w:rsidRPr="000C782D">
        <w:rPr>
          <w:rFonts w:eastAsia="Calibri"/>
          <w:color w:val="000000" w:themeColor="text1"/>
          <w:sz w:val="28"/>
          <w:szCs w:val="28"/>
          <w:lang w:eastAsia="en-US"/>
        </w:rPr>
        <w:t>, форумів тощо.</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5. Використання альтернативних шляхів підвищення кваліфікації вчителів, вихователів та медичного персоналу шляхом мотивації їх до особистісного та професійного зростання: курси, семінари, </w:t>
      </w:r>
      <w:proofErr w:type="spellStart"/>
      <w:r w:rsidRPr="000C782D">
        <w:rPr>
          <w:rFonts w:eastAsia="Calibri"/>
          <w:color w:val="000000" w:themeColor="text1"/>
          <w:sz w:val="28"/>
          <w:szCs w:val="28"/>
          <w:lang w:eastAsia="en-US"/>
        </w:rPr>
        <w:t>вебінари</w:t>
      </w:r>
      <w:proofErr w:type="spellEnd"/>
      <w:r w:rsidRPr="000C782D">
        <w:rPr>
          <w:rFonts w:eastAsia="Calibri"/>
          <w:color w:val="000000" w:themeColor="text1"/>
          <w:sz w:val="28"/>
          <w:szCs w:val="28"/>
          <w:lang w:eastAsia="en-US"/>
        </w:rPr>
        <w:t>, он-лайн-курси, конференції, самоосвіта (визнання сертифікатів).</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 xml:space="preserve">6. Продовження роботи з володіння </w:t>
      </w:r>
      <w:proofErr w:type="spellStart"/>
      <w:r w:rsidRPr="000C782D">
        <w:rPr>
          <w:rFonts w:eastAsia="Calibri"/>
          <w:color w:val="000000" w:themeColor="text1"/>
          <w:sz w:val="28"/>
          <w:szCs w:val="28"/>
          <w:lang w:eastAsia="en-US"/>
        </w:rPr>
        <w:t>інтернет-технологіями</w:t>
      </w:r>
      <w:proofErr w:type="spellEnd"/>
      <w:r w:rsidRPr="000C782D">
        <w:rPr>
          <w:rFonts w:eastAsia="Calibri"/>
          <w:color w:val="000000" w:themeColor="text1"/>
          <w:sz w:val="28"/>
          <w:szCs w:val="28"/>
          <w:lang w:eastAsia="en-US"/>
        </w:rPr>
        <w:t xml:space="preserve"> для надання якісної освіти, використовуючи хмарні технології, сучасні засоби, конструювання навчання на підставі аналітичних даних, уміння спільно працювати он-лайн у навчальних, соціальних та наукових проектах тощо.</w:t>
      </w:r>
      <w:r w:rsidRPr="000C782D">
        <w:rPr>
          <w:color w:val="000000" w:themeColor="text1"/>
          <w:sz w:val="28"/>
          <w:szCs w:val="28"/>
        </w:rPr>
        <w:t xml:space="preserve"> </w:t>
      </w:r>
      <w:r w:rsidRPr="000C782D">
        <w:rPr>
          <w:rFonts w:eastAsia="Calibri"/>
          <w:color w:val="000000" w:themeColor="text1"/>
          <w:sz w:val="28"/>
          <w:szCs w:val="28"/>
          <w:lang w:eastAsia="en-US"/>
        </w:rPr>
        <w:t>Забезпечення стовідсоткового оволодіння інформаційно-комунікаційними технологіями всіма педагогами.</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7. Продовження втілення нових форматів методичної роботи закладу, а саме: проектна діяльність, </w:t>
      </w:r>
      <w:proofErr w:type="spellStart"/>
      <w:r w:rsidRPr="000C782D">
        <w:rPr>
          <w:color w:val="000000" w:themeColor="text1"/>
          <w:sz w:val="28"/>
          <w:szCs w:val="28"/>
        </w:rPr>
        <w:t>стартапи</w:t>
      </w:r>
      <w:proofErr w:type="spellEnd"/>
      <w:r w:rsidRPr="000C782D">
        <w:rPr>
          <w:color w:val="000000" w:themeColor="text1"/>
          <w:sz w:val="28"/>
          <w:szCs w:val="28"/>
        </w:rPr>
        <w:t>, ed-</w:t>
      </w:r>
      <w:proofErr w:type="spellStart"/>
      <w:r w:rsidRPr="000C782D">
        <w:rPr>
          <w:color w:val="000000" w:themeColor="text1"/>
          <w:sz w:val="28"/>
          <w:szCs w:val="28"/>
        </w:rPr>
        <w:t>camp</w:t>
      </w:r>
      <w:proofErr w:type="spellEnd"/>
      <w:r w:rsidRPr="000C782D">
        <w:rPr>
          <w:color w:val="000000" w:themeColor="text1"/>
          <w:sz w:val="28"/>
          <w:szCs w:val="28"/>
        </w:rPr>
        <w:t xml:space="preserve">, тощо. Змінення ролі педагога на агента змін: </w:t>
      </w:r>
      <w:proofErr w:type="spellStart"/>
      <w:r w:rsidRPr="000C782D">
        <w:rPr>
          <w:color w:val="000000" w:themeColor="text1"/>
          <w:sz w:val="28"/>
          <w:szCs w:val="28"/>
        </w:rPr>
        <w:t>коуча</w:t>
      </w:r>
      <w:proofErr w:type="spellEnd"/>
      <w:r w:rsidRPr="000C782D">
        <w:rPr>
          <w:color w:val="000000" w:themeColor="text1"/>
          <w:sz w:val="28"/>
          <w:szCs w:val="28"/>
        </w:rPr>
        <w:t xml:space="preserve">, </w:t>
      </w:r>
      <w:proofErr w:type="spellStart"/>
      <w:r w:rsidRPr="000C782D">
        <w:rPr>
          <w:color w:val="000000" w:themeColor="text1"/>
          <w:sz w:val="28"/>
          <w:szCs w:val="28"/>
        </w:rPr>
        <w:t>фасилітатора</w:t>
      </w:r>
      <w:proofErr w:type="spellEnd"/>
      <w:r w:rsidRPr="000C782D">
        <w:rPr>
          <w:color w:val="000000" w:themeColor="text1"/>
          <w:sz w:val="28"/>
          <w:szCs w:val="28"/>
        </w:rPr>
        <w:t xml:space="preserve">, </w:t>
      </w:r>
      <w:proofErr w:type="spellStart"/>
      <w:r w:rsidRPr="000C782D">
        <w:rPr>
          <w:color w:val="000000" w:themeColor="text1"/>
          <w:sz w:val="28"/>
          <w:szCs w:val="28"/>
        </w:rPr>
        <w:t>тьютора</w:t>
      </w:r>
      <w:proofErr w:type="spellEnd"/>
      <w:r w:rsidRPr="000C782D">
        <w:rPr>
          <w:color w:val="000000" w:themeColor="text1"/>
          <w:sz w:val="28"/>
          <w:szCs w:val="28"/>
        </w:rPr>
        <w:t>, модератора індивідуальної освітньої траєкторії дитини.</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8. Формування у здобувачів освіти високого рівня емоційного інтелекту та </w:t>
      </w:r>
      <w:proofErr w:type="spellStart"/>
      <w:r w:rsidRPr="000C782D">
        <w:rPr>
          <w:color w:val="000000" w:themeColor="text1"/>
          <w:sz w:val="28"/>
          <w:szCs w:val="28"/>
        </w:rPr>
        <w:t>комунікативності</w:t>
      </w:r>
      <w:proofErr w:type="spellEnd"/>
      <w:r w:rsidRPr="000C782D">
        <w:rPr>
          <w:color w:val="000000" w:themeColor="text1"/>
          <w:sz w:val="28"/>
          <w:szCs w:val="28"/>
        </w:rPr>
        <w:t xml:space="preserve">, виховання інформаційної культури та </w:t>
      </w:r>
      <w:proofErr w:type="spellStart"/>
      <w:r w:rsidRPr="000C782D">
        <w:rPr>
          <w:color w:val="000000" w:themeColor="text1"/>
          <w:sz w:val="28"/>
          <w:szCs w:val="28"/>
        </w:rPr>
        <w:t>медіаграмотності</w:t>
      </w:r>
      <w:proofErr w:type="spellEnd"/>
      <w:r w:rsidRPr="000C782D">
        <w:rPr>
          <w:color w:val="000000" w:themeColor="text1"/>
          <w:sz w:val="28"/>
          <w:szCs w:val="28"/>
        </w:rPr>
        <w:t xml:space="preserve">, </w:t>
      </w:r>
      <w:r w:rsidRPr="000C782D">
        <w:rPr>
          <w:color w:val="000000" w:themeColor="text1"/>
          <w:sz w:val="28"/>
          <w:szCs w:val="28"/>
        </w:rPr>
        <w:lastRenderedPageBreak/>
        <w:t>здатності до аргументації власних думок.</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9. Удосконалення роботи в проекті «Сприяння освіті» у рамках Меморандуму про взаєморозуміння між Міністерством освіти і науки України та благодійним фондом LEGO </w:t>
      </w:r>
      <w:proofErr w:type="spellStart"/>
      <w:r w:rsidRPr="000C782D">
        <w:rPr>
          <w:color w:val="000000" w:themeColor="text1"/>
          <w:sz w:val="28"/>
          <w:szCs w:val="28"/>
        </w:rPr>
        <w:t>Foundation</w:t>
      </w:r>
      <w:proofErr w:type="spellEnd"/>
      <w:r w:rsidRPr="000C782D">
        <w:rPr>
          <w:color w:val="000000" w:themeColor="text1"/>
          <w:sz w:val="28"/>
          <w:szCs w:val="28"/>
        </w:rPr>
        <w:t xml:space="preserve"> (Данія).</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10. Поширення й удосконалення системи STEM-освіти з активним використанням LEGO-технологій та навичок командної роботи у рамках Міжнародних проектів FLL в Україні (FIRST </w:t>
      </w:r>
      <w:proofErr w:type="spellStart"/>
      <w:r w:rsidRPr="000C782D">
        <w:rPr>
          <w:color w:val="000000" w:themeColor="text1"/>
          <w:sz w:val="28"/>
          <w:szCs w:val="28"/>
        </w:rPr>
        <w:t>League</w:t>
      </w:r>
      <w:proofErr w:type="spellEnd"/>
      <w:r w:rsidRPr="000C782D">
        <w:rPr>
          <w:color w:val="000000" w:themeColor="text1"/>
          <w:sz w:val="28"/>
          <w:szCs w:val="28"/>
        </w:rPr>
        <w:t xml:space="preserve"> – STEM – програма для школярів), «Шість цеглинок», архітектурного конкурсу «</w:t>
      </w:r>
      <w:proofErr w:type="spellStart"/>
      <w:r w:rsidRPr="000C782D">
        <w:rPr>
          <w:color w:val="000000" w:themeColor="text1"/>
          <w:sz w:val="28"/>
          <w:szCs w:val="28"/>
        </w:rPr>
        <w:t>Роботіка</w:t>
      </w:r>
      <w:proofErr w:type="spellEnd"/>
      <w:r w:rsidRPr="000C782D">
        <w:rPr>
          <w:color w:val="000000" w:themeColor="text1"/>
          <w:sz w:val="28"/>
          <w:szCs w:val="28"/>
        </w:rPr>
        <w:t>».</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11. Продовжувати</w:t>
      </w:r>
      <w:r w:rsidRPr="000C782D">
        <w:rPr>
          <w:color w:val="00B0F0"/>
          <w:sz w:val="28"/>
          <w:szCs w:val="28"/>
        </w:rPr>
        <w:t xml:space="preserve"> </w:t>
      </w:r>
      <w:r w:rsidRPr="000C782D">
        <w:rPr>
          <w:color w:val="000000" w:themeColor="text1"/>
          <w:sz w:val="28"/>
          <w:szCs w:val="28"/>
        </w:rPr>
        <w:t>виховний процес, як невід’ємну складову усього освітнього процесу та орієнтація його на формування загальнолюдських цінності, зокрема: морально-етичні (гідність, чесність, справедливість, турбота, повага до життя, повага до себе та інших людей); соціально-політичні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12. Формування сучасної моделі випускника, що передбачає: цілісну особистість, усебічно розвинену, патріота з активною громадянською позицією і морально-етичними принципами, </w:t>
      </w:r>
      <w:proofErr w:type="spellStart"/>
      <w:r w:rsidRPr="000C782D">
        <w:rPr>
          <w:color w:val="000000" w:themeColor="text1"/>
          <w:sz w:val="28"/>
          <w:szCs w:val="28"/>
        </w:rPr>
        <w:t>інноватора</w:t>
      </w:r>
      <w:proofErr w:type="spellEnd"/>
      <w:r w:rsidRPr="000C782D">
        <w:rPr>
          <w:color w:val="000000" w:themeColor="text1"/>
          <w:sz w:val="28"/>
          <w:szCs w:val="28"/>
        </w:rPr>
        <w:t>, здатного змінювати, розвивати, конкурувати і вчитися впродовж життя.</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13. Забезпечення реалізації Стратегії національно-патріотичного виховання, затвердженого Указом Президента України від 18 травня 2019 року № 286/2019.</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14. </w:t>
      </w:r>
      <w:r w:rsidRPr="000C782D">
        <w:rPr>
          <w:rFonts w:eastAsia="Calibri"/>
          <w:color w:val="000000" w:themeColor="text1"/>
          <w:sz w:val="28"/>
          <w:szCs w:val="28"/>
          <w:lang w:eastAsia="en-US"/>
        </w:rPr>
        <w:t xml:space="preserve">Виявлення та розвиток </w:t>
      </w:r>
      <w:r w:rsidRPr="000C782D">
        <w:rPr>
          <w:color w:val="000000" w:themeColor="text1"/>
          <w:sz w:val="28"/>
          <w:szCs w:val="28"/>
        </w:rPr>
        <w:t>талантів, здібності,</w:t>
      </w:r>
      <w:r w:rsidRPr="000C782D">
        <w:rPr>
          <w:rFonts w:eastAsia="Calibri"/>
          <w:color w:val="000000" w:themeColor="text1"/>
          <w:sz w:val="28"/>
          <w:szCs w:val="28"/>
          <w:lang w:eastAsia="en-US"/>
        </w:rPr>
        <w:t xml:space="preserve"> творчих, фізичних, інтелектуальних обдарувань </w:t>
      </w:r>
      <w:r w:rsidRPr="000C782D">
        <w:rPr>
          <w:color w:val="000000" w:themeColor="text1"/>
          <w:sz w:val="28"/>
          <w:szCs w:val="28"/>
        </w:rPr>
        <w:t>і можливості кожної дитини</w:t>
      </w:r>
      <w:r w:rsidRPr="000C782D">
        <w:rPr>
          <w:rFonts w:eastAsia="Calibri"/>
          <w:color w:val="000000" w:themeColor="text1"/>
          <w:sz w:val="28"/>
          <w:szCs w:val="28"/>
          <w:lang w:eastAsia="en-US"/>
        </w:rPr>
        <w:t xml:space="preserve"> </w:t>
      </w:r>
      <w:r w:rsidRPr="000C782D">
        <w:rPr>
          <w:color w:val="000000" w:themeColor="text1"/>
          <w:sz w:val="28"/>
          <w:szCs w:val="28"/>
        </w:rPr>
        <w:t>на основі принципу педагогіки партнерства між педагогом, учнем і батьками.</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15. </w:t>
      </w:r>
      <w:r>
        <w:rPr>
          <w:color w:val="000000" w:themeColor="text1"/>
          <w:sz w:val="28"/>
          <w:szCs w:val="28"/>
        </w:rPr>
        <w:t>Організація дієвої</w:t>
      </w:r>
      <w:r w:rsidRPr="000C782D">
        <w:rPr>
          <w:color w:val="000000" w:themeColor="text1"/>
          <w:sz w:val="28"/>
          <w:szCs w:val="28"/>
        </w:rPr>
        <w:t xml:space="preserve"> співпраці </w:t>
      </w:r>
      <w:r>
        <w:rPr>
          <w:color w:val="000000" w:themeColor="text1"/>
          <w:sz w:val="28"/>
          <w:szCs w:val="28"/>
        </w:rPr>
        <w:t>і</w:t>
      </w:r>
      <w:r w:rsidRPr="000C782D">
        <w:rPr>
          <w:color w:val="000000" w:themeColor="text1"/>
          <w:sz w:val="28"/>
          <w:szCs w:val="28"/>
        </w:rPr>
        <w:t xml:space="preserve">з </w:t>
      </w:r>
      <w:r>
        <w:rPr>
          <w:color w:val="000000" w:themeColor="text1"/>
          <w:sz w:val="28"/>
          <w:szCs w:val="28"/>
        </w:rPr>
        <w:t>закладами професійної (професійно-технічної), фахової</w:t>
      </w:r>
      <w:r w:rsidRPr="000C782D">
        <w:rPr>
          <w:color w:val="000000" w:themeColor="text1"/>
          <w:sz w:val="28"/>
          <w:szCs w:val="28"/>
        </w:rPr>
        <w:t xml:space="preserve"> </w:t>
      </w:r>
      <w:proofErr w:type="spellStart"/>
      <w:r w:rsidR="00395B3E">
        <w:rPr>
          <w:color w:val="000000" w:themeColor="text1"/>
          <w:sz w:val="28"/>
          <w:szCs w:val="28"/>
        </w:rPr>
        <w:t>перед</w:t>
      </w:r>
      <w:r>
        <w:rPr>
          <w:color w:val="000000" w:themeColor="text1"/>
          <w:sz w:val="28"/>
          <w:szCs w:val="28"/>
        </w:rPr>
        <w:t>вищої</w:t>
      </w:r>
      <w:proofErr w:type="spellEnd"/>
      <w:r>
        <w:rPr>
          <w:color w:val="000000" w:themeColor="text1"/>
          <w:sz w:val="28"/>
          <w:szCs w:val="28"/>
        </w:rPr>
        <w:t xml:space="preserve">, </w:t>
      </w:r>
      <w:r w:rsidRPr="000C782D">
        <w:rPr>
          <w:color w:val="000000" w:themeColor="text1"/>
          <w:sz w:val="28"/>
          <w:szCs w:val="28"/>
        </w:rPr>
        <w:t>вищої освіти з питань профорієнтаційної роботи.</w:t>
      </w:r>
    </w:p>
    <w:p w:rsidR="000C782D" w:rsidRPr="000C782D" w:rsidRDefault="000C782D" w:rsidP="000C782D">
      <w:pPr>
        <w:widowControl w:val="0"/>
        <w:autoSpaceDE w:val="0"/>
        <w:autoSpaceDN w:val="0"/>
        <w:adjustRightInd w:val="0"/>
        <w:spacing w:line="360" w:lineRule="auto"/>
        <w:ind w:firstLine="567"/>
        <w:jc w:val="both"/>
        <w:rPr>
          <w:color w:val="000000" w:themeColor="text1"/>
          <w:sz w:val="28"/>
          <w:szCs w:val="28"/>
        </w:rPr>
      </w:pPr>
      <w:r w:rsidRPr="000C782D">
        <w:rPr>
          <w:color w:val="000000" w:themeColor="text1"/>
          <w:sz w:val="28"/>
          <w:szCs w:val="28"/>
        </w:rPr>
        <w:t xml:space="preserve">16. </w:t>
      </w:r>
      <w:r w:rsidRPr="000C782D">
        <w:rPr>
          <w:rFonts w:eastAsia="Calibri"/>
          <w:color w:val="000000" w:themeColor="text1"/>
          <w:sz w:val="28"/>
          <w:szCs w:val="28"/>
          <w:lang w:eastAsia="en-US"/>
        </w:rPr>
        <w:t xml:space="preserve">Забезпечення дотримання санітарно-гігієнічного режиму з метою створення </w:t>
      </w:r>
      <w:proofErr w:type="spellStart"/>
      <w:r w:rsidRPr="000C782D">
        <w:rPr>
          <w:rFonts w:eastAsia="Calibri"/>
          <w:color w:val="000000" w:themeColor="text1"/>
          <w:sz w:val="28"/>
          <w:szCs w:val="28"/>
          <w:lang w:eastAsia="en-US"/>
        </w:rPr>
        <w:t>здоров'язбережувального</w:t>
      </w:r>
      <w:proofErr w:type="spellEnd"/>
      <w:r w:rsidRPr="000C782D">
        <w:rPr>
          <w:rFonts w:eastAsia="Calibri"/>
          <w:color w:val="000000" w:themeColor="text1"/>
          <w:sz w:val="28"/>
          <w:szCs w:val="28"/>
          <w:lang w:eastAsia="en-US"/>
        </w:rPr>
        <w:t xml:space="preserve"> середовища.</w:t>
      </w:r>
    </w:p>
    <w:p w:rsidR="000C782D" w:rsidRPr="000C782D" w:rsidRDefault="000C782D" w:rsidP="000C782D">
      <w:pPr>
        <w:widowControl w:val="0"/>
        <w:autoSpaceDE w:val="0"/>
        <w:autoSpaceDN w:val="0"/>
        <w:adjustRightInd w:val="0"/>
        <w:spacing w:line="360" w:lineRule="auto"/>
        <w:ind w:firstLine="567"/>
        <w:jc w:val="both"/>
        <w:rPr>
          <w:rFonts w:eastAsia="Calibri"/>
          <w:color w:val="000000" w:themeColor="text1"/>
          <w:sz w:val="28"/>
          <w:szCs w:val="28"/>
          <w:lang w:eastAsia="en-US"/>
        </w:rPr>
      </w:pPr>
      <w:r w:rsidRPr="000C782D">
        <w:rPr>
          <w:color w:val="000000" w:themeColor="text1"/>
          <w:sz w:val="28"/>
          <w:szCs w:val="28"/>
        </w:rPr>
        <w:lastRenderedPageBreak/>
        <w:t>17. Посилення державно-громадського управління закладом освіти, їх батьків та співробітників. Забезпечення прозорості фінансування закладу.</w:t>
      </w:r>
      <w:r w:rsidRPr="000C782D">
        <w:rPr>
          <w:rFonts w:eastAsia="Calibri"/>
          <w:color w:val="000000" w:themeColor="text1"/>
          <w:sz w:val="28"/>
          <w:szCs w:val="28"/>
          <w:lang w:eastAsia="en-US"/>
        </w:rPr>
        <w:t xml:space="preserve"> Підтримання безпечних умов навчання і праці для усіх учасників освітнього процесу.</w:t>
      </w:r>
    </w:p>
    <w:p w:rsidR="000C782D" w:rsidRDefault="000C782D" w:rsidP="000C782D">
      <w:pPr>
        <w:spacing w:line="360" w:lineRule="auto"/>
        <w:ind w:firstLine="567"/>
        <w:jc w:val="both"/>
        <w:rPr>
          <w:rFonts w:eastAsia="Calibri"/>
          <w:color w:val="000000" w:themeColor="text1"/>
          <w:sz w:val="28"/>
          <w:szCs w:val="28"/>
          <w:lang w:eastAsia="en-US"/>
        </w:rPr>
      </w:pPr>
      <w:r w:rsidRPr="000C782D">
        <w:rPr>
          <w:rFonts w:eastAsia="Calibri"/>
          <w:color w:val="000000" w:themeColor="text1"/>
          <w:sz w:val="28"/>
          <w:szCs w:val="28"/>
          <w:lang w:eastAsia="en-US"/>
        </w:rPr>
        <w:t>18. Забезпечення оновлення й зміцнення матеріально-технічної бази закладу освіти. Створення сучасного освітнього, розвивального та практико-орієнтованого с</w:t>
      </w:r>
      <w:r w:rsidR="00621A77">
        <w:rPr>
          <w:rFonts w:eastAsia="Calibri"/>
          <w:color w:val="000000" w:themeColor="text1"/>
          <w:sz w:val="28"/>
          <w:szCs w:val="28"/>
          <w:lang w:eastAsia="en-US"/>
        </w:rPr>
        <w:t>ередовища для здобувачів освіти:</w:t>
      </w:r>
    </w:p>
    <w:p w:rsidR="008D71B3" w:rsidRPr="00621A77" w:rsidRDefault="00621A77" w:rsidP="00621A77">
      <w:pPr>
        <w:numPr>
          <w:ilvl w:val="0"/>
          <w:numId w:val="11"/>
        </w:numPr>
        <w:spacing w:line="360" w:lineRule="auto"/>
        <w:jc w:val="both"/>
        <w:rPr>
          <w:sz w:val="28"/>
          <w:szCs w:val="28"/>
          <w:lang w:val="ru-RU"/>
        </w:rPr>
      </w:pPr>
      <w:r>
        <w:rPr>
          <w:sz w:val="28"/>
          <w:szCs w:val="28"/>
        </w:rPr>
        <w:t>Ремонт м'якої покрівлі</w:t>
      </w:r>
      <w:r w:rsidRPr="00621A77">
        <w:rPr>
          <w:sz w:val="28"/>
          <w:szCs w:val="28"/>
        </w:rPr>
        <w:t>;</w:t>
      </w:r>
    </w:p>
    <w:p w:rsidR="008D71B3" w:rsidRPr="00621A77" w:rsidRDefault="00621A77" w:rsidP="00621A77">
      <w:pPr>
        <w:numPr>
          <w:ilvl w:val="0"/>
          <w:numId w:val="11"/>
        </w:numPr>
        <w:spacing w:line="360" w:lineRule="auto"/>
        <w:jc w:val="both"/>
        <w:rPr>
          <w:sz w:val="28"/>
          <w:szCs w:val="28"/>
          <w:lang w:val="ru-RU"/>
        </w:rPr>
      </w:pPr>
      <w:r w:rsidRPr="00621A77">
        <w:rPr>
          <w:sz w:val="28"/>
          <w:szCs w:val="28"/>
        </w:rPr>
        <w:t>Завершення робіт щодо утеплення фасаду будівлі закладу;</w:t>
      </w:r>
    </w:p>
    <w:p w:rsidR="008D71B3" w:rsidRPr="00621A77" w:rsidRDefault="00621A77" w:rsidP="00621A77">
      <w:pPr>
        <w:numPr>
          <w:ilvl w:val="0"/>
          <w:numId w:val="11"/>
        </w:numPr>
        <w:spacing w:line="360" w:lineRule="auto"/>
        <w:jc w:val="both"/>
        <w:rPr>
          <w:sz w:val="28"/>
          <w:szCs w:val="28"/>
          <w:lang w:val="ru-RU"/>
        </w:rPr>
      </w:pPr>
      <w:r w:rsidRPr="00621A77">
        <w:rPr>
          <w:sz w:val="28"/>
          <w:szCs w:val="28"/>
        </w:rPr>
        <w:t>Заміна дверей на запасних (аварійних) виходах;</w:t>
      </w:r>
    </w:p>
    <w:p w:rsidR="008D71B3" w:rsidRPr="00621A77" w:rsidRDefault="00621A77" w:rsidP="00621A77">
      <w:pPr>
        <w:numPr>
          <w:ilvl w:val="0"/>
          <w:numId w:val="11"/>
        </w:numPr>
        <w:spacing w:line="360" w:lineRule="auto"/>
        <w:jc w:val="both"/>
        <w:rPr>
          <w:sz w:val="28"/>
          <w:szCs w:val="28"/>
          <w:lang w:val="ru-RU"/>
        </w:rPr>
      </w:pPr>
      <w:r w:rsidRPr="00621A77">
        <w:rPr>
          <w:sz w:val="28"/>
          <w:szCs w:val="28"/>
        </w:rPr>
        <w:t xml:space="preserve">Придбання нових та </w:t>
      </w:r>
      <w:proofErr w:type="spellStart"/>
      <w:r w:rsidRPr="00621A77">
        <w:rPr>
          <w:sz w:val="28"/>
          <w:szCs w:val="28"/>
        </w:rPr>
        <w:t>перезаряження</w:t>
      </w:r>
      <w:proofErr w:type="spellEnd"/>
      <w:r w:rsidRPr="00621A77">
        <w:rPr>
          <w:sz w:val="28"/>
          <w:szCs w:val="28"/>
        </w:rPr>
        <w:t xml:space="preserve"> існуючих вогнегасників.</w:t>
      </w:r>
    </w:p>
    <w:p w:rsidR="008D71B3" w:rsidRPr="00621A77" w:rsidRDefault="00621A77" w:rsidP="00621A77">
      <w:pPr>
        <w:numPr>
          <w:ilvl w:val="0"/>
          <w:numId w:val="12"/>
        </w:numPr>
        <w:spacing w:line="360" w:lineRule="auto"/>
        <w:jc w:val="both"/>
        <w:rPr>
          <w:sz w:val="28"/>
          <w:szCs w:val="28"/>
          <w:lang w:val="ru-RU"/>
        </w:rPr>
      </w:pPr>
      <w:r w:rsidRPr="00621A77">
        <w:rPr>
          <w:sz w:val="28"/>
          <w:szCs w:val="28"/>
        </w:rPr>
        <w:t xml:space="preserve">Установлення </w:t>
      </w:r>
      <w:proofErr w:type="spellStart"/>
      <w:r w:rsidRPr="00621A77">
        <w:rPr>
          <w:sz w:val="28"/>
          <w:szCs w:val="28"/>
        </w:rPr>
        <w:t>теплозберігаючих</w:t>
      </w:r>
      <w:proofErr w:type="spellEnd"/>
      <w:r w:rsidRPr="00621A77">
        <w:rPr>
          <w:sz w:val="28"/>
          <w:szCs w:val="28"/>
        </w:rPr>
        <w:t xml:space="preserve"> вікон у будівлі пральні;</w:t>
      </w:r>
    </w:p>
    <w:p w:rsidR="008D71B3" w:rsidRPr="00621A77" w:rsidRDefault="00621A77" w:rsidP="00621A77">
      <w:pPr>
        <w:numPr>
          <w:ilvl w:val="0"/>
          <w:numId w:val="12"/>
        </w:numPr>
        <w:spacing w:line="360" w:lineRule="auto"/>
        <w:jc w:val="both"/>
        <w:rPr>
          <w:sz w:val="28"/>
          <w:szCs w:val="28"/>
          <w:lang w:val="ru-RU"/>
        </w:rPr>
      </w:pPr>
      <w:r w:rsidRPr="00621A77">
        <w:rPr>
          <w:sz w:val="28"/>
          <w:szCs w:val="28"/>
        </w:rPr>
        <w:t>Придбання та установлення сучасної системи обліку і регулювання енергоресурсів.</w:t>
      </w:r>
    </w:p>
    <w:p w:rsidR="00621A77" w:rsidRPr="00621A77" w:rsidRDefault="00621A77" w:rsidP="00621A77">
      <w:pPr>
        <w:numPr>
          <w:ilvl w:val="0"/>
          <w:numId w:val="13"/>
        </w:numPr>
        <w:spacing w:line="360" w:lineRule="auto"/>
        <w:jc w:val="both"/>
        <w:rPr>
          <w:sz w:val="28"/>
          <w:szCs w:val="28"/>
          <w:lang w:val="ru-RU"/>
        </w:rPr>
      </w:pPr>
      <w:r w:rsidRPr="00621A77">
        <w:rPr>
          <w:sz w:val="28"/>
          <w:szCs w:val="28"/>
        </w:rPr>
        <w:t xml:space="preserve">Придбання </w:t>
      </w:r>
      <w:r>
        <w:rPr>
          <w:sz w:val="28"/>
          <w:szCs w:val="28"/>
        </w:rPr>
        <w:t>сучасної комп'ютерної техніки;</w:t>
      </w:r>
    </w:p>
    <w:p w:rsidR="00621A77" w:rsidRPr="00621A77" w:rsidRDefault="00621A77" w:rsidP="00621A77">
      <w:pPr>
        <w:numPr>
          <w:ilvl w:val="0"/>
          <w:numId w:val="13"/>
        </w:numPr>
        <w:spacing w:line="360" w:lineRule="auto"/>
        <w:jc w:val="both"/>
        <w:rPr>
          <w:sz w:val="28"/>
          <w:szCs w:val="28"/>
          <w:lang w:val="ru-RU"/>
        </w:rPr>
      </w:pPr>
      <w:r>
        <w:rPr>
          <w:sz w:val="28"/>
          <w:szCs w:val="28"/>
        </w:rPr>
        <w:t>Оновлення меблів для створення сучасного освітнього середовища;</w:t>
      </w:r>
    </w:p>
    <w:p w:rsidR="00621A77" w:rsidRPr="00395B3E" w:rsidRDefault="00621A77" w:rsidP="00621A77">
      <w:pPr>
        <w:numPr>
          <w:ilvl w:val="0"/>
          <w:numId w:val="13"/>
        </w:numPr>
        <w:spacing w:line="360" w:lineRule="auto"/>
        <w:jc w:val="both"/>
        <w:rPr>
          <w:sz w:val="28"/>
          <w:szCs w:val="28"/>
          <w:lang w:val="ru-RU"/>
        </w:rPr>
      </w:pPr>
      <w:r>
        <w:rPr>
          <w:sz w:val="28"/>
          <w:szCs w:val="28"/>
        </w:rPr>
        <w:t xml:space="preserve">Обладнання </w:t>
      </w:r>
      <w:proofErr w:type="spellStart"/>
      <w:r>
        <w:rPr>
          <w:sz w:val="28"/>
          <w:szCs w:val="28"/>
        </w:rPr>
        <w:t>медіотеки</w:t>
      </w:r>
      <w:proofErr w:type="spellEnd"/>
      <w:r>
        <w:rPr>
          <w:sz w:val="28"/>
          <w:szCs w:val="28"/>
        </w:rPr>
        <w:t xml:space="preserve"> та сенсорної кімнати.</w:t>
      </w:r>
    </w:p>
    <w:p w:rsidR="00395B3E" w:rsidRPr="00621A77" w:rsidRDefault="00395B3E" w:rsidP="00621A77">
      <w:pPr>
        <w:numPr>
          <w:ilvl w:val="0"/>
          <w:numId w:val="13"/>
        </w:numPr>
        <w:spacing w:line="360" w:lineRule="auto"/>
        <w:jc w:val="both"/>
        <w:rPr>
          <w:sz w:val="28"/>
          <w:szCs w:val="28"/>
          <w:lang w:val="ru-RU"/>
        </w:rPr>
      </w:pPr>
      <w:r>
        <w:rPr>
          <w:sz w:val="28"/>
          <w:szCs w:val="28"/>
        </w:rPr>
        <w:t>Ремонт харчоблоку та придбання сучасного обладнання для харчоблоку.</w:t>
      </w:r>
    </w:p>
    <w:sectPr w:rsidR="00395B3E" w:rsidRPr="00621A77" w:rsidSect="00647608">
      <w:headerReference w:type="default" r:id="rId8"/>
      <w:pgSz w:w="11906" w:h="16838"/>
      <w:pgMar w:top="1134" w:right="566"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FE" w:rsidRDefault="000B4EFE" w:rsidP="00593AA5">
      <w:r>
        <w:separator/>
      </w:r>
    </w:p>
  </w:endnote>
  <w:endnote w:type="continuationSeparator" w:id="0">
    <w:p w:rsidR="000B4EFE" w:rsidRDefault="000B4EFE" w:rsidP="005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FE" w:rsidRDefault="000B4EFE" w:rsidP="00593AA5">
      <w:r>
        <w:separator/>
      </w:r>
    </w:p>
  </w:footnote>
  <w:footnote w:type="continuationSeparator" w:id="0">
    <w:p w:rsidR="000B4EFE" w:rsidRDefault="000B4EFE" w:rsidP="0059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2401"/>
      <w:docPartObj>
        <w:docPartGallery w:val="Page Numbers (Top of Page)"/>
        <w:docPartUnique/>
      </w:docPartObj>
    </w:sdtPr>
    <w:sdtEndPr/>
    <w:sdtContent>
      <w:p w:rsidR="00AB036B" w:rsidRDefault="00AB036B">
        <w:pPr>
          <w:pStyle w:val="a6"/>
          <w:jc w:val="center"/>
        </w:pPr>
        <w:r>
          <w:fldChar w:fldCharType="begin"/>
        </w:r>
        <w:r>
          <w:instrText xml:space="preserve"> PAGE   \* MERGEFORMAT </w:instrText>
        </w:r>
        <w:r>
          <w:fldChar w:fldCharType="separate"/>
        </w:r>
        <w:r w:rsidR="002079B5">
          <w:rPr>
            <w:noProof/>
          </w:rPr>
          <w:t>2</w:t>
        </w:r>
        <w:r>
          <w:rPr>
            <w:noProof/>
          </w:rPr>
          <w:fldChar w:fldCharType="end"/>
        </w:r>
      </w:p>
    </w:sdtContent>
  </w:sdt>
  <w:p w:rsidR="00AB036B" w:rsidRDefault="00AB03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69CF"/>
    <w:multiLevelType w:val="hybridMultilevel"/>
    <w:tmpl w:val="D514E98E"/>
    <w:lvl w:ilvl="0" w:tplc="D4880056">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D40583D"/>
    <w:multiLevelType w:val="hybridMultilevel"/>
    <w:tmpl w:val="D38AF3A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7F33A0"/>
    <w:multiLevelType w:val="hybridMultilevel"/>
    <w:tmpl w:val="695A2ADE"/>
    <w:lvl w:ilvl="0" w:tplc="E70E890C">
      <w:start w:val="1"/>
      <w:numFmt w:val="bullet"/>
      <w:lvlText w:val="•"/>
      <w:lvlJc w:val="left"/>
      <w:pPr>
        <w:tabs>
          <w:tab w:val="num" w:pos="720"/>
        </w:tabs>
        <w:ind w:left="720" w:hanging="360"/>
      </w:pPr>
      <w:rPr>
        <w:rFonts w:ascii="Times New Roman" w:hAnsi="Times New Roman" w:hint="default"/>
      </w:rPr>
    </w:lvl>
    <w:lvl w:ilvl="1" w:tplc="F38248E6" w:tentative="1">
      <w:start w:val="1"/>
      <w:numFmt w:val="bullet"/>
      <w:lvlText w:val="•"/>
      <w:lvlJc w:val="left"/>
      <w:pPr>
        <w:tabs>
          <w:tab w:val="num" w:pos="1440"/>
        </w:tabs>
        <w:ind w:left="1440" w:hanging="360"/>
      </w:pPr>
      <w:rPr>
        <w:rFonts w:ascii="Times New Roman" w:hAnsi="Times New Roman" w:hint="default"/>
      </w:rPr>
    </w:lvl>
    <w:lvl w:ilvl="2" w:tplc="F37A1BE6" w:tentative="1">
      <w:start w:val="1"/>
      <w:numFmt w:val="bullet"/>
      <w:lvlText w:val="•"/>
      <w:lvlJc w:val="left"/>
      <w:pPr>
        <w:tabs>
          <w:tab w:val="num" w:pos="2160"/>
        </w:tabs>
        <w:ind w:left="2160" w:hanging="360"/>
      </w:pPr>
      <w:rPr>
        <w:rFonts w:ascii="Times New Roman" w:hAnsi="Times New Roman" w:hint="default"/>
      </w:rPr>
    </w:lvl>
    <w:lvl w:ilvl="3" w:tplc="CCB24370" w:tentative="1">
      <w:start w:val="1"/>
      <w:numFmt w:val="bullet"/>
      <w:lvlText w:val="•"/>
      <w:lvlJc w:val="left"/>
      <w:pPr>
        <w:tabs>
          <w:tab w:val="num" w:pos="2880"/>
        </w:tabs>
        <w:ind w:left="2880" w:hanging="360"/>
      </w:pPr>
      <w:rPr>
        <w:rFonts w:ascii="Times New Roman" w:hAnsi="Times New Roman" w:hint="default"/>
      </w:rPr>
    </w:lvl>
    <w:lvl w:ilvl="4" w:tplc="7BD64DC4" w:tentative="1">
      <w:start w:val="1"/>
      <w:numFmt w:val="bullet"/>
      <w:lvlText w:val="•"/>
      <w:lvlJc w:val="left"/>
      <w:pPr>
        <w:tabs>
          <w:tab w:val="num" w:pos="3600"/>
        </w:tabs>
        <w:ind w:left="3600" w:hanging="360"/>
      </w:pPr>
      <w:rPr>
        <w:rFonts w:ascii="Times New Roman" w:hAnsi="Times New Roman" w:hint="default"/>
      </w:rPr>
    </w:lvl>
    <w:lvl w:ilvl="5" w:tplc="DFA41830" w:tentative="1">
      <w:start w:val="1"/>
      <w:numFmt w:val="bullet"/>
      <w:lvlText w:val="•"/>
      <w:lvlJc w:val="left"/>
      <w:pPr>
        <w:tabs>
          <w:tab w:val="num" w:pos="4320"/>
        </w:tabs>
        <w:ind w:left="4320" w:hanging="360"/>
      </w:pPr>
      <w:rPr>
        <w:rFonts w:ascii="Times New Roman" w:hAnsi="Times New Roman" w:hint="default"/>
      </w:rPr>
    </w:lvl>
    <w:lvl w:ilvl="6" w:tplc="38A0BC4C" w:tentative="1">
      <w:start w:val="1"/>
      <w:numFmt w:val="bullet"/>
      <w:lvlText w:val="•"/>
      <w:lvlJc w:val="left"/>
      <w:pPr>
        <w:tabs>
          <w:tab w:val="num" w:pos="5040"/>
        </w:tabs>
        <w:ind w:left="5040" w:hanging="360"/>
      </w:pPr>
      <w:rPr>
        <w:rFonts w:ascii="Times New Roman" w:hAnsi="Times New Roman" w:hint="default"/>
      </w:rPr>
    </w:lvl>
    <w:lvl w:ilvl="7" w:tplc="20D28034" w:tentative="1">
      <w:start w:val="1"/>
      <w:numFmt w:val="bullet"/>
      <w:lvlText w:val="•"/>
      <w:lvlJc w:val="left"/>
      <w:pPr>
        <w:tabs>
          <w:tab w:val="num" w:pos="5760"/>
        </w:tabs>
        <w:ind w:left="5760" w:hanging="360"/>
      </w:pPr>
      <w:rPr>
        <w:rFonts w:ascii="Times New Roman" w:hAnsi="Times New Roman" w:hint="default"/>
      </w:rPr>
    </w:lvl>
    <w:lvl w:ilvl="8" w:tplc="C318F6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D16667"/>
    <w:multiLevelType w:val="hybridMultilevel"/>
    <w:tmpl w:val="AAB8090C"/>
    <w:lvl w:ilvl="0" w:tplc="746CDABA">
      <w:start w:val="1"/>
      <w:numFmt w:val="bullet"/>
      <w:lvlText w:val="•"/>
      <w:lvlJc w:val="left"/>
      <w:pPr>
        <w:tabs>
          <w:tab w:val="num" w:pos="720"/>
        </w:tabs>
        <w:ind w:left="720" w:hanging="360"/>
      </w:pPr>
      <w:rPr>
        <w:rFonts w:ascii="Times New Roman" w:hAnsi="Times New Roman" w:hint="default"/>
      </w:rPr>
    </w:lvl>
    <w:lvl w:ilvl="1" w:tplc="9884792E" w:tentative="1">
      <w:start w:val="1"/>
      <w:numFmt w:val="bullet"/>
      <w:lvlText w:val="•"/>
      <w:lvlJc w:val="left"/>
      <w:pPr>
        <w:tabs>
          <w:tab w:val="num" w:pos="1440"/>
        </w:tabs>
        <w:ind w:left="1440" w:hanging="360"/>
      </w:pPr>
      <w:rPr>
        <w:rFonts w:ascii="Times New Roman" w:hAnsi="Times New Roman" w:hint="default"/>
      </w:rPr>
    </w:lvl>
    <w:lvl w:ilvl="2" w:tplc="4002119A" w:tentative="1">
      <w:start w:val="1"/>
      <w:numFmt w:val="bullet"/>
      <w:lvlText w:val="•"/>
      <w:lvlJc w:val="left"/>
      <w:pPr>
        <w:tabs>
          <w:tab w:val="num" w:pos="2160"/>
        </w:tabs>
        <w:ind w:left="2160" w:hanging="360"/>
      </w:pPr>
      <w:rPr>
        <w:rFonts w:ascii="Times New Roman" w:hAnsi="Times New Roman" w:hint="default"/>
      </w:rPr>
    </w:lvl>
    <w:lvl w:ilvl="3" w:tplc="C7A48E94" w:tentative="1">
      <w:start w:val="1"/>
      <w:numFmt w:val="bullet"/>
      <w:lvlText w:val="•"/>
      <w:lvlJc w:val="left"/>
      <w:pPr>
        <w:tabs>
          <w:tab w:val="num" w:pos="2880"/>
        </w:tabs>
        <w:ind w:left="2880" w:hanging="360"/>
      </w:pPr>
      <w:rPr>
        <w:rFonts w:ascii="Times New Roman" w:hAnsi="Times New Roman" w:hint="default"/>
      </w:rPr>
    </w:lvl>
    <w:lvl w:ilvl="4" w:tplc="5066C5B8" w:tentative="1">
      <w:start w:val="1"/>
      <w:numFmt w:val="bullet"/>
      <w:lvlText w:val="•"/>
      <w:lvlJc w:val="left"/>
      <w:pPr>
        <w:tabs>
          <w:tab w:val="num" w:pos="3600"/>
        </w:tabs>
        <w:ind w:left="3600" w:hanging="360"/>
      </w:pPr>
      <w:rPr>
        <w:rFonts w:ascii="Times New Roman" w:hAnsi="Times New Roman" w:hint="default"/>
      </w:rPr>
    </w:lvl>
    <w:lvl w:ilvl="5" w:tplc="D77894A2" w:tentative="1">
      <w:start w:val="1"/>
      <w:numFmt w:val="bullet"/>
      <w:lvlText w:val="•"/>
      <w:lvlJc w:val="left"/>
      <w:pPr>
        <w:tabs>
          <w:tab w:val="num" w:pos="4320"/>
        </w:tabs>
        <w:ind w:left="4320" w:hanging="360"/>
      </w:pPr>
      <w:rPr>
        <w:rFonts w:ascii="Times New Roman" w:hAnsi="Times New Roman" w:hint="default"/>
      </w:rPr>
    </w:lvl>
    <w:lvl w:ilvl="6" w:tplc="B8121E20" w:tentative="1">
      <w:start w:val="1"/>
      <w:numFmt w:val="bullet"/>
      <w:lvlText w:val="•"/>
      <w:lvlJc w:val="left"/>
      <w:pPr>
        <w:tabs>
          <w:tab w:val="num" w:pos="5040"/>
        </w:tabs>
        <w:ind w:left="5040" w:hanging="360"/>
      </w:pPr>
      <w:rPr>
        <w:rFonts w:ascii="Times New Roman" w:hAnsi="Times New Roman" w:hint="default"/>
      </w:rPr>
    </w:lvl>
    <w:lvl w:ilvl="7" w:tplc="35267490" w:tentative="1">
      <w:start w:val="1"/>
      <w:numFmt w:val="bullet"/>
      <w:lvlText w:val="•"/>
      <w:lvlJc w:val="left"/>
      <w:pPr>
        <w:tabs>
          <w:tab w:val="num" w:pos="5760"/>
        </w:tabs>
        <w:ind w:left="5760" w:hanging="360"/>
      </w:pPr>
      <w:rPr>
        <w:rFonts w:ascii="Times New Roman" w:hAnsi="Times New Roman" w:hint="default"/>
      </w:rPr>
    </w:lvl>
    <w:lvl w:ilvl="8" w:tplc="2B9442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770C81"/>
    <w:multiLevelType w:val="hybridMultilevel"/>
    <w:tmpl w:val="C17AF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1D5F43"/>
    <w:multiLevelType w:val="hybridMultilevel"/>
    <w:tmpl w:val="414C57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B0208"/>
    <w:multiLevelType w:val="hybridMultilevel"/>
    <w:tmpl w:val="5712C15C"/>
    <w:lvl w:ilvl="0" w:tplc="C81A2F6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F01AD5"/>
    <w:multiLevelType w:val="hybridMultilevel"/>
    <w:tmpl w:val="66622E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FB0026"/>
    <w:multiLevelType w:val="hybridMultilevel"/>
    <w:tmpl w:val="036A7828"/>
    <w:lvl w:ilvl="0" w:tplc="78C0CD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D9040D"/>
    <w:multiLevelType w:val="hybridMultilevel"/>
    <w:tmpl w:val="4260ACF8"/>
    <w:lvl w:ilvl="0" w:tplc="3DBEFC18">
      <w:start w:val="1"/>
      <w:numFmt w:val="bullet"/>
      <w:lvlText w:val=""/>
      <w:lvlJc w:val="left"/>
      <w:pPr>
        <w:tabs>
          <w:tab w:val="num" w:pos="643"/>
        </w:tabs>
        <w:ind w:left="700"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59A43B23"/>
    <w:multiLevelType w:val="hybridMultilevel"/>
    <w:tmpl w:val="F51CE458"/>
    <w:lvl w:ilvl="0" w:tplc="8B3CDDAE">
      <w:start w:val="1"/>
      <w:numFmt w:val="bullet"/>
      <w:lvlText w:val="•"/>
      <w:lvlJc w:val="left"/>
      <w:pPr>
        <w:tabs>
          <w:tab w:val="num" w:pos="720"/>
        </w:tabs>
        <w:ind w:left="720" w:hanging="360"/>
      </w:pPr>
      <w:rPr>
        <w:rFonts w:ascii="Times New Roman" w:hAnsi="Times New Roman" w:hint="default"/>
      </w:rPr>
    </w:lvl>
    <w:lvl w:ilvl="1" w:tplc="1B46CDD2" w:tentative="1">
      <w:start w:val="1"/>
      <w:numFmt w:val="bullet"/>
      <w:lvlText w:val="•"/>
      <w:lvlJc w:val="left"/>
      <w:pPr>
        <w:tabs>
          <w:tab w:val="num" w:pos="1440"/>
        </w:tabs>
        <w:ind w:left="1440" w:hanging="360"/>
      </w:pPr>
      <w:rPr>
        <w:rFonts w:ascii="Times New Roman" w:hAnsi="Times New Roman" w:hint="default"/>
      </w:rPr>
    </w:lvl>
    <w:lvl w:ilvl="2" w:tplc="7D54834E" w:tentative="1">
      <w:start w:val="1"/>
      <w:numFmt w:val="bullet"/>
      <w:lvlText w:val="•"/>
      <w:lvlJc w:val="left"/>
      <w:pPr>
        <w:tabs>
          <w:tab w:val="num" w:pos="2160"/>
        </w:tabs>
        <w:ind w:left="2160" w:hanging="360"/>
      </w:pPr>
      <w:rPr>
        <w:rFonts w:ascii="Times New Roman" w:hAnsi="Times New Roman" w:hint="default"/>
      </w:rPr>
    </w:lvl>
    <w:lvl w:ilvl="3" w:tplc="E086247C" w:tentative="1">
      <w:start w:val="1"/>
      <w:numFmt w:val="bullet"/>
      <w:lvlText w:val="•"/>
      <w:lvlJc w:val="left"/>
      <w:pPr>
        <w:tabs>
          <w:tab w:val="num" w:pos="2880"/>
        </w:tabs>
        <w:ind w:left="2880" w:hanging="360"/>
      </w:pPr>
      <w:rPr>
        <w:rFonts w:ascii="Times New Roman" w:hAnsi="Times New Roman" w:hint="default"/>
      </w:rPr>
    </w:lvl>
    <w:lvl w:ilvl="4" w:tplc="EE9A09BA" w:tentative="1">
      <w:start w:val="1"/>
      <w:numFmt w:val="bullet"/>
      <w:lvlText w:val="•"/>
      <w:lvlJc w:val="left"/>
      <w:pPr>
        <w:tabs>
          <w:tab w:val="num" w:pos="3600"/>
        </w:tabs>
        <w:ind w:left="3600" w:hanging="360"/>
      </w:pPr>
      <w:rPr>
        <w:rFonts w:ascii="Times New Roman" w:hAnsi="Times New Roman" w:hint="default"/>
      </w:rPr>
    </w:lvl>
    <w:lvl w:ilvl="5" w:tplc="8F58A144" w:tentative="1">
      <w:start w:val="1"/>
      <w:numFmt w:val="bullet"/>
      <w:lvlText w:val="•"/>
      <w:lvlJc w:val="left"/>
      <w:pPr>
        <w:tabs>
          <w:tab w:val="num" w:pos="4320"/>
        </w:tabs>
        <w:ind w:left="4320" w:hanging="360"/>
      </w:pPr>
      <w:rPr>
        <w:rFonts w:ascii="Times New Roman" w:hAnsi="Times New Roman" w:hint="default"/>
      </w:rPr>
    </w:lvl>
    <w:lvl w:ilvl="6" w:tplc="235A8760" w:tentative="1">
      <w:start w:val="1"/>
      <w:numFmt w:val="bullet"/>
      <w:lvlText w:val="•"/>
      <w:lvlJc w:val="left"/>
      <w:pPr>
        <w:tabs>
          <w:tab w:val="num" w:pos="5040"/>
        </w:tabs>
        <w:ind w:left="5040" w:hanging="360"/>
      </w:pPr>
      <w:rPr>
        <w:rFonts w:ascii="Times New Roman" w:hAnsi="Times New Roman" w:hint="default"/>
      </w:rPr>
    </w:lvl>
    <w:lvl w:ilvl="7" w:tplc="ECF87A5E" w:tentative="1">
      <w:start w:val="1"/>
      <w:numFmt w:val="bullet"/>
      <w:lvlText w:val="•"/>
      <w:lvlJc w:val="left"/>
      <w:pPr>
        <w:tabs>
          <w:tab w:val="num" w:pos="5760"/>
        </w:tabs>
        <w:ind w:left="5760" w:hanging="360"/>
      </w:pPr>
      <w:rPr>
        <w:rFonts w:ascii="Times New Roman" w:hAnsi="Times New Roman" w:hint="default"/>
      </w:rPr>
    </w:lvl>
    <w:lvl w:ilvl="8" w:tplc="C62631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1AF5064"/>
    <w:multiLevelType w:val="hybridMultilevel"/>
    <w:tmpl w:val="161A2F8C"/>
    <w:lvl w:ilvl="0" w:tplc="04190009">
      <w:start w:val="1"/>
      <w:numFmt w:val="bullet"/>
      <w:lvlText w:val=""/>
      <w:lvlJc w:val="left"/>
      <w:pPr>
        <w:ind w:left="769" w:hanging="360"/>
      </w:pPr>
      <w:rPr>
        <w:rFonts w:ascii="Wingdings" w:hAnsi="Wingdings"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2">
    <w:nsid w:val="628B4725"/>
    <w:multiLevelType w:val="hybridMultilevel"/>
    <w:tmpl w:val="7900622A"/>
    <w:lvl w:ilvl="0" w:tplc="FA52A870">
      <w:start w:val="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7B66D2E"/>
    <w:multiLevelType w:val="hybridMultilevel"/>
    <w:tmpl w:val="B004297E"/>
    <w:lvl w:ilvl="0" w:tplc="D488005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D87333"/>
    <w:multiLevelType w:val="hybridMultilevel"/>
    <w:tmpl w:val="E2CAE926"/>
    <w:lvl w:ilvl="0" w:tplc="C81A2F62">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3867E3"/>
    <w:multiLevelType w:val="hybridMultilevel"/>
    <w:tmpl w:val="C3C2725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793C45A0"/>
    <w:multiLevelType w:val="hybridMultilevel"/>
    <w:tmpl w:val="6F06D8B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3"/>
  </w:num>
  <w:num w:numId="2">
    <w:abstractNumId w:val="0"/>
  </w:num>
  <w:num w:numId="3">
    <w:abstractNumId w:val="9"/>
  </w:num>
  <w:num w:numId="4">
    <w:abstractNumId w:val="11"/>
  </w:num>
  <w:num w:numId="5">
    <w:abstractNumId w:val="7"/>
  </w:num>
  <w:num w:numId="6">
    <w:abstractNumId w:val="5"/>
  </w:num>
  <w:num w:numId="7">
    <w:abstractNumId w:val="1"/>
  </w:num>
  <w:num w:numId="8">
    <w:abstractNumId w:val="4"/>
  </w:num>
  <w:num w:numId="9">
    <w:abstractNumId w:val="12"/>
  </w:num>
  <w:num w:numId="10">
    <w:abstractNumId w:val="6"/>
  </w:num>
  <w:num w:numId="11">
    <w:abstractNumId w:val="3"/>
  </w:num>
  <w:num w:numId="12">
    <w:abstractNumId w:val="10"/>
  </w:num>
  <w:num w:numId="13">
    <w:abstractNumId w:val="2"/>
  </w:num>
  <w:num w:numId="14">
    <w:abstractNumId w:val="8"/>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675A"/>
    <w:rsid w:val="00005338"/>
    <w:rsid w:val="00011F6D"/>
    <w:rsid w:val="000913AA"/>
    <w:rsid w:val="000B4EFE"/>
    <w:rsid w:val="000C1B8B"/>
    <w:rsid w:val="000C782D"/>
    <w:rsid w:val="000F58A2"/>
    <w:rsid w:val="000F61E0"/>
    <w:rsid w:val="00153C9A"/>
    <w:rsid w:val="00163F7A"/>
    <w:rsid w:val="001735E2"/>
    <w:rsid w:val="001C2D4A"/>
    <w:rsid w:val="001D1CF3"/>
    <w:rsid w:val="001E22DE"/>
    <w:rsid w:val="001F43CC"/>
    <w:rsid w:val="002079B5"/>
    <w:rsid w:val="00212708"/>
    <w:rsid w:val="0024098E"/>
    <w:rsid w:val="00241FC4"/>
    <w:rsid w:val="00252D0A"/>
    <w:rsid w:val="00274AE0"/>
    <w:rsid w:val="002D1641"/>
    <w:rsid w:val="002E6CA9"/>
    <w:rsid w:val="00302DF6"/>
    <w:rsid w:val="00303B95"/>
    <w:rsid w:val="00376B71"/>
    <w:rsid w:val="00395B3E"/>
    <w:rsid w:val="003A5F6F"/>
    <w:rsid w:val="003C0339"/>
    <w:rsid w:val="003E507D"/>
    <w:rsid w:val="00420D09"/>
    <w:rsid w:val="004701FF"/>
    <w:rsid w:val="00486661"/>
    <w:rsid w:val="00497D94"/>
    <w:rsid w:val="0053515D"/>
    <w:rsid w:val="00561D8E"/>
    <w:rsid w:val="00593AA5"/>
    <w:rsid w:val="005A6844"/>
    <w:rsid w:val="005B4E30"/>
    <w:rsid w:val="005C32EA"/>
    <w:rsid w:val="005C7055"/>
    <w:rsid w:val="005E6B55"/>
    <w:rsid w:val="00620857"/>
    <w:rsid w:val="00621A77"/>
    <w:rsid w:val="00621C81"/>
    <w:rsid w:val="0063768F"/>
    <w:rsid w:val="00647608"/>
    <w:rsid w:val="00650F4F"/>
    <w:rsid w:val="0067599D"/>
    <w:rsid w:val="006A6F77"/>
    <w:rsid w:val="006C3900"/>
    <w:rsid w:val="006F7761"/>
    <w:rsid w:val="00705BAE"/>
    <w:rsid w:val="00712CA1"/>
    <w:rsid w:val="0071777A"/>
    <w:rsid w:val="00771220"/>
    <w:rsid w:val="00783B8C"/>
    <w:rsid w:val="007A79F2"/>
    <w:rsid w:val="007B30B0"/>
    <w:rsid w:val="007B60F5"/>
    <w:rsid w:val="007E17A7"/>
    <w:rsid w:val="00815149"/>
    <w:rsid w:val="00867C72"/>
    <w:rsid w:val="00884ACC"/>
    <w:rsid w:val="008867E0"/>
    <w:rsid w:val="008C391B"/>
    <w:rsid w:val="008D71B3"/>
    <w:rsid w:val="008F060E"/>
    <w:rsid w:val="008F1E29"/>
    <w:rsid w:val="00A03CE3"/>
    <w:rsid w:val="00A26AA7"/>
    <w:rsid w:val="00A508CC"/>
    <w:rsid w:val="00AA787F"/>
    <w:rsid w:val="00AB036B"/>
    <w:rsid w:val="00AC3657"/>
    <w:rsid w:val="00B11D6E"/>
    <w:rsid w:val="00B360D0"/>
    <w:rsid w:val="00B52379"/>
    <w:rsid w:val="00B841C6"/>
    <w:rsid w:val="00BC5C86"/>
    <w:rsid w:val="00BD6B1D"/>
    <w:rsid w:val="00BE79B8"/>
    <w:rsid w:val="00C1254B"/>
    <w:rsid w:val="00C165B1"/>
    <w:rsid w:val="00C23B9D"/>
    <w:rsid w:val="00C2675A"/>
    <w:rsid w:val="00C30296"/>
    <w:rsid w:val="00C51F9C"/>
    <w:rsid w:val="00C662DB"/>
    <w:rsid w:val="00C847CB"/>
    <w:rsid w:val="00CD6E44"/>
    <w:rsid w:val="00D2724F"/>
    <w:rsid w:val="00E1398E"/>
    <w:rsid w:val="00E3172A"/>
    <w:rsid w:val="00E53F9A"/>
    <w:rsid w:val="00E773E1"/>
    <w:rsid w:val="00E941D1"/>
    <w:rsid w:val="00EA2413"/>
    <w:rsid w:val="00ED44A5"/>
    <w:rsid w:val="00EE2445"/>
    <w:rsid w:val="00EF06F3"/>
    <w:rsid w:val="00F25ACD"/>
    <w:rsid w:val="00F3165D"/>
    <w:rsid w:val="00F731C5"/>
    <w:rsid w:val="00FA0A63"/>
    <w:rsid w:val="00FA5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75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2675A"/>
    <w:pPr>
      <w:keepNext/>
      <w:ind w:hanging="851"/>
      <w:outlineLvl w:val="0"/>
    </w:pPr>
    <w:rPr>
      <w:b/>
      <w:sz w:val="28"/>
      <w:szCs w:val="20"/>
      <w:lang w:eastAsia="ru-RU"/>
    </w:rPr>
  </w:style>
  <w:style w:type="paragraph" w:styleId="2">
    <w:name w:val="heading 2"/>
    <w:basedOn w:val="a"/>
    <w:next w:val="a"/>
    <w:link w:val="20"/>
    <w:uiPriority w:val="9"/>
    <w:semiHidden/>
    <w:unhideWhenUsed/>
    <w:qFormat/>
    <w:rsid w:val="000C78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A5B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675A"/>
    <w:rPr>
      <w:rFonts w:ascii="Times New Roman" w:eastAsia="Times New Roman" w:hAnsi="Times New Roman" w:cs="Times New Roman"/>
      <w:b/>
      <w:sz w:val="28"/>
      <w:szCs w:val="20"/>
      <w:lang w:val="uk-UA" w:eastAsia="ru-RU"/>
    </w:rPr>
  </w:style>
  <w:style w:type="paragraph" w:styleId="a3">
    <w:name w:val="Normal (Web)"/>
    <w:basedOn w:val="a"/>
    <w:uiPriority w:val="99"/>
    <w:rsid w:val="00C2675A"/>
    <w:pPr>
      <w:spacing w:before="100" w:beforeAutospacing="1" w:after="100" w:afterAutospacing="1"/>
    </w:pPr>
  </w:style>
  <w:style w:type="character" w:styleId="a4">
    <w:name w:val="Strong"/>
    <w:basedOn w:val="a0"/>
    <w:uiPriority w:val="22"/>
    <w:qFormat/>
    <w:rsid w:val="00C2675A"/>
    <w:rPr>
      <w:rFonts w:cs="Times New Roman"/>
      <w:b/>
      <w:bCs/>
    </w:rPr>
  </w:style>
  <w:style w:type="paragraph" w:styleId="a5">
    <w:name w:val="List Paragraph"/>
    <w:basedOn w:val="a"/>
    <w:uiPriority w:val="34"/>
    <w:qFormat/>
    <w:rsid w:val="00C2675A"/>
    <w:pPr>
      <w:spacing w:after="200" w:line="276" w:lineRule="auto"/>
      <w:ind w:left="720"/>
      <w:contextualSpacing/>
    </w:pPr>
    <w:rPr>
      <w:rFonts w:ascii="Calibri" w:hAnsi="Calibri"/>
      <w:sz w:val="22"/>
      <w:szCs w:val="22"/>
      <w:lang w:val="ru-RU" w:eastAsia="ru-RU"/>
    </w:rPr>
  </w:style>
  <w:style w:type="paragraph" w:styleId="a6">
    <w:name w:val="header"/>
    <w:basedOn w:val="a"/>
    <w:link w:val="a7"/>
    <w:uiPriority w:val="99"/>
    <w:unhideWhenUsed/>
    <w:rsid w:val="00C2675A"/>
    <w:pPr>
      <w:tabs>
        <w:tab w:val="center" w:pos="4677"/>
        <w:tab w:val="right" w:pos="9355"/>
      </w:tabs>
    </w:pPr>
  </w:style>
  <w:style w:type="character" w:customStyle="1" w:styleId="a7">
    <w:name w:val="Верхний колонтитул Знак"/>
    <w:basedOn w:val="a0"/>
    <w:link w:val="a6"/>
    <w:uiPriority w:val="99"/>
    <w:rsid w:val="00C2675A"/>
    <w:rPr>
      <w:rFonts w:ascii="Times New Roman" w:eastAsia="Times New Roman" w:hAnsi="Times New Roman" w:cs="Times New Roman"/>
      <w:sz w:val="24"/>
      <w:szCs w:val="24"/>
      <w:lang w:val="uk-UA" w:eastAsia="uk-UA"/>
    </w:rPr>
  </w:style>
  <w:style w:type="paragraph" w:styleId="a8">
    <w:name w:val="Body Text"/>
    <w:basedOn w:val="a"/>
    <w:link w:val="a9"/>
    <w:rsid w:val="00C2675A"/>
    <w:pPr>
      <w:suppressAutoHyphens/>
    </w:pPr>
    <w:rPr>
      <w:sz w:val="28"/>
      <w:szCs w:val="20"/>
      <w:lang w:eastAsia="ru-RU"/>
    </w:rPr>
  </w:style>
  <w:style w:type="character" w:customStyle="1" w:styleId="a9">
    <w:name w:val="Основной текст Знак"/>
    <w:basedOn w:val="a0"/>
    <w:link w:val="a8"/>
    <w:rsid w:val="00C2675A"/>
    <w:rPr>
      <w:rFonts w:ascii="Times New Roman" w:eastAsia="Times New Roman" w:hAnsi="Times New Roman" w:cs="Times New Roman"/>
      <w:sz w:val="28"/>
      <w:szCs w:val="20"/>
      <w:lang w:val="uk-UA" w:eastAsia="ru-RU"/>
    </w:rPr>
  </w:style>
  <w:style w:type="character" w:customStyle="1" w:styleId="FontStyle11">
    <w:name w:val="Font Style11"/>
    <w:basedOn w:val="a0"/>
    <w:rsid w:val="00C2675A"/>
    <w:rPr>
      <w:rFonts w:ascii="Times New Roman" w:hAnsi="Times New Roman" w:cs="Times New Roman"/>
      <w:sz w:val="26"/>
      <w:szCs w:val="26"/>
    </w:rPr>
  </w:style>
  <w:style w:type="paragraph" w:styleId="aa">
    <w:name w:val="No Spacing"/>
    <w:uiPriority w:val="1"/>
    <w:qFormat/>
    <w:rsid w:val="00C2675A"/>
    <w:pPr>
      <w:spacing w:after="0" w:line="240" w:lineRule="auto"/>
    </w:pPr>
    <w:rPr>
      <w:rFonts w:ascii="Calibri" w:eastAsia="Calibri" w:hAnsi="Calibri" w:cs="Times New Roman"/>
    </w:rPr>
  </w:style>
  <w:style w:type="character" w:customStyle="1" w:styleId="textexposedshow">
    <w:name w:val="text_exposed_show"/>
    <w:basedOn w:val="a0"/>
    <w:rsid w:val="00712CA1"/>
  </w:style>
  <w:style w:type="character" w:styleId="ab">
    <w:name w:val="Hyperlink"/>
    <w:basedOn w:val="a0"/>
    <w:uiPriority w:val="99"/>
    <w:semiHidden/>
    <w:unhideWhenUsed/>
    <w:rsid w:val="00712CA1"/>
    <w:rPr>
      <w:color w:val="0000FF"/>
      <w:u w:val="single"/>
    </w:rPr>
  </w:style>
  <w:style w:type="paragraph" w:styleId="ac">
    <w:name w:val="footer"/>
    <w:basedOn w:val="a"/>
    <w:link w:val="ad"/>
    <w:uiPriority w:val="99"/>
    <w:unhideWhenUsed/>
    <w:rsid w:val="00647608"/>
    <w:pPr>
      <w:tabs>
        <w:tab w:val="center" w:pos="4677"/>
        <w:tab w:val="right" w:pos="9355"/>
      </w:tabs>
    </w:pPr>
  </w:style>
  <w:style w:type="character" w:customStyle="1" w:styleId="ad">
    <w:name w:val="Нижний колонтитул Знак"/>
    <w:basedOn w:val="a0"/>
    <w:link w:val="ac"/>
    <w:uiPriority w:val="99"/>
    <w:rsid w:val="00647608"/>
    <w:rPr>
      <w:rFonts w:ascii="Times New Roman" w:eastAsia="Times New Roman" w:hAnsi="Times New Roman" w:cs="Times New Roman"/>
      <w:sz w:val="24"/>
      <w:szCs w:val="24"/>
      <w:lang w:val="uk-UA" w:eastAsia="uk-UA"/>
    </w:rPr>
  </w:style>
  <w:style w:type="character" w:customStyle="1" w:styleId="40">
    <w:name w:val="Заголовок 4 Знак"/>
    <w:basedOn w:val="a0"/>
    <w:link w:val="4"/>
    <w:rsid w:val="00FA5BCE"/>
    <w:rPr>
      <w:rFonts w:asciiTheme="majorHAnsi" w:eastAsiaTheme="majorEastAsia" w:hAnsiTheme="majorHAnsi" w:cstheme="majorBidi"/>
      <w:b/>
      <w:bCs/>
      <w:i/>
      <w:iCs/>
      <w:color w:val="4F81BD" w:themeColor="accent1"/>
      <w:sz w:val="24"/>
      <w:szCs w:val="24"/>
      <w:lang w:val="uk-UA" w:eastAsia="uk-UA"/>
    </w:rPr>
  </w:style>
  <w:style w:type="paragraph" w:styleId="ae">
    <w:name w:val="Balloon Text"/>
    <w:basedOn w:val="a"/>
    <w:link w:val="af"/>
    <w:uiPriority w:val="99"/>
    <w:semiHidden/>
    <w:unhideWhenUsed/>
    <w:rsid w:val="007E17A7"/>
    <w:rPr>
      <w:rFonts w:ascii="Tahoma" w:hAnsi="Tahoma" w:cs="Tahoma"/>
      <w:sz w:val="16"/>
      <w:szCs w:val="16"/>
    </w:rPr>
  </w:style>
  <w:style w:type="character" w:customStyle="1" w:styleId="af">
    <w:name w:val="Текст выноски Знак"/>
    <w:basedOn w:val="a0"/>
    <w:link w:val="ae"/>
    <w:uiPriority w:val="99"/>
    <w:semiHidden/>
    <w:rsid w:val="007E17A7"/>
    <w:rPr>
      <w:rFonts w:ascii="Tahoma" w:eastAsia="Times New Roman" w:hAnsi="Tahoma" w:cs="Tahoma"/>
      <w:sz w:val="16"/>
      <w:szCs w:val="16"/>
      <w:lang w:val="uk-UA" w:eastAsia="uk-UA"/>
    </w:rPr>
  </w:style>
  <w:style w:type="character" w:customStyle="1" w:styleId="20">
    <w:name w:val="Заголовок 2 Знак"/>
    <w:basedOn w:val="a0"/>
    <w:link w:val="2"/>
    <w:uiPriority w:val="9"/>
    <w:semiHidden/>
    <w:rsid w:val="000C782D"/>
    <w:rPr>
      <w:rFonts w:asciiTheme="majorHAnsi" w:eastAsiaTheme="majorEastAsia" w:hAnsiTheme="majorHAnsi" w:cstheme="majorBidi"/>
      <w:b/>
      <w:bCs/>
      <w:color w:val="4F81BD"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48">
      <w:bodyDiv w:val="1"/>
      <w:marLeft w:val="0"/>
      <w:marRight w:val="0"/>
      <w:marTop w:val="0"/>
      <w:marBottom w:val="0"/>
      <w:divBdr>
        <w:top w:val="none" w:sz="0" w:space="0" w:color="auto"/>
        <w:left w:val="none" w:sz="0" w:space="0" w:color="auto"/>
        <w:bottom w:val="none" w:sz="0" w:space="0" w:color="auto"/>
        <w:right w:val="none" w:sz="0" w:space="0" w:color="auto"/>
      </w:divBdr>
      <w:divsChild>
        <w:div w:id="491873117">
          <w:marLeft w:val="547"/>
          <w:marRight w:val="0"/>
          <w:marTop w:val="0"/>
          <w:marBottom w:val="0"/>
          <w:divBdr>
            <w:top w:val="none" w:sz="0" w:space="0" w:color="auto"/>
            <w:left w:val="none" w:sz="0" w:space="0" w:color="auto"/>
            <w:bottom w:val="none" w:sz="0" w:space="0" w:color="auto"/>
            <w:right w:val="none" w:sz="0" w:space="0" w:color="auto"/>
          </w:divBdr>
        </w:div>
        <w:div w:id="540940994">
          <w:marLeft w:val="547"/>
          <w:marRight w:val="0"/>
          <w:marTop w:val="0"/>
          <w:marBottom w:val="0"/>
          <w:divBdr>
            <w:top w:val="none" w:sz="0" w:space="0" w:color="auto"/>
            <w:left w:val="none" w:sz="0" w:space="0" w:color="auto"/>
            <w:bottom w:val="none" w:sz="0" w:space="0" w:color="auto"/>
            <w:right w:val="none" w:sz="0" w:space="0" w:color="auto"/>
          </w:divBdr>
        </w:div>
        <w:div w:id="215702621">
          <w:marLeft w:val="547"/>
          <w:marRight w:val="0"/>
          <w:marTop w:val="0"/>
          <w:marBottom w:val="0"/>
          <w:divBdr>
            <w:top w:val="none" w:sz="0" w:space="0" w:color="auto"/>
            <w:left w:val="none" w:sz="0" w:space="0" w:color="auto"/>
            <w:bottom w:val="none" w:sz="0" w:space="0" w:color="auto"/>
            <w:right w:val="none" w:sz="0" w:space="0" w:color="auto"/>
          </w:divBdr>
        </w:div>
      </w:divsChild>
    </w:div>
    <w:div w:id="229077861">
      <w:bodyDiv w:val="1"/>
      <w:marLeft w:val="0"/>
      <w:marRight w:val="0"/>
      <w:marTop w:val="0"/>
      <w:marBottom w:val="0"/>
      <w:divBdr>
        <w:top w:val="none" w:sz="0" w:space="0" w:color="auto"/>
        <w:left w:val="none" w:sz="0" w:space="0" w:color="auto"/>
        <w:bottom w:val="none" w:sz="0" w:space="0" w:color="auto"/>
        <w:right w:val="none" w:sz="0" w:space="0" w:color="auto"/>
      </w:divBdr>
      <w:divsChild>
        <w:div w:id="1514563712">
          <w:marLeft w:val="547"/>
          <w:marRight w:val="0"/>
          <w:marTop w:val="0"/>
          <w:marBottom w:val="0"/>
          <w:divBdr>
            <w:top w:val="none" w:sz="0" w:space="0" w:color="auto"/>
            <w:left w:val="none" w:sz="0" w:space="0" w:color="auto"/>
            <w:bottom w:val="none" w:sz="0" w:space="0" w:color="auto"/>
            <w:right w:val="none" w:sz="0" w:space="0" w:color="auto"/>
          </w:divBdr>
        </w:div>
        <w:div w:id="394165744">
          <w:marLeft w:val="547"/>
          <w:marRight w:val="0"/>
          <w:marTop w:val="0"/>
          <w:marBottom w:val="0"/>
          <w:divBdr>
            <w:top w:val="none" w:sz="0" w:space="0" w:color="auto"/>
            <w:left w:val="none" w:sz="0" w:space="0" w:color="auto"/>
            <w:bottom w:val="none" w:sz="0" w:space="0" w:color="auto"/>
            <w:right w:val="none" w:sz="0" w:space="0" w:color="auto"/>
          </w:divBdr>
        </w:div>
        <w:div w:id="324435268">
          <w:marLeft w:val="547"/>
          <w:marRight w:val="0"/>
          <w:marTop w:val="0"/>
          <w:marBottom w:val="0"/>
          <w:divBdr>
            <w:top w:val="none" w:sz="0" w:space="0" w:color="auto"/>
            <w:left w:val="none" w:sz="0" w:space="0" w:color="auto"/>
            <w:bottom w:val="none" w:sz="0" w:space="0" w:color="auto"/>
            <w:right w:val="none" w:sz="0" w:space="0" w:color="auto"/>
          </w:divBdr>
        </w:div>
        <w:div w:id="580988488">
          <w:marLeft w:val="547"/>
          <w:marRight w:val="0"/>
          <w:marTop w:val="0"/>
          <w:marBottom w:val="0"/>
          <w:divBdr>
            <w:top w:val="none" w:sz="0" w:space="0" w:color="auto"/>
            <w:left w:val="none" w:sz="0" w:space="0" w:color="auto"/>
            <w:bottom w:val="none" w:sz="0" w:space="0" w:color="auto"/>
            <w:right w:val="none" w:sz="0" w:space="0" w:color="auto"/>
          </w:divBdr>
        </w:div>
      </w:divsChild>
    </w:div>
    <w:div w:id="931858352">
      <w:bodyDiv w:val="1"/>
      <w:marLeft w:val="0"/>
      <w:marRight w:val="0"/>
      <w:marTop w:val="0"/>
      <w:marBottom w:val="0"/>
      <w:divBdr>
        <w:top w:val="none" w:sz="0" w:space="0" w:color="auto"/>
        <w:left w:val="none" w:sz="0" w:space="0" w:color="auto"/>
        <w:bottom w:val="none" w:sz="0" w:space="0" w:color="auto"/>
        <w:right w:val="none" w:sz="0" w:space="0" w:color="auto"/>
      </w:divBdr>
    </w:div>
    <w:div w:id="1400981036">
      <w:bodyDiv w:val="1"/>
      <w:marLeft w:val="0"/>
      <w:marRight w:val="0"/>
      <w:marTop w:val="0"/>
      <w:marBottom w:val="0"/>
      <w:divBdr>
        <w:top w:val="none" w:sz="0" w:space="0" w:color="auto"/>
        <w:left w:val="none" w:sz="0" w:space="0" w:color="auto"/>
        <w:bottom w:val="none" w:sz="0" w:space="0" w:color="auto"/>
        <w:right w:val="none" w:sz="0" w:space="0" w:color="auto"/>
      </w:divBdr>
    </w:div>
    <w:div w:id="2074812447">
      <w:bodyDiv w:val="1"/>
      <w:marLeft w:val="0"/>
      <w:marRight w:val="0"/>
      <w:marTop w:val="0"/>
      <w:marBottom w:val="0"/>
      <w:divBdr>
        <w:top w:val="none" w:sz="0" w:space="0" w:color="auto"/>
        <w:left w:val="none" w:sz="0" w:space="0" w:color="auto"/>
        <w:bottom w:val="none" w:sz="0" w:space="0" w:color="auto"/>
        <w:right w:val="none" w:sz="0" w:space="0" w:color="auto"/>
      </w:divBdr>
      <w:divsChild>
        <w:div w:id="419105761">
          <w:marLeft w:val="547"/>
          <w:marRight w:val="0"/>
          <w:marTop w:val="0"/>
          <w:marBottom w:val="0"/>
          <w:divBdr>
            <w:top w:val="none" w:sz="0" w:space="0" w:color="auto"/>
            <w:left w:val="none" w:sz="0" w:space="0" w:color="auto"/>
            <w:bottom w:val="none" w:sz="0" w:space="0" w:color="auto"/>
            <w:right w:val="none" w:sz="0" w:space="0" w:color="auto"/>
          </w:divBdr>
        </w:div>
        <w:div w:id="1298148483">
          <w:marLeft w:val="547"/>
          <w:marRight w:val="0"/>
          <w:marTop w:val="0"/>
          <w:marBottom w:val="0"/>
          <w:divBdr>
            <w:top w:val="none" w:sz="0" w:space="0" w:color="auto"/>
            <w:left w:val="none" w:sz="0" w:space="0" w:color="auto"/>
            <w:bottom w:val="none" w:sz="0" w:space="0" w:color="auto"/>
            <w:right w:val="none" w:sz="0" w:space="0" w:color="auto"/>
          </w:divBdr>
        </w:div>
        <w:div w:id="410664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21</Pages>
  <Words>6538</Words>
  <Characters>37271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31</cp:revision>
  <cp:lastPrinted>2020-11-16T12:18:00Z</cp:lastPrinted>
  <dcterms:created xsi:type="dcterms:W3CDTF">2018-05-11T04:12:00Z</dcterms:created>
  <dcterms:modified xsi:type="dcterms:W3CDTF">2023-11-06T09:56:00Z</dcterms:modified>
</cp:coreProperties>
</file>