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43" w:rsidRPr="00856353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6353">
        <w:rPr>
          <w:b/>
          <w:sz w:val="28"/>
          <w:szCs w:val="28"/>
          <w:lang w:val="uk-UA"/>
        </w:rPr>
        <w:t>КОМУНАЛЬНИЙ ЗАКЛАД</w:t>
      </w:r>
    </w:p>
    <w:p w:rsidR="00AE5043" w:rsidRPr="00856353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6353">
        <w:rPr>
          <w:b/>
          <w:sz w:val="28"/>
          <w:szCs w:val="28"/>
          <w:lang w:val="uk-UA"/>
        </w:rPr>
        <w:t>«ХАРКІВСЬКА СПЕЦІАЛЬНА ШКОЛА № 5»</w:t>
      </w:r>
    </w:p>
    <w:p w:rsidR="00AE5043" w:rsidRPr="00856353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6353">
        <w:rPr>
          <w:b/>
          <w:sz w:val="28"/>
          <w:szCs w:val="28"/>
          <w:lang w:val="uk-UA"/>
        </w:rPr>
        <w:t>ХАРКІВСЬКОЇ ОБЛАСНОЇ РАДИ</w:t>
      </w:r>
    </w:p>
    <w:p w:rsidR="00AE5043" w:rsidRPr="00856353" w:rsidRDefault="00AE5043" w:rsidP="00AE5043">
      <w:pPr>
        <w:jc w:val="center"/>
        <w:rPr>
          <w:sz w:val="28"/>
          <w:szCs w:val="28"/>
          <w:lang w:val="uk-UA"/>
        </w:rPr>
      </w:pPr>
    </w:p>
    <w:p w:rsidR="00AE5043" w:rsidRPr="00856353" w:rsidRDefault="00AE5043" w:rsidP="00AE5043">
      <w:pPr>
        <w:jc w:val="center"/>
        <w:rPr>
          <w:b/>
          <w:sz w:val="28"/>
          <w:szCs w:val="28"/>
          <w:lang w:val="uk-UA"/>
        </w:rPr>
      </w:pPr>
      <w:r w:rsidRPr="00856353">
        <w:rPr>
          <w:b/>
          <w:sz w:val="28"/>
          <w:szCs w:val="28"/>
          <w:lang w:val="uk-UA"/>
        </w:rPr>
        <w:t>НАКАЗ</w:t>
      </w:r>
    </w:p>
    <w:p w:rsidR="00AE5043" w:rsidRPr="00856353" w:rsidRDefault="00AE5043" w:rsidP="00AE5043">
      <w:pPr>
        <w:jc w:val="both"/>
        <w:rPr>
          <w:sz w:val="28"/>
          <w:szCs w:val="28"/>
          <w:lang w:val="uk-UA"/>
        </w:rPr>
      </w:pPr>
    </w:p>
    <w:p w:rsidR="00AE5043" w:rsidRPr="00856353" w:rsidRDefault="00D64F85" w:rsidP="00AE50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 w:rsidR="00174A71" w:rsidRPr="00856353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4</w:t>
      </w:r>
      <w:r w:rsidR="00174A71" w:rsidRPr="00856353">
        <w:rPr>
          <w:b/>
          <w:sz w:val="28"/>
          <w:szCs w:val="28"/>
          <w:lang w:val="uk-UA"/>
        </w:rPr>
        <w:t>.2021</w:t>
      </w:r>
      <w:r w:rsidR="00AE5043" w:rsidRPr="00856353">
        <w:rPr>
          <w:b/>
          <w:sz w:val="28"/>
          <w:szCs w:val="28"/>
          <w:lang w:val="uk-UA"/>
        </w:rPr>
        <w:tab/>
      </w:r>
      <w:r w:rsidR="00AE5043" w:rsidRPr="00856353">
        <w:rPr>
          <w:b/>
          <w:sz w:val="28"/>
          <w:szCs w:val="28"/>
          <w:lang w:val="uk-UA"/>
        </w:rPr>
        <w:tab/>
      </w:r>
      <w:r w:rsidR="00AE5043" w:rsidRPr="00856353">
        <w:rPr>
          <w:b/>
          <w:sz w:val="28"/>
          <w:szCs w:val="28"/>
          <w:lang w:val="uk-UA"/>
        </w:rPr>
        <w:tab/>
      </w:r>
      <w:r w:rsidR="00AE5043" w:rsidRPr="00856353">
        <w:rPr>
          <w:b/>
          <w:sz w:val="28"/>
          <w:szCs w:val="28"/>
          <w:lang w:val="uk-UA"/>
        </w:rPr>
        <w:tab/>
      </w:r>
      <w:r w:rsidR="00856353" w:rsidRPr="00856353">
        <w:rPr>
          <w:b/>
          <w:sz w:val="28"/>
          <w:szCs w:val="28"/>
          <w:lang w:val="uk-UA"/>
        </w:rPr>
        <w:tab/>
        <w:t xml:space="preserve">   </w:t>
      </w:r>
      <w:r w:rsidR="00174A71" w:rsidRPr="00856353">
        <w:rPr>
          <w:b/>
          <w:sz w:val="28"/>
          <w:szCs w:val="28"/>
          <w:lang w:val="uk-UA"/>
        </w:rPr>
        <w:t>Харків</w:t>
      </w:r>
      <w:r w:rsidR="00174A71" w:rsidRPr="00856353">
        <w:rPr>
          <w:b/>
          <w:sz w:val="28"/>
          <w:szCs w:val="28"/>
          <w:lang w:val="uk-UA"/>
        </w:rPr>
        <w:tab/>
      </w:r>
      <w:r w:rsidR="00174A71" w:rsidRPr="00856353">
        <w:rPr>
          <w:b/>
          <w:sz w:val="28"/>
          <w:szCs w:val="28"/>
          <w:lang w:val="uk-UA"/>
        </w:rPr>
        <w:tab/>
      </w:r>
      <w:r w:rsidR="00174A71" w:rsidRPr="00856353">
        <w:rPr>
          <w:b/>
          <w:sz w:val="28"/>
          <w:szCs w:val="28"/>
          <w:lang w:val="uk-UA"/>
        </w:rPr>
        <w:tab/>
      </w:r>
      <w:r w:rsidR="00174A71" w:rsidRPr="00856353">
        <w:rPr>
          <w:b/>
          <w:sz w:val="28"/>
          <w:szCs w:val="28"/>
          <w:lang w:val="uk-UA"/>
        </w:rPr>
        <w:tab/>
      </w:r>
      <w:r w:rsidR="00174A71" w:rsidRPr="00856353">
        <w:rPr>
          <w:b/>
          <w:sz w:val="28"/>
          <w:szCs w:val="28"/>
          <w:lang w:val="uk-UA"/>
        </w:rPr>
        <w:tab/>
        <w:t>№ 52-о</w:t>
      </w:r>
    </w:p>
    <w:p w:rsidR="00AE5043" w:rsidRPr="00856353" w:rsidRDefault="00AE5043" w:rsidP="00AE5043">
      <w:pPr>
        <w:rPr>
          <w:b/>
          <w:sz w:val="28"/>
          <w:szCs w:val="28"/>
          <w:lang w:val="uk-UA"/>
        </w:rPr>
      </w:pPr>
    </w:p>
    <w:p w:rsidR="00F11FEF" w:rsidRPr="00856353" w:rsidRDefault="00AF6C7E" w:rsidP="00F11FEF">
      <w:pPr>
        <w:pStyle w:val="21"/>
        <w:spacing w:line="360" w:lineRule="auto"/>
        <w:ind w:right="5528"/>
        <w:jc w:val="both"/>
        <w:rPr>
          <w:b/>
          <w:szCs w:val="28"/>
        </w:rPr>
      </w:pPr>
      <w:r w:rsidRPr="00856353">
        <w:rPr>
          <w:b/>
          <w:szCs w:val="28"/>
        </w:rPr>
        <w:t>Про</w:t>
      </w:r>
      <w:r w:rsidR="00856353" w:rsidRPr="00856353">
        <w:rPr>
          <w:b/>
          <w:szCs w:val="28"/>
        </w:rPr>
        <w:t xml:space="preserve"> </w:t>
      </w:r>
      <w:r w:rsidRPr="00856353">
        <w:rPr>
          <w:b/>
          <w:szCs w:val="28"/>
        </w:rPr>
        <w:t xml:space="preserve">результати моніторингового дослідження </w:t>
      </w:r>
      <w:r w:rsidR="00F11FEF" w:rsidRPr="00856353">
        <w:rPr>
          <w:b/>
          <w:szCs w:val="28"/>
        </w:rPr>
        <w:t>щодо здатності виявлення простих математичних залежностей в навколишньому світі учнями початкової школи</w:t>
      </w:r>
    </w:p>
    <w:p w:rsidR="005F6A2D" w:rsidRPr="00856353" w:rsidRDefault="00AF6C7E" w:rsidP="00856353">
      <w:pPr>
        <w:pStyle w:val="21"/>
        <w:spacing w:line="276" w:lineRule="auto"/>
        <w:ind w:firstLine="567"/>
        <w:jc w:val="both"/>
      </w:pPr>
      <w:r w:rsidRPr="00856353">
        <w:rPr>
          <w:szCs w:val="28"/>
        </w:rPr>
        <w:t xml:space="preserve">На виконання плану роботи Комунального закладу «Харківська спеціальна школа № 5» Харківської обласної ради (далі – КЗ «ХСШ № 5» ХОР) на 2020/2021 </w:t>
      </w:r>
      <w:r w:rsidRPr="00856353">
        <w:t xml:space="preserve">навчальний рік, відповідно до наказу </w:t>
      </w:r>
      <w:r w:rsidR="00856353" w:rsidRPr="00856353">
        <w:t>директорки КЗ «ХСШ № 5» ХОР</w:t>
      </w:r>
      <w:r w:rsidRPr="00856353">
        <w:t xml:space="preserve"> від 01.0</w:t>
      </w:r>
      <w:r w:rsidR="00512DCB" w:rsidRPr="00856353">
        <w:t>4</w:t>
      </w:r>
      <w:r w:rsidRPr="00856353">
        <w:t>.2021 №</w:t>
      </w:r>
      <w:r w:rsidR="00856353" w:rsidRPr="00856353">
        <w:t xml:space="preserve"> </w:t>
      </w:r>
      <w:r w:rsidR="00512DCB" w:rsidRPr="00856353">
        <w:t>38</w:t>
      </w:r>
      <w:r w:rsidRPr="00856353">
        <w:t xml:space="preserve">-о, з метою змістовної перевірки </w:t>
      </w:r>
      <w:r w:rsidRPr="00856353">
        <w:rPr>
          <w:szCs w:val="28"/>
        </w:rPr>
        <w:t xml:space="preserve">робочою </w:t>
      </w:r>
      <w:r w:rsidR="005F6A2D" w:rsidRPr="00856353">
        <w:rPr>
          <w:szCs w:val="28"/>
        </w:rPr>
        <w:t>групою у складі</w:t>
      </w:r>
      <w:r w:rsidR="00856353" w:rsidRPr="00856353">
        <w:rPr>
          <w:szCs w:val="28"/>
        </w:rPr>
        <w:t>: Мірошник</w:t>
      </w:r>
      <w:r w:rsidR="005F6A2D" w:rsidRPr="00856353">
        <w:rPr>
          <w:szCs w:val="28"/>
        </w:rPr>
        <w:t xml:space="preserve"> </w:t>
      </w:r>
      <w:r w:rsidRPr="00856353">
        <w:rPr>
          <w:szCs w:val="28"/>
        </w:rPr>
        <w:t xml:space="preserve">О.В. </w:t>
      </w:r>
      <w:r w:rsidR="005F6A2D" w:rsidRPr="00856353">
        <w:rPr>
          <w:szCs w:val="28"/>
        </w:rPr>
        <w:t>–</w:t>
      </w:r>
      <w:r w:rsidRPr="00856353">
        <w:rPr>
          <w:szCs w:val="28"/>
        </w:rPr>
        <w:t xml:space="preserve"> </w:t>
      </w:r>
      <w:r w:rsidR="005F6A2D" w:rsidRPr="00856353">
        <w:rPr>
          <w:szCs w:val="28"/>
        </w:rPr>
        <w:t>директор</w:t>
      </w:r>
      <w:r w:rsidR="00856353" w:rsidRPr="00856353">
        <w:rPr>
          <w:szCs w:val="28"/>
        </w:rPr>
        <w:t>ки</w:t>
      </w:r>
      <w:r w:rsidR="005F6A2D" w:rsidRPr="00856353">
        <w:rPr>
          <w:szCs w:val="28"/>
        </w:rPr>
        <w:t xml:space="preserve"> закладу освіти; </w:t>
      </w:r>
      <w:proofErr w:type="spellStart"/>
      <w:r w:rsidR="00F11FEF" w:rsidRPr="00856353">
        <w:rPr>
          <w:szCs w:val="28"/>
        </w:rPr>
        <w:t>Корсун</w:t>
      </w:r>
      <w:r w:rsidR="00512DCB" w:rsidRPr="00856353">
        <w:rPr>
          <w:szCs w:val="28"/>
        </w:rPr>
        <w:t>а</w:t>
      </w:r>
      <w:proofErr w:type="spellEnd"/>
      <w:r w:rsidR="00F11FEF" w:rsidRPr="00856353">
        <w:rPr>
          <w:szCs w:val="28"/>
        </w:rPr>
        <w:t xml:space="preserve"> С.О.</w:t>
      </w:r>
      <w:r w:rsidRPr="00856353">
        <w:rPr>
          <w:szCs w:val="28"/>
        </w:rPr>
        <w:t xml:space="preserve"> – заступни</w:t>
      </w:r>
      <w:r w:rsidR="00F11FEF" w:rsidRPr="00856353">
        <w:rPr>
          <w:szCs w:val="28"/>
        </w:rPr>
        <w:t>к</w:t>
      </w:r>
      <w:r w:rsidR="00512DCB" w:rsidRPr="00856353">
        <w:rPr>
          <w:szCs w:val="28"/>
        </w:rPr>
        <w:t>а</w:t>
      </w:r>
      <w:r w:rsidRPr="00856353">
        <w:rPr>
          <w:szCs w:val="28"/>
        </w:rPr>
        <w:t xml:space="preserve"> директора з навчальної роботи;</w:t>
      </w:r>
      <w:r w:rsidR="005F6A2D" w:rsidRPr="00856353">
        <w:rPr>
          <w:szCs w:val="28"/>
        </w:rPr>
        <w:t xml:space="preserve"> </w:t>
      </w:r>
      <w:proofErr w:type="spellStart"/>
      <w:r w:rsidR="005F6A2D" w:rsidRPr="00856353">
        <w:rPr>
          <w:szCs w:val="28"/>
        </w:rPr>
        <w:t>Терехової</w:t>
      </w:r>
      <w:proofErr w:type="spellEnd"/>
      <w:r w:rsidR="005F6A2D" w:rsidRPr="00856353">
        <w:rPr>
          <w:szCs w:val="28"/>
        </w:rPr>
        <w:t xml:space="preserve"> </w:t>
      </w:r>
      <w:r w:rsidRPr="00856353">
        <w:rPr>
          <w:szCs w:val="28"/>
        </w:rPr>
        <w:t xml:space="preserve">І.Ю. </w:t>
      </w:r>
      <w:r w:rsidR="005F6A2D" w:rsidRPr="00856353">
        <w:rPr>
          <w:szCs w:val="28"/>
        </w:rPr>
        <w:t xml:space="preserve">– вчителя-дефектолога слухового кабінету; Фролової </w:t>
      </w:r>
      <w:r w:rsidRPr="00856353">
        <w:rPr>
          <w:szCs w:val="28"/>
        </w:rPr>
        <w:t xml:space="preserve">Т. П. </w:t>
      </w:r>
      <w:r w:rsidR="005F6A2D" w:rsidRPr="00856353">
        <w:rPr>
          <w:szCs w:val="28"/>
        </w:rPr>
        <w:t xml:space="preserve">– голови м/о вчителів початкових класів та індивідуальної слухової роботи в термін </w:t>
      </w:r>
      <w:r w:rsidRPr="00856353">
        <w:t xml:space="preserve">з </w:t>
      </w:r>
      <w:r w:rsidR="00F11FEF" w:rsidRPr="00856353">
        <w:rPr>
          <w:szCs w:val="28"/>
        </w:rPr>
        <w:t xml:space="preserve">05.04.2021 по </w:t>
      </w:r>
      <w:r w:rsidR="00D64F85">
        <w:rPr>
          <w:szCs w:val="28"/>
        </w:rPr>
        <w:t>30</w:t>
      </w:r>
      <w:r w:rsidR="00F11FEF" w:rsidRPr="00856353">
        <w:rPr>
          <w:szCs w:val="28"/>
        </w:rPr>
        <w:t>.04.2021 року</w:t>
      </w:r>
      <w:r w:rsidR="00512DCB" w:rsidRPr="00856353">
        <w:t xml:space="preserve"> </w:t>
      </w:r>
      <w:r w:rsidRPr="00856353">
        <w:rPr>
          <w:szCs w:val="28"/>
        </w:rPr>
        <w:t xml:space="preserve">проведено моніторингове дослідження щодо </w:t>
      </w:r>
      <w:r w:rsidR="00F11FEF" w:rsidRPr="00856353">
        <w:rPr>
          <w:szCs w:val="28"/>
        </w:rPr>
        <w:t>здатності виявлення простих математичних залежностей в навколишньому світі учнями початкової школи.</w:t>
      </w:r>
    </w:p>
    <w:p w:rsidR="00AF2C09" w:rsidRPr="00856353" w:rsidRDefault="00D64F85" w:rsidP="00856353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Робочою</w:t>
      </w:r>
      <w:r w:rsidR="00AF2C09" w:rsidRPr="00856353">
        <w:rPr>
          <w:sz w:val="28"/>
          <w:szCs w:val="28"/>
          <w:lang w:val="uk-UA"/>
        </w:rPr>
        <w:t xml:space="preserve"> групою перевірялися такі питання: проведення уроків відповідно до методики та вимог змістових ліній освітньої галузі «Математика» Державного стандарту початкової загальної освіти; стилі взаємодії педагога з учнями, розвиток пізнавальних здібностей молодших школярів (пам’яті, логічного й творчого мислення, уяви), щоденний інструментарій учителя (календарно-тематичне планування, класний журнал); формування навичок виконання арифметичних дій додавання і віднімання, множення і ділення; вимірювання величин; оперування величинами, розвиток в учнів просторових уявлень; формування здатності розрізняти геометричні фігури; формування практичних умінь будувати, креслити, моделювати й конструювати геометричні фігури, унаочнення процесу викладання предмета.</w:t>
      </w:r>
    </w:p>
    <w:p w:rsidR="00AF2C09" w:rsidRPr="00856353" w:rsidRDefault="00AF2C09" w:rsidP="0085635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56353">
        <w:rPr>
          <w:sz w:val="28"/>
          <w:szCs w:val="28"/>
          <w:lang w:val="uk-UA"/>
        </w:rPr>
        <w:t xml:space="preserve">Перевіркою встановлено, що організація освітнього процесу у початковій школі здійснюється за освітніми програмами, розробленими відповідно до Закону України «Про освіту», постанови Кабінету Міністрів України від 20 квітня 2011року № 462 «Про затвердження Державного стандарту початкової </w:t>
      </w:r>
      <w:r w:rsidRPr="00856353">
        <w:rPr>
          <w:sz w:val="28"/>
          <w:szCs w:val="28"/>
          <w:lang w:val="uk-UA"/>
        </w:rPr>
        <w:lastRenderedPageBreak/>
        <w:t>освіти», наказу МОН України  від 20.04.2018 № 407 «Про затвердження типової освітньої програми закладів загальної середньої освіти І ступеня» (Типової освітньої програми, розробленої під кері</w:t>
      </w:r>
      <w:r w:rsidR="00856353" w:rsidRPr="00856353">
        <w:rPr>
          <w:sz w:val="28"/>
          <w:szCs w:val="28"/>
          <w:lang w:val="uk-UA"/>
        </w:rPr>
        <w:t>вництвом О. Я. Савченко).</w:t>
      </w:r>
    </w:p>
    <w:p w:rsidR="00AF2C09" w:rsidRPr="00856353" w:rsidRDefault="00AF2C09" w:rsidP="0085635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56353">
        <w:rPr>
          <w:sz w:val="28"/>
          <w:szCs w:val="28"/>
          <w:lang w:val="uk-UA"/>
        </w:rPr>
        <w:t>Фактичне виконання освітньої програми фіксується у класному журналі відповідно до Інструкції щодо заповнення Класного журналу для 1-4-х класів загальноосвітніх навчальних закладів, затвердженої наказом Міністерства освіти і науки України від 08.04.2015 № 412.</w:t>
      </w:r>
    </w:p>
    <w:p w:rsidR="00AF2C09" w:rsidRPr="00856353" w:rsidRDefault="00AF2C09" w:rsidP="0085635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56353">
        <w:rPr>
          <w:sz w:val="28"/>
          <w:szCs w:val="28"/>
          <w:lang w:val="uk-UA"/>
        </w:rPr>
        <w:t>Календарні плани вчителями складено з урахуванням методичних рекомендацій та вимог програми. У програмах передбачено проведення діагностичних і контрольних робіт, тематичне оцінювання навчальних досягнень учнів. Записи в класних журналах вчителями ведуться своєчасно й охайно відповідно до вимог.</w:t>
      </w:r>
    </w:p>
    <w:p w:rsidR="00AF2C09" w:rsidRPr="00856353" w:rsidRDefault="00AF2C09" w:rsidP="00856353">
      <w:pPr>
        <w:shd w:val="clear" w:color="auto" w:fill="FFFFFF"/>
        <w:tabs>
          <w:tab w:val="left" w:pos="8899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56353">
        <w:rPr>
          <w:sz w:val="28"/>
          <w:szCs w:val="28"/>
          <w:lang w:val="uk-UA"/>
        </w:rPr>
        <w:t xml:space="preserve">Відвідані уроки свідчать, що зміст програмового матеріалу в основному засвоюється учнями. Вчителі початкових класів володіють методикою початкового навчання. У своїй роботі використовують різні типи уроків, застосовують різні форми та методи навчання, створюють сприятливі умови для реалізації </w:t>
      </w:r>
      <w:proofErr w:type="spellStart"/>
      <w:r w:rsidRPr="00856353">
        <w:rPr>
          <w:sz w:val="28"/>
          <w:szCs w:val="28"/>
          <w:lang w:val="uk-UA"/>
        </w:rPr>
        <w:t>особистісно</w:t>
      </w:r>
      <w:proofErr w:type="spellEnd"/>
      <w:r w:rsidRPr="00856353">
        <w:rPr>
          <w:sz w:val="28"/>
          <w:szCs w:val="28"/>
          <w:lang w:val="uk-UA"/>
        </w:rPr>
        <w:t xml:space="preserve"> – орієнтованого розвивального навчання, працюють над формуванням обчислювальних навичок, умінням розв’язувати задачі.</w:t>
      </w:r>
    </w:p>
    <w:p w:rsidR="005F6A2D" w:rsidRPr="00856353" w:rsidRDefault="005F6A2D" w:rsidP="00856353">
      <w:pPr>
        <w:pStyle w:val="21"/>
        <w:spacing w:line="276" w:lineRule="auto"/>
        <w:ind w:right="-1" w:firstLine="567"/>
        <w:jc w:val="both"/>
        <w:rPr>
          <w:szCs w:val="28"/>
        </w:rPr>
      </w:pPr>
      <w:r w:rsidRPr="00856353">
        <w:rPr>
          <w:szCs w:val="28"/>
        </w:rPr>
        <w:t>Підсумки перевірки</w:t>
      </w:r>
      <w:r w:rsidR="00AF2C09" w:rsidRPr="00856353">
        <w:rPr>
          <w:szCs w:val="28"/>
        </w:rPr>
        <w:t xml:space="preserve"> уроків математики у 1-4 класах щодо здатності виявлення простих математичних залежностей в навколишньому світі учнями початкової школи </w:t>
      </w:r>
      <w:r w:rsidRPr="00856353">
        <w:rPr>
          <w:szCs w:val="28"/>
        </w:rPr>
        <w:t>висвітлено в довідці</w:t>
      </w:r>
      <w:r w:rsidR="00AF2C09" w:rsidRPr="00856353">
        <w:rPr>
          <w:szCs w:val="28"/>
        </w:rPr>
        <w:t>. (Довідка додається)</w:t>
      </w:r>
    </w:p>
    <w:p w:rsidR="005F6A2D" w:rsidRPr="00856353" w:rsidRDefault="005F6A2D" w:rsidP="0085635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56353">
        <w:rPr>
          <w:sz w:val="28"/>
          <w:szCs w:val="28"/>
          <w:lang w:val="uk-UA"/>
        </w:rPr>
        <w:t>Відповідно до вищезазначеного</w:t>
      </w:r>
      <w:r w:rsidR="00856353">
        <w:rPr>
          <w:sz w:val="28"/>
          <w:szCs w:val="28"/>
          <w:lang w:val="uk-UA"/>
        </w:rPr>
        <w:t>,</w:t>
      </w:r>
    </w:p>
    <w:p w:rsidR="00A1277F" w:rsidRPr="00856353" w:rsidRDefault="00A1277F" w:rsidP="00856353">
      <w:pPr>
        <w:pStyle w:val="21"/>
        <w:spacing w:line="276" w:lineRule="auto"/>
        <w:jc w:val="both"/>
        <w:rPr>
          <w:b/>
          <w:color w:val="FF0000"/>
        </w:rPr>
      </w:pPr>
    </w:p>
    <w:p w:rsidR="00B160BF" w:rsidRPr="00856353" w:rsidRDefault="00814885" w:rsidP="00856353">
      <w:pPr>
        <w:pStyle w:val="21"/>
        <w:spacing w:line="276" w:lineRule="auto"/>
        <w:jc w:val="both"/>
        <w:rPr>
          <w:b/>
        </w:rPr>
      </w:pPr>
      <w:r w:rsidRPr="00856353">
        <w:rPr>
          <w:b/>
        </w:rPr>
        <w:t>Н</w:t>
      </w:r>
      <w:r w:rsidR="00856353">
        <w:rPr>
          <w:b/>
        </w:rPr>
        <w:t xml:space="preserve"> </w:t>
      </w:r>
      <w:r w:rsidRPr="00856353">
        <w:rPr>
          <w:b/>
        </w:rPr>
        <w:t>А</w:t>
      </w:r>
      <w:r w:rsidR="00856353">
        <w:rPr>
          <w:b/>
        </w:rPr>
        <w:t xml:space="preserve"> </w:t>
      </w:r>
      <w:r w:rsidRPr="00856353">
        <w:rPr>
          <w:b/>
        </w:rPr>
        <w:t>К</w:t>
      </w:r>
      <w:r w:rsidR="00856353">
        <w:rPr>
          <w:b/>
        </w:rPr>
        <w:t xml:space="preserve"> </w:t>
      </w:r>
      <w:r w:rsidRPr="00856353">
        <w:rPr>
          <w:b/>
        </w:rPr>
        <w:t>А</w:t>
      </w:r>
      <w:r w:rsidR="00856353">
        <w:rPr>
          <w:b/>
        </w:rPr>
        <w:t xml:space="preserve"> </w:t>
      </w:r>
      <w:r w:rsidRPr="00856353">
        <w:rPr>
          <w:b/>
        </w:rPr>
        <w:t>З</w:t>
      </w:r>
      <w:r w:rsidR="00856353">
        <w:rPr>
          <w:b/>
        </w:rPr>
        <w:t xml:space="preserve"> </w:t>
      </w:r>
      <w:r w:rsidRPr="00856353">
        <w:rPr>
          <w:b/>
        </w:rPr>
        <w:t>У</w:t>
      </w:r>
      <w:r w:rsidR="00856353">
        <w:rPr>
          <w:b/>
        </w:rPr>
        <w:t xml:space="preserve"> Ю</w:t>
      </w:r>
      <w:r w:rsidR="00B160BF" w:rsidRPr="00856353">
        <w:rPr>
          <w:b/>
        </w:rPr>
        <w:t>:</w:t>
      </w:r>
    </w:p>
    <w:p w:rsidR="00AF2C09" w:rsidRPr="00856353" w:rsidRDefault="00AF2C09" w:rsidP="00856353">
      <w:pPr>
        <w:pStyle w:val="21"/>
        <w:spacing w:line="276" w:lineRule="auto"/>
        <w:jc w:val="both"/>
      </w:pPr>
      <w:r w:rsidRPr="00856353">
        <w:t xml:space="preserve">1. Заступнику директора з навчальної роботи </w:t>
      </w:r>
      <w:proofErr w:type="spellStart"/>
      <w:r w:rsidRPr="00856353">
        <w:t>Корсуну</w:t>
      </w:r>
      <w:proofErr w:type="spellEnd"/>
      <w:r w:rsidRPr="00856353">
        <w:t xml:space="preserve"> С.О.:</w:t>
      </w:r>
    </w:p>
    <w:p w:rsidR="00AF2C09" w:rsidRPr="00856353" w:rsidRDefault="00AF2C09" w:rsidP="00856353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856353">
        <w:rPr>
          <w:sz w:val="28"/>
          <w:szCs w:val="28"/>
          <w:lang w:val="uk-UA"/>
        </w:rPr>
        <w:t xml:space="preserve">1.1. </w:t>
      </w:r>
      <w:r w:rsidR="00856353">
        <w:rPr>
          <w:sz w:val="28"/>
          <w:szCs w:val="28"/>
          <w:lang w:val="uk-UA"/>
        </w:rPr>
        <w:t>Забезпечити</w:t>
      </w:r>
      <w:r w:rsidRPr="00856353">
        <w:rPr>
          <w:sz w:val="28"/>
          <w:szCs w:val="28"/>
          <w:lang w:val="uk-UA"/>
        </w:rPr>
        <w:t xml:space="preserve"> контроль робот</w:t>
      </w:r>
      <w:r w:rsidR="00856353">
        <w:rPr>
          <w:sz w:val="28"/>
          <w:szCs w:val="28"/>
          <w:lang w:val="uk-UA"/>
        </w:rPr>
        <w:t>и</w:t>
      </w:r>
      <w:r w:rsidRPr="00856353">
        <w:rPr>
          <w:sz w:val="28"/>
          <w:szCs w:val="28"/>
          <w:lang w:val="uk-UA"/>
        </w:rPr>
        <w:t xml:space="preserve"> вчителів </w:t>
      </w:r>
      <w:r w:rsidR="00856353">
        <w:rPr>
          <w:sz w:val="28"/>
          <w:szCs w:val="28"/>
          <w:lang w:val="uk-UA"/>
        </w:rPr>
        <w:t>початкової школи щодо</w:t>
      </w:r>
      <w:r w:rsidRPr="00856353">
        <w:rPr>
          <w:sz w:val="28"/>
          <w:szCs w:val="28"/>
          <w:lang w:val="uk-UA"/>
        </w:rPr>
        <w:t xml:space="preserve"> виконання рекомендацій, одержаних під час моніторингового дослідження.</w:t>
      </w:r>
    </w:p>
    <w:p w:rsidR="00AF2C09" w:rsidRPr="00856353" w:rsidRDefault="00AF2C09" w:rsidP="00856353">
      <w:pPr>
        <w:pStyle w:val="aa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 w:rsidRPr="00856353">
        <w:rPr>
          <w:sz w:val="28"/>
          <w:szCs w:val="28"/>
          <w:lang w:val="uk-UA"/>
        </w:rPr>
        <w:t>Травень 2021</w:t>
      </w:r>
    </w:p>
    <w:p w:rsidR="00AF2C09" w:rsidRPr="00856353" w:rsidRDefault="00AF2C09" w:rsidP="00856353">
      <w:pPr>
        <w:spacing w:line="276" w:lineRule="auto"/>
        <w:jc w:val="both"/>
        <w:rPr>
          <w:sz w:val="28"/>
          <w:szCs w:val="28"/>
          <w:lang w:val="uk-UA"/>
        </w:rPr>
      </w:pPr>
      <w:r w:rsidRPr="00856353">
        <w:rPr>
          <w:sz w:val="28"/>
          <w:szCs w:val="28"/>
          <w:lang w:val="uk-UA"/>
        </w:rPr>
        <w:t>1.2. Сприяти покращенню матеріально-технічної бази початкової школи.</w:t>
      </w:r>
    </w:p>
    <w:p w:rsidR="00E10403" w:rsidRPr="00856353" w:rsidRDefault="00E10403" w:rsidP="00856353">
      <w:pPr>
        <w:spacing w:line="276" w:lineRule="auto"/>
        <w:jc w:val="right"/>
        <w:rPr>
          <w:sz w:val="28"/>
          <w:szCs w:val="28"/>
          <w:lang w:val="uk-UA"/>
        </w:rPr>
      </w:pPr>
      <w:r w:rsidRPr="00856353">
        <w:rPr>
          <w:sz w:val="28"/>
          <w:szCs w:val="28"/>
          <w:lang w:val="uk-UA"/>
        </w:rPr>
        <w:t>Постійно</w:t>
      </w:r>
    </w:p>
    <w:p w:rsidR="00AF2C09" w:rsidRPr="00856353" w:rsidRDefault="00AF2C09" w:rsidP="00856353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856353">
        <w:rPr>
          <w:sz w:val="28"/>
          <w:szCs w:val="28"/>
          <w:lang w:val="uk-UA"/>
        </w:rPr>
        <w:t>1.</w:t>
      </w:r>
      <w:r w:rsidR="00E10403" w:rsidRPr="00856353">
        <w:rPr>
          <w:sz w:val="28"/>
          <w:szCs w:val="28"/>
          <w:lang w:val="uk-UA"/>
        </w:rPr>
        <w:t>3.</w:t>
      </w:r>
      <w:r w:rsidR="00856353">
        <w:rPr>
          <w:sz w:val="28"/>
          <w:szCs w:val="28"/>
          <w:lang w:val="uk-UA"/>
        </w:rPr>
        <w:t xml:space="preserve"> </w:t>
      </w:r>
      <w:r w:rsidRPr="00856353">
        <w:rPr>
          <w:sz w:val="28"/>
          <w:szCs w:val="28"/>
          <w:lang w:val="uk-UA"/>
        </w:rPr>
        <w:t>Ужити заходів, спрямованих на усунення</w:t>
      </w:r>
      <w:r w:rsidR="00856353">
        <w:rPr>
          <w:sz w:val="28"/>
          <w:szCs w:val="28"/>
          <w:lang w:val="uk-UA"/>
        </w:rPr>
        <w:t xml:space="preserve"> недоліків,</w:t>
      </w:r>
      <w:r w:rsidR="009800A7" w:rsidRPr="00856353">
        <w:rPr>
          <w:sz w:val="28"/>
          <w:szCs w:val="28"/>
          <w:lang w:val="uk-UA"/>
        </w:rPr>
        <w:t xml:space="preserve"> </w:t>
      </w:r>
      <w:r w:rsidRPr="00856353">
        <w:rPr>
          <w:sz w:val="28"/>
          <w:szCs w:val="28"/>
          <w:lang w:val="uk-UA"/>
        </w:rPr>
        <w:t xml:space="preserve">виявлених </w:t>
      </w:r>
      <w:r w:rsidR="00E10403" w:rsidRPr="00856353">
        <w:rPr>
          <w:sz w:val="28"/>
          <w:szCs w:val="28"/>
          <w:lang w:val="uk-UA"/>
        </w:rPr>
        <w:t>під час перевірки.</w:t>
      </w:r>
    </w:p>
    <w:p w:rsidR="00AF2C09" w:rsidRPr="00856353" w:rsidRDefault="00AF2C09" w:rsidP="00856353">
      <w:pPr>
        <w:pStyle w:val="aa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 w:rsidRPr="00856353">
        <w:rPr>
          <w:sz w:val="28"/>
          <w:szCs w:val="28"/>
          <w:lang w:val="uk-UA"/>
        </w:rPr>
        <w:t>Травень 2021</w:t>
      </w:r>
    </w:p>
    <w:p w:rsidR="00AF2C09" w:rsidRPr="00856353" w:rsidRDefault="00AF2C09" w:rsidP="00856353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D64F85">
        <w:rPr>
          <w:sz w:val="28"/>
          <w:szCs w:val="28"/>
          <w:lang w:val="uk-UA"/>
        </w:rPr>
        <w:t>1.</w:t>
      </w:r>
      <w:r w:rsidR="00E10403" w:rsidRPr="00D64F85">
        <w:rPr>
          <w:sz w:val="28"/>
          <w:szCs w:val="28"/>
          <w:lang w:val="uk-UA"/>
        </w:rPr>
        <w:t>4</w:t>
      </w:r>
      <w:r w:rsidRPr="00D64F85">
        <w:rPr>
          <w:sz w:val="28"/>
          <w:szCs w:val="28"/>
          <w:lang w:val="uk-UA"/>
        </w:rPr>
        <w:t>.</w:t>
      </w:r>
      <w:r w:rsidRPr="00D64F85">
        <w:rPr>
          <w:color w:val="FF0000"/>
          <w:sz w:val="28"/>
          <w:szCs w:val="28"/>
          <w:lang w:val="uk-UA"/>
        </w:rPr>
        <w:t xml:space="preserve"> </w:t>
      </w:r>
      <w:r w:rsidRPr="00D64F85">
        <w:rPr>
          <w:sz w:val="28"/>
          <w:szCs w:val="28"/>
          <w:lang w:val="uk-UA"/>
        </w:rPr>
        <w:t xml:space="preserve">Продовжити роботу щодо забезпечення державних вимог до рівня загальної підготовки учнів з математики згідно з чинним Державним стандартом </w:t>
      </w:r>
      <w:r w:rsidR="00D64F85" w:rsidRPr="00D64F85">
        <w:rPr>
          <w:sz w:val="28"/>
          <w:szCs w:val="28"/>
          <w:lang w:val="uk-UA"/>
        </w:rPr>
        <w:t>початкової</w:t>
      </w:r>
      <w:r w:rsidRPr="00D64F85">
        <w:rPr>
          <w:sz w:val="28"/>
          <w:szCs w:val="28"/>
          <w:lang w:val="uk-UA"/>
        </w:rPr>
        <w:t xml:space="preserve"> освіти.</w:t>
      </w:r>
    </w:p>
    <w:p w:rsidR="00AF2C09" w:rsidRPr="00856353" w:rsidRDefault="00AF2C09" w:rsidP="00856353">
      <w:pPr>
        <w:spacing w:line="276" w:lineRule="auto"/>
        <w:jc w:val="right"/>
        <w:rPr>
          <w:sz w:val="28"/>
          <w:szCs w:val="28"/>
          <w:lang w:val="uk-UA"/>
        </w:rPr>
      </w:pPr>
      <w:r w:rsidRPr="00856353">
        <w:rPr>
          <w:sz w:val="28"/>
          <w:szCs w:val="28"/>
          <w:lang w:val="uk-UA"/>
        </w:rPr>
        <w:t>Постійно</w:t>
      </w:r>
    </w:p>
    <w:p w:rsidR="00AF2C09" w:rsidRPr="00856353" w:rsidRDefault="00393596" w:rsidP="00856353">
      <w:pPr>
        <w:spacing w:line="276" w:lineRule="auto"/>
        <w:jc w:val="both"/>
        <w:rPr>
          <w:sz w:val="28"/>
          <w:szCs w:val="28"/>
          <w:lang w:val="uk-UA"/>
        </w:rPr>
      </w:pPr>
      <w:r w:rsidRPr="00856353">
        <w:rPr>
          <w:sz w:val="28"/>
          <w:szCs w:val="28"/>
          <w:lang w:val="uk-UA"/>
        </w:rPr>
        <w:t xml:space="preserve">2. </w:t>
      </w:r>
      <w:r w:rsidR="00AF2C09" w:rsidRPr="00856353">
        <w:rPr>
          <w:sz w:val="28"/>
          <w:szCs w:val="28"/>
          <w:lang w:val="uk-UA"/>
        </w:rPr>
        <w:t>Голові методичного об’єднання вчителів початкових класів та індивідуаль</w:t>
      </w:r>
      <w:r w:rsidR="00E10403" w:rsidRPr="00856353">
        <w:rPr>
          <w:sz w:val="28"/>
          <w:szCs w:val="28"/>
          <w:lang w:val="uk-UA"/>
        </w:rPr>
        <w:t xml:space="preserve">ної слухової роботи Фроловій Т.П. </w:t>
      </w:r>
      <w:r w:rsidR="00AF2C09" w:rsidRPr="00856353">
        <w:rPr>
          <w:sz w:val="28"/>
          <w:szCs w:val="28"/>
          <w:lang w:val="uk-UA"/>
        </w:rPr>
        <w:t xml:space="preserve">опрацювати довідку про результати </w:t>
      </w:r>
      <w:r w:rsidR="00AF2C09" w:rsidRPr="00856353">
        <w:rPr>
          <w:sz w:val="28"/>
          <w:szCs w:val="28"/>
          <w:lang w:val="uk-UA"/>
        </w:rPr>
        <w:lastRenderedPageBreak/>
        <w:t>моніторингового дослідження щодо здатності виявлення простих математичних залежностей в навколишньом</w:t>
      </w:r>
      <w:r w:rsidR="00E10403" w:rsidRPr="00856353">
        <w:rPr>
          <w:sz w:val="28"/>
          <w:szCs w:val="28"/>
          <w:lang w:val="uk-UA"/>
        </w:rPr>
        <w:t>у світі учнями початкової школи на засіданні методичного об’єднання.</w:t>
      </w:r>
    </w:p>
    <w:p w:rsidR="00AF2C09" w:rsidRPr="00856353" w:rsidRDefault="00E10403" w:rsidP="00856353">
      <w:pPr>
        <w:pStyle w:val="aa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 w:rsidRPr="00856353">
        <w:rPr>
          <w:sz w:val="28"/>
          <w:szCs w:val="28"/>
          <w:lang w:val="uk-UA"/>
        </w:rPr>
        <w:t>Травень 2021</w:t>
      </w:r>
    </w:p>
    <w:p w:rsidR="00AF2C09" w:rsidRPr="00856353" w:rsidRDefault="00AF2C09" w:rsidP="00856353">
      <w:pPr>
        <w:spacing w:line="276" w:lineRule="auto"/>
        <w:jc w:val="both"/>
        <w:rPr>
          <w:sz w:val="28"/>
          <w:szCs w:val="28"/>
          <w:lang w:val="uk-UA"/>
        </w:rPr>
      </w:pPr>
      <w:r w:rsidRPr="00856353">
        <w:rPr>
          <w:sz w:val="28"/>
          <w:szCs w:val="28"/>
          <w:lang w:val="uk-UA"/>
        </w:rPr>
        <w:t>3. Учит</w:t>
      </w:r>
      <w:r w:rsidR="00856353">
        <w:rPr>
          <w:sz w:val="28"/>
          <w:szCs w:val="28"/>
          <w:lang w:val="uk-UA"/>
        </w:rPr>
        <w:t>елям початкових класів:</w:t>
      </w:r>
    </w:p>
    <w:p w:rsidR="00AF2C09" w:rsidRPr="00856353" w:rsidRDefault="00E10403" w:rsidP="00856353">
      <w:pPr>
        <w:spacing w:line="276" w:lineRule="auto"/>
        <w:jc w:val="both"/>
        <w:rPr>
          <w:sz w:val="28"/>
          <w:szCs w:val="28"/>
          <w:lang w:val="uk-UA"/>
        </w:rPr>
      </w:pPr>
      <w:r w:rsidRPr="00856353">
        <w:rPr>
          <w:sz w:val="28"/>
          <w:szCs w:val="28"/>
          <w:lang w:val="uk-UA"/>
        </w:rPr>
        <w:t>3</w:t>
      </w:r>
      <w:r w:rsidR="00393596" w:rsidRPr="00856353">
        <w:rPr>
          <w:sz w:val="28"/>
          <w:szCs w:val="28"/>
          <w:lang w:val="uk-UA"/>
        </w:rPr>
        <w:t>.1.</w:t>
      </w:r>
      <w:r w:rsidR="00856353">
        <w:rPr>
          <w:sz w:val="28"/>
          <w:szCs w:val="28"/>
          <w:lang w:val="uk-UA"/>
        </w:rPr>
        <w:t xml:space="preserve"> </w:t>
      </w:r>
      <w:r w:rsidR="00AF2C09" w:rsidRPr="00856353">
        <w:rPr>
          <w:sz w:val="28"/>
          <w:szCs w:val="28"/>
          <w:lang w:val="uk-UA"/>
        </w:rPr>
        <w:t>Активізувати практичну спрямованість уроків математики. Вчити застосовувати отриман</w:t>
      </w:r>
      <w:r w:rsidRPr="00856353">
        <w:rPr>
          <w:sz w:val="28"/>
          <w:szCs w:val="28"/>
          <w:lang w:val="uk-UA"/>
        </w:rPr>
        <w:t>і</w:t>
      </w:r>
      <w:r w:rsidR="00AF2C09" w:rsidRPr="00856353">
        <w:rPr>
          <w:sz w:val="28"/>
          <w:szCs w:val="28"/>
          <w:lang w:val="uk-UA"/>
        </w:rPr>
        <w:t xml:space="preserve"> знання в житті.</w:t>
      </w:r>
    </w:p>
    <w:p w:rsidR="00AF2C09" w:rsidRPr="00856353" w:rsidRDefault="00AF2C09" w:rsidP="00856353">
      <w:pPr>
        <w:spacing w:line="276" w:lineRule="auto"/>
        <w:jc w:val="right"/>
        <w:rPr>
          <w:sz w:val="28"/>
          <w:szCs w:val="28"/>
          <w:lang w:val="uk-UA"/>
        </w:rPr>
      </w:pPr>
      <w:r w:rsidRPr="00856353">
        <w:rPr>
          <w:sz w:val="28"/>
          <w:szCs w:val="28"/>
          <w:lang w:val="uk-UA"/>
        </w:rPr>
        <w:t>Постійно</w:t>
      </w:r>
    </w:p>
    <w:p w:rsidR="00AF2C09" w:rsidRPr="00856353" w:rsidRDefault="00E10403" w:rsidP="00856353">
      <w:pPr>
        <w:pStyle w:val="ab"/>
        <w:spacing w:line="276" w:lineRule="auto"/>
        <w:ind w:left="0"/>
        <w:jc w:val="both"/>
        <w:rPr>
          <w:sz w:val="28"/>
          <w:szCs w:val="28"/>
        </w:rPr>
      </w:pPr>
      <w:r w:rsidRPr="00856353">
        <w:rPr>
          <w:sz w:val="28"/>
          <w:szCs w:val="28"/>
        </w:rPr>
        <w:t>3</w:t>
      </w:r>
      <w:r w:rsidR="00AF2C09" w:rsidRPr="00856353">
        <w:rPr>
          <w:sz w:val="28"/>
          <w:szCs w:val="28"/>
        </w:rPr>
        <w:t>.2. Посилити диференційований підхід до учнів у виконанні окремих класних та домашніх робіт.</w:t>
      </w:r>
    </w:p>
    <w:p w:rsidR="00AF2C09" w:rsidRPr="00856353" w:rsidRDefault="00AF2C09" w:rsidP="00856353">
      <w:pPr>
        <w:pStyle w:val="ab"/>
        <w:spacing w:line="276" w:lineRule="auto"/>
        <w:ind w:left="0"/>
        <w:jc w:val="right"/>
        <w:rPr>
          <w:sz w:val="28"/>
          <w:szCs w:val="28"/>
        </w:rPr>
      </w:pPr>
      <w:r w:rsidRPr="00856353">
        <w:rPr>
          <w:sz w:val="28"/>
          <w:szCs w:val="28"/>
        </w:rPr>
        <w:t>Постійно</w:t>
      </w:r>
    </w:p>
    <w:p w:rsidR="00AF2C09" w:rsidRPr="00856353" w:rsidRDefault="00E10403" w:rsidP="00856353">
      <w:pPr>
        <w:pStyle w:val="ab"/>
        <w:spacing w:line="276" w:lineRule="auto"/>
        <w:ind w:left="0"/>
        <w:jc w:val="both"/>
        <w:rPr>
          <w:sz w:val="28"/>
          <w:szCs w:val="28"/>
        </w:rPr>
      </w:pPr>
      <w:r w:rsidRPr="00856353">
        <w:rPr>
          <w:sz w:val="28"/>
          <w:szCs w:val="28"/>
        </w:rPr>
        <w:t>3</w:t>
      </w:r>
      <w:r w:rsidR="00AF2C09" w:rsidRPr="00856353">
        <w:rPr>
          <w:sz w:val="28"/>
          <w:szCs w:val="28"/>
        </w:rPr>
        <w:t>.3. Дотримуватись орфографічних вимог до письмових робіт з математики.</w:t>
      </w:r>
    </w:p>
    <w:p w:rsidR="00AF2C09" w:rsidRPr="00856353" w:rsidRDefault="00AF2C09" w:rsidP="00856353">
      <w:pPr>
        <w:pStyle w:val="ab"/>
        <w:spacing w:line="276" w:lineRule="auto"/>
        <w:ind w:left="0"/>
        <w:jc w:val="right"/>
        <w:rPr>
          <w:sz w:val="28"/>
          <w:szCs w:val="28"/>
        </w:rPr>
      </w:pPr>
      <w:r w:rsidRPr="00856353">
        <w:rPr>
          <w:sz w:val="28"/>
          <w:szCs w:val="28"/>
        </w:rPr>
        <w:t>Постійно</w:t>
      </w:r>
    </w:p>
    <w:p w:rsidR="00AF2C09" w:rsidRPr="00856353" w:rsidRDefault="00E10403" w:rsidP="00856353">
      <w:pPr>
        <w:spacing w:line="276" w:lineRule="auto"/>
        <w:jc w:val="both"/>
        <w:rPr>
          <w:sz w:val="28"/>
          <w:szCs w:val="28"/>
          <w:lang w:val="uk-UA"/>
        </w:rPr>
      </w:pPr>
      <w:r w:rsidRPr="00856353">
        <w:rPr>
          <w:sz w:val="28"/>
          <w:szCs w:val="28"/>
          <w:lang w:val="uk-UA"/>
        </w:rPr>
        <w:t>3</w:t>
      </w:r>
      <w:r w:rsidR="00AF2C09" w:rsidRPr="00856353">
        <w:rPr>
          <w:sz w:val="28"/>
          <w:szCs w:val="28"/>
          <w:lang w:val="uk-UA"/>
        </w:rPr>
        <w:t>.4. Вводити в урок завдання на вибір.</w:t>
      </w:r>
    </w:p>
    <w:p w:rsidR="005F6A2D" w:rsidRPr="00856353" w:rsidRDefault="005F6A2D" w:rsidP="00856353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856353">
        <w:rPr>
          <w:rFonts w:eastAsia="Batang"/>
          <w:sz w:val="28"/>
          <w:szCs w:val="28"/>
          <w:lang w:val="uk-UA" w:eastAsia="ko-KR"/>
        </w:rPr>
        <w:t>Постійно</w:t>
      </w:r>
    </w:p>
    <w:p w:rsidR="00B160BF" w:rsidRPr="00856353" w:rsidRDefault="00AF2C09" w:rsidP="00856353">
      <w:pPr>
        <w:pStyle w:val="21"/>
        <w:spacing w:line="276" w:lineRule="auto"/>
        <w:jc w:val="both"/>
        <w:rPr>
          <w:szCs w:val="28"/>
        </w:rPr>
      </w:pPr>
      <w:r w:rsidRPr="00856353">
        <w:rPr>
          <w:szCs w:val="28"/>
        </w:rPr>
        <w:t>4</w:t>
      </w:r>
      <w:r w:rsidR="00B160BF" w:rsidRPr="00856353">
        <w:rPr>
          <w:szCs w:val="28"/>
        </w:rPr>
        <w:t>.</w:t>
      </w:r>
      <w:r w:rsidRPr="00856353">
        <w:rPr>
          <w:szCs w:val="28"/>
        </w:rPr>
        <w:t xml:space="preserve"> </w:t>
      </w:r>
      <w:r w:rsidR="00856353">
        <w:rPr>
          <w:szCs w:val="28"/>
        </w:rPr>
        <w:t xml:space="preserve">Контроль за виконанням наказу </w:t>
      </w:r>
      <w:r w:rsidR="00611845" w:rsidRPr="00856353">
        <w:rPr>
          <w:szCs w:val="28"/>
        </w:rPr>
        <w:t>залишаю за собою.</w:t>
      </w:r>
    </w:p>
    <w:p w:rsidR="00B160BF" w:rsidRPr="00856353" w:rsidRDefault="00B160BF" w:rsidP="00B160BF">
      <w:pPr>
        <w:pStyle w:val="21"/>
        <w:jc w:val="both"/>
        <w:rPr>
          <w:szCs w:val="28"/>
        </w:rPr>
      </w:pPr>
    </w:p>
    <w:p w:rsidR="00DC4D56" w:rsidRPr="00856353" w:rsidRDefault="00AF2C09" w:rsidP="00DC4D56">
      <w:pPr>
        <w:jc w:val="both"/>
        <w:rPr>
          <w:b/>
          <w:sz w:val="28"/>
          <w:szCs w:val="28"/>
          <w:lang w:val="uk-UA"/>
        </w:rPr>
      </w:pPr>
      <w:r w:rsidRPr="00856353">
        <w:rPr>
          <w:b/>
          <w:sz w:val="28"/>
          <w:szCs w:val="28"/>
          <w:lang w:val="uk-UA"/>
        </w:rPr>
        <w:t>Директор</w:t>
      </w:r>
      <w:r w:rsidR="00856353">
        <w:rPr>
          <w:b/>
          <w:sz w:val="28"/>
          <w:szCs w:val="28"/>
          <w:lang w:val="uk-UA"/>
        </w:rPr>
        <w:t>ка закладу</w:t>
      </w:r>
      <w:r w:rsidR="00856353">
        <w:rPr>
          <w:b/>
          <w:sz w:val="28"/>
          <w:szCs w:val="28"/>
          <w:lang w:val="uk-UA"/>
        </w:rPr>
        <w:tab/>
      </w:r>
      <w:r w:rsidR="00856353">
        <w:rPr>
          <w:b/>
          <w:sz w:val="28"/>
          <w:szCs w:val="28"/>
          <w:lang w:val="uk-UA"/>
        </w:rPr>
        <w:tab/>
      </w:r>
      <w:r w:rsidR="00856353">
        <w:rPr>
          <w:b/>
          <w:sz w:val="28"/>
          <w:szCs w:val="28"/>
          <w:lang w:val="uk-UA"/>
        </w:rPr>
        <w:tab/>
      </w:r>
      <w:r w:rsidR="00856353">
        <w:rPr>
          <w:b/>
          <w:sz w:val="28"/>
          <w:szCs w:val="28"/>
          <w:lang w:val="uk-UA"/>
        </w:rPr>
        <w:tab/>
      </w:r>
      <w:r w:rsidR="00856353">
        <w:rPr>
          <w:b/>
          <w:sz w:val="28"/>
          <w:szCs w:val="28"/>
          <w:lang w:val="uk-UA"/>
        </w:rPr>
        <w:tab/>
      </w:r>
      <w:r w:rsidR="00856353">
        <w:rPr>
          <w:b/>
          <w:sz w:val="28"/>
          <w:szCs w:val="28"/>
          <w:lang w:val="uk-UA"/>
        </w:rPr>
        <w:tab/>
      </w:r>
      <w:r w:rsidR="00856353">
        <w:rPr>
          <w:b/>
          <w:sz w:val="28"/>
          <w:szCs w:val="28"/>
          <w:lang w:val="uk-UA"/>
        </w:rPr>
        <w:tab/>
      </w:r>
      <w:r w:rsidR="00DC4D56" w:rsidRPr="00856353">
        <w:rPr>
          <w:b/>
          <w:sz w:val="28"/>
          <w:szCs w:val="28"/>
          <w:lang w:val="uk-UA"/>
        </w:rPr>
        <w:t xml:space="preserve">О. МІРОШНИК </w:t>
      </w:r>
    </w:p>
    <w:p w:rsidR="00DC4D56" w:rsidRDefault="00DC4D56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56353" w:rsidRDefault="00856353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56353" w:rsidRDefault="00856353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56353" w:rsidRDefault="00856353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56353" w:rsidRDefault="00856353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56353" w:rsidRDefault="00856353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56353" w:rsidRDefault="00856353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56353" w:rsidRDefault="00856353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56353" w:rsidRDefault="00856353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56353" w:rsidRDefault="00856353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56353" w:rsidRDefault="00856353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56353" w:rsidRDefault="00856353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56353" w:rsidRDefault="00856353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56353" w:rsidRDefault="00856353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56353" w:rsidRDefault="00856353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56353" w:rsidRDefault="00856353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56353" w:rsidRDefault="00856353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56353" w:rsidRDefault="00856353" w:rsidP="00856353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до наказу Комунального закладу «Харківська спеціальна школа № 5» Харківської обласної ради від </w:t>
      </w:r>
      <w:r w:rsidR="00D64F85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квітня 2021 року № 52-о</w:t>
      </w:r>
    </w:p>
    <w:p w:rsidR="00856353" w:rsidRPr="00856353" w:rsidRDefault="00856353" w:rsidP="00856353">
      <w:pPr>
        <w:jc w:val="center"/>
        <w:rPr>
          <w:b/>
          <w:sz w:val="28"/>
          <w:szCs w:val="28"/>
          <w:lang w:val="uk-UA"/>
        </w:rPr>
      </w:pPr>
      <w:r w:rsidRPr="00856353">
        <w:rPr>
          <w:b/>
          <w:sz w:val="28"/>
          <w:szCs w:val="28"/>
          <w:lang w:val="uk-UA"/>
        </w:rPr>
        <w:t>Довідка</w:t>
      </w:r>
    </w:p>
    <w:p w:rsidR="00856353" w:rsidRPr="00856353" w:rsidRDefault="00856353" w:rsidP="00856353">
      <w:pPr>
        <w:jc w:val="center"/>
        <w:rPr>
          <w:b/>
          <w:sz w:val="28"/>
          <w:szCs w:val="28"/>
          <w:lang w:val="uk-UA"/>
        </w:rPr>
      </w:pPr>
      <w:r w:rsidRPr="00856353">
        <w:rPr>
          <w:b/>
          <w:sz w:val="28"/>
          <w:szCs w:val="28"/>
          <w:lang w:val="uk-UA"/>
        </w:rPr>
        <w:t>про результати перевірки моніторингового дослідження</w:t>
      </w:r>
    </w:p>
    <w:p w:rsidR="00856353" w:rsidRPr="00856353" w:rsidRDefault="00856353" w:rsidP="00856353">
      <w:pPr>
        <w:jc w:val="center"/>
        <w:rPr>
          <w:b/>
          <w:sz w:val="28"/>
          <w:szCs w:val="28"/>
          <w:lang w:val="uk-UA"/>
        </w:rPr>
      </w:pPr>
      <w:r w:rsidRPr="00856353">
        <w:rPr>
          <w:b/>
          <w:sz w:val="28"/>
          <w:szCs w:val="28"/>
          <w:lang w:val="uk-UA"/>
        </w:rPr>
        <w:t>щодо здатності виявлення простих математичних залежностей</w:t>
      </w:r>
    </w:p>
    <w:p w:rsidR="00856353" w:rsidRPr="00856353" w:rsidRDefault="00856353" w:rsidP="00856353">
      <w:pPr>
        <w:jc w:val="center"/>
        <w:rPr>
          <w:b/>
          <w:sz w:val="28"/>
          <w:szCs w:val="28"/>
          <w:lang w:val="uk-UA"/>
        </w:rPr>
      </w:pPr>
      <w:r w:rsidRPr="00856353">
        <w:rPr>
          <w:b/>
          <w:sz w:val="28"/>
          <w:szCs w:val="28"/>
          <w:lang w:val="uk-UA"/>
        </w:rPr>
        <w:t>у навколишньому світі учнями початкової школи</w:t>
      </w:r>
    </w:p>
    <w:p w:rsidR="00856353" w:rsidRPr="00856353" w:rsidRDefault="00856353" w:rsidP="00856353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856353">
        <w:rPr>
          <w:b/>
          <w:sz w:val="28"/>
          <w:szCs w:val="28"/>
          <w:lang w:val="uk-UA"/>
        </w:rPr>
        <w:t xml:space="preserve">від </w:t>
      </w:r>
      <w:r w:rsidR="00D64F85"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  <w:lang w:val="uk-UA"/>
        </w:rPr>
        <w:t xml:space="preserve"> квітня</w:t>
      </w:r>
      <w:r w:rsidRPr="00856353">
        <w:rPr>
          <w:b/>
          <w:sz w:val="28"/>
          <w:szCs w:val="28"/>
          <w:lang w:val="uk-UA"/>
        </w:rPr>
        <w:t xml:space="preserve"> 2021 року</w:t>
      </w:r>
    </w:p>
    <w:p w:rsidR="00856353" w:rsidRPr="00856353" w:rsidRDefault="00856353" w:rsidP="00D64F8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56353">
        <w:rPr>
          <w:sz w:val="28"/>
          <w:szCs w:val="28"/>
          <w:lang w:val="uk-UA"/>
        </w:rPr>
        <w:t xml:space="preserve">Згідно з планом роботи </w:t>
      </w:r>
      <w:r>
        <w:rPr>
          <w:sz w:val="28"/>
          <w:szCs w:val="28"/>
          <w:lang w:val="uk-UA"/>
        </w:rPr>
        <w:t>Комунального</w:t>
      </w:r>
      <w:r w:rsidRPr="00856353">
        <w:rPr>
          <w:sz w:val="28"/>
          <w:szCs w:val="28"/>
          <w:lang w:val="uk-UA"/>
        </w:rPr>
        <w:t xml:space="preserve"> закладу </w:t>
      </w:r>
      <w:r>
        <w:rPr>
          <w:sz w:val="28"/>
          <w:szCs w:val="28"/>
          <w:lang w:val="uk-UA"/>
        </w:rPr>
        <w:t>«Харківська спеціальна школа № 5» Харківської обласної ради</w:t>
      </w:r>
      <w:r w:rsidRPr="00856353">
        <w:rPr>
          <w:sz w:val="28"/>
          <w:szCs w:val="28"/>
          <w:lang w:val="uk-UA"/>
        </w:rPr>
        <w:t xml:space="preserve"> </w:t>
      </w:r>
      <w:r w:rsidR="00D64F85">
        <w:rPr>
          <w:sz w:val="28"/>
          <w:szCs w:val="28"/>
          <w:lang w:val="uk-UA"/>
        </w:rPr>
        <w:t xml:space="preserve">(далі – КЗ «ХСШ № 5» ХОР) </w:t>
      </w:r>
      <w:r w:rsidRPr="00856353">
        <w:rPr>
          <w:sz w:val="28"/>
          <w:szCs w:val="28"/>
          <w:lang w:val="uk-UA"/>
        </w:rPr>
        <w:t xml:space="preserve">на 2020/2021 навчальний рік, наказом </w:t>
      </w:r>
      <w:r w:rsidR="00D64F85">
        <w:rPr>
          <w:sz w:val="28"/>
          <w:szCs w:val="28"/>
          <w:lang w:val="uk-UA"/>
        </w:rPr>
        <w:t>директорки КЗ «ХСШ № 5» ХОР</w:t>
      </w:r>
      <w:r w:rsidRPr="00856353">
        <w:rPr>
          <w:sz w:val="28"/>
          <w:szCs w:val="28"/>
          <w:lang w:val="uk-UA"/>
        </w:rPr>
        <w:t xml:space="preserve"> від </w:t>
      </w:r>
      <w:r w:rsidRPr="00D64F85">
        <w:rPr>
          <w:sz w:val="28"/>
          <w:szCs w:val="28"/>
          <w:lang w:val="uk-UA"/>
        </w:rPr>
        <w:t>01.04.2021</w:t>
      </w:r>
      <w:r w:rsidR="00D64F85" w:rsidRPr="00D64F85">
        <w:rPr>
          <w:sz w:val="28"/>
          <w:szCs w:val="28"/>
          <w:lang w:val="uk-UA"/>
        </w:rPr>
        <w:t xml:space="preserve"> </w:t>
      </w:r>
      <w:r w:rsidRPr="00D64F85">
        <w:rPr>
          <w:sz w:val="28"/>
          <w:szCs w:val="28"/>
          <w:lang w:val="uk-UA"/>
        </w:rPr>
        <w:t>№ 38-о</w:t>
      </w:r>
      <w:r w:rsidR="00D64F85">
        <w:rPr>
          <w:sz w:val="28"/>
          <w:szCs w:val="28"/>
          <w:lang w:val="uk-UA"/>
        </w:rPr>
        <w:t>,</w:t>
      </w:r>
      <w:r w:rsidRPr="00D64F85">
        <w:rPr>
          <w:sz w:val="28"/>
          <w:szCs w:val="28"/>
          <w:lang w:val="uk-UA"/>
        </w:rPr>
        <w:t xml:space="preserve"> </w:t>
      </w:r>
      <w:r w:rsidR="00D64F85" w:rsidRPr="00D64F85">
        <w:rPr>
          <w:sz w:val="28"/>
          <w:szCs w:val="28"/>
          <w:lang w:val="uk-UA"/>
        </w:rPr>
        <w:t>з метою змістовної перевірки робочою групою у складі</w:t>
      </w:r>
      <w:r w:rsidRPr="00D64F85">
        <w:rPr>
          <w:sz w:val="28"/>
          <w:szCs w:val="28"/>
          <w:lang w:val="uk-UA"/>
        </w:rPr>
        <w:t>: Мірошник</w:t>
      </w:r>
      <w:r w:rsidRPr="00856353">
        <w:rPr>
          <w:sz w:val="28"/>
          <w:szCs w:val="28"/>
          <w:lang w:val="uk-UA"/>
        </w:rPr>
        <w:t xml:space="preserve"> О. В. –</w:t>
      </w:r>
      <w:r w:rsidR="00D64F85">
        <w:rPr>
          <w:sz w:val="28"/>
          <w:szCs w:val="28"/>
          <w:lang w:val="uk-UA"/>
        </w:rPr>
        <w:t xml:space="preserve"> </w:t>
      </w:r>
      <w:r w:rsidRPr="00856353">
        <w:rPr>
          <w:sz w:val="28"/>
          <w:szCs w:val="28"/>
          <w:lang w:val="uk-UA"/>
        </w:rPr>
        <w:t>директор</w:t>
      </w:r>
      <w:r w:rsidR="00D64F85">
        <w:rPr>
          <w:sz w:val="28"/>
          <w:szCs w:val="28"/>
          <w:lang w:val="uk-UA"/>
        </w:rPr>
        <w:t>ки</w:t>
      </w:r>
      <w:r w:rsidRPr="00856353">
        <w:rPr>
          <w:sz w:val="28"/>
          <w:szCs w:val="28"/>
          <w:lang w:val="uk-UA"/>
        </w:rPr>
        <w:t xml:space="preserve"> закладу освіти; </w:t>
      </w:r>
      <w:proofErr w:type="spellStart"/>
      <w:r w:rsidRPr="00856353">
        <w:rPr>
          <w:sz w:val="28"/>
          <w:szCs w:val="28"/>
          <w:lang w:val="uk-UA"/>
        </w:rPr>
        <w:t>Корсуна</w:t>
      </w:r>
      <w:proofErr w:type="spellEnd"/>
      <w:r w:rsidRPr="00856353">
        <w:rPr>
          <w:sz w:val="28"/>
          <w:szCs w:val="28"/>
          <w:lang w:val="uk-UA"/>
        </w:rPr>
        <w:t xml:space="preserve"> С.О. – заступника директора з навчальної роботи; </w:t>
      </w:r>
      <w:proofErr w:type="spellStart"/>
      <w:r w:rsidRPr="00856353">
        <w:rPr>
          <w:sz w:val="28"/>
          <w:szCs w:val="28"/>
          <w:lang w:val="uk-UA"/>
        </w:rPr>
        <w:t>Терехової</w:t>
      </w:r>
      <w:proofErr w:type="spellEnd"/>
      <w:r w:rsidRPr="00856353">
        <w:rPr>
          <w:sz w:val="28"/>
          <w:szCs w:val="28"/>
          <w:lang w:val="uk-UA"/>
        </w:rPr>
        <w:t xml:space="preserve"> І.Ю. – вчителя-дефектолога </w:t>
      </w:r>
      <w:r w:rsidR="00D64F85">
        <w:rPr>
          <w:sz w:val="28"/>
          <w:szCs w:val="28"/>
          <w:lang w:val="uk-UA"/>
        </w:rPr>
        <w:t>слухового кабінету; Фролової Т.</w:t>
      </w:r>
      <w:r w:rsidRPr="00856353">
        <w:rPr>
          <w:sz w:val="28"/>
          <w:szCs w:val="28"/>
          <w:lang w:val="uk-UA"/>
        </w:rPr>
        <w:t xml:space="preserve">П. – голови м/о вчителів початкових класів та </w:t>
      </w:r>
      <w:r w:rsidR="00D64F85">
        <w:rPr>
          <w:sz w:val="28"/>
          <w:szCs w:val="28"/>
          <w:lang w:val="uk-UA"/>
        </w:rPr>
        <w:t>індивідуальної слухової роботи в термін</w:t>
      </w:r>
      <w:r w:rsidRPr="00856353">
        <w:rPr>
          <w:sz w:val="28"/>
          <w:szCs w:val="28"/>
          <w:lang w:val="uk-UA"/>
        </w:rPr>
        <w:t xml:space="preserve"> з 05.04.2021 по </w:t>
      </w:r>
      <w:r w:rsidR="00D64F85">
        <w:rPr>
          <w:sz w:val="28"/>
          <w:szCs w:val="28"/>
          <w:lang w:val="uk-UA"/>
        </w:rPr>
        <w:t>30</w:t>
      </w:r>
      <w:r w:rsidRPr="00856353">
        <w:rPr>
          <w:sz w:val="28"/>
          <w:szCs w:val="28"/>
          <w:lang w:val="uk-UA"/>
        </w:rPr>
        <w:t>.04.2021 року було здійснено перевірку моніторингового дослідження щодо здатності виявлення простих математичних залежностей в навколишньому світі учнями початкової школи.</w:t>
      </w:r>
    </w:p>
    <w:p w:rsidR="00856353" w:rsidRPr="00856353" w:rsidRDefault="00D64F85" w:rsidP="00D64F85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Робочою групою </w:t>
      </w:r>
      <w:r w:rsidR="00856353" w:rsidRPr="00856353">
        <w:rPr>
          <w:sz w:val="28"/>
          <w:szCs w:val="28"/>
          <w:lang w:val="uk-UA"/>
        </w:rPr>
        <w:t>перевірялися такі питання: проведення уроків відповідно до методики та вимог змістових ліній освітньої галузі «Математика» Державного стандарту початкової освіти; стилі взаємодії педагога з учнями, розвиток пізнавальних здібностей молодших школярів (пам’яті, логічного й творчого мислення, уяви), щоденний інструментарій учителя (календарно-тематичне планування, класний журнал); формування навичок виконання арифметичних дій додавання і віднімання, множення і ділення; вимірювання величин; оперування величинами, розвиток в учнів просторових уявлень; формування здатності розрізняти геометричні фігури; формування практичних умінь будувати, креслити, моделювати й конструювати геометричні фігури, унаочнення процесу викладання предмета.</w:t>
      </w:r>
    </w:p>
    <w:p w:rsidR="00856353" w:rsidRPr="00856353" w:rsidRDefault="00856353" w:rsidP="00D64F8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56353">
        <w:rPr>
          <w:sz w:val="28"/>
          <w:szCs w:val="28"/>
          <w:lang w:val="uk-UA"/>
        </w:rPr>
        <w:t>Для реаліза</w:t>
      </w:r>
      <w:r w:rsidR="00D64F85">
        <w:rPr>
          <w:sz w:val="28"/>
          <w:szCs w:val="28"/>
          <w:lang w:val="uk-UA"/>
        </w:rPr>
        <w:t xml:space="preserve">ції цього плану були відвідані уроки, вивчено </w:t>
      </w:r>
      <w:r w:rsidRPr="00856353">
        <w:rPr>
          <w:sz w:val="28"/>
          <w:szCs w:val="28"/>
          <w:lang w:val="uk-UA"/>
        </w:rPr>
        <w:t>документацію (календарно-тематичні плани вчителів, класні журнали, матеріали методичного об’єднання вчителів початкових класів та індивідуальної слухової роботи), проведені діагностичні та контрольні роботи з математики. Завдяки цьому була отримана необхідна інформація про роботу вчителів</w:t>
      </w:r>
      <w:r w:rsidR="00D64F85">
        <w:rPr>
          <w:sz w:val="28"/>
          <w:szCs w:val="28"/>
          <w:lang w:val="uk-UA"/>
        </w:rPr>
        <w:t xml:space="preserve"> та організацію ними освітнього</w:t>
      </w:r>
      <w:r w:rsidRPr="00856353">
        <w:rPr>
          <w:sz w:val="28"/>
          <w:szCs w:val="28"/>
          <w:lang w:val="uk-UA"/>
        </w:rPr>
        <w:t xml:space="preserve"> процесу.</w:t>
      </w:r>
    </w:p>
    <w:p w:rsidR="00856353" w:rsidRPr="00856353" w:rsidRDefault="00856353" w:rsidP="00D64F8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56353">
        <w:rPr>
          <w:sz w:val="28"/>
          <w:szCs w:val="28"/>
          <w:lang w:val="uk-UA"/>
        </w:rPr>
        <w:t xml:space="preserve">Метою навчання математики дітей з порушеннями слуху в 1-4 класах є різнобічний розвиток особистості дитини та її світоглядних орієнтацій засобами математичної діяльності, формування математичної й інших </w:t>
      </w:r>
      <w:r w:rsidRPr="00856353">
        <w:rPr>
          <w:sz w:val="28"/>
          <w:szCs w:val="28"/>
          <w:lang w:val="uk-UA"/>
        </w:rPr>
        <w:lastRenderedPageBreak/>
        <w:t xml:space="preserve">ключових </w:t>
      </w:r>
      <w:proofErr w:type="spellStart"/>
      <w:r w:rsidRPr="00856353">
        <w:rPr>
          <w:sz w:val="28"/>
          <w:szCs w:val="28"/>
          <w:lang w:val="uk-UA"/>
        </w:rPr>
        <w:t>компетентностей</w:t>
      </w:r>
      <w:proofErr w:type="spellEnd"/>
      <w:r w:rsidRPr="00856353">
        <w:rPr>
          <w:sz w:val="28"/>
          <w:szCs w:val="28"/>
          <w:lang w:val="uk-UA"/>
        </w:rPr>
        <w:t>, необхідних їй для життя та продовження навчання,  формування в учнів розуміння ролі математики в пізнанні явищ і закономірностей навколишнього світу; формування у дітей досвіду використання математичних знань та способів дій для розв’язування навчальних і практичних задач; формування в учн</w:t>
      </w:r>
      <w:r w:rsidR="00D64F85">
        <w:rPr>
          <w:sz w:val="28"/>
          <w:szCs w:val="28"/>
          <w:lang w:val="uk-UA"/>
        </w:rPr>
        <w:t>ів здатності міркувати логічно.</w:t>
      </w:r>
    </w:p>
    <w:p w:rsidR="00856353" w:rsidRPr="00856353" w:rsidRDefault="00D64F85" w:rsidP="00D64F8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Перевіркою встановлено, що</w:t>
      </w:r>
      <w:r w:rsidR="00856353" w:rsidRPr="00856353">
        <w:rPr>
          <w:sz w:val="28"/>
          <w:szCs w:val="28"/>
          <w:lang w:val="uk-UA"/>
        </w:rPr>
        <w:t xml:space="preserve"> організація освітнього процесу у початковій школі здійснюється за освітніми програмами, розробленими відповідно до Закону України «Про освіту», постанови Кабінету Міністрів України від 20 квітня 2011року № 462 «Про затвердження Державного стандарту початков</w:t>
      </w:r>
      <w:r>
        <w:rPr>
          <w:sz w:val="28"/>
          <w:szCs w:val="28"/>
          <w:lang w:val="uk-UA"/>
        </w:rPr>
        <w:t xml:space="preserve">ої освіти», наказу МОН України </w:t>
      </w:r>
      <w:r w:rsidR="00856353" w:rsidRPr="00856353">
        <w:rPr>
          <w:sz w:val="28"/>
          <w:szCs w:val="28"/>
          <w:lang w:val="uk-UA"/>
        </w:rPr>
        <w:t>від 20.04.2018 № 407 «Про затвердження типової освітньої програми закладів загальної середньої освіти І ступеня» (Типової освітньої програми, розробленої пі</w:t>
      </w:r>
      <w:r>
        <w:rPr>
          <w:sz w:val="28"/>
          <w:szCs w:val="28"/>
          <w:lang w:val="uk-UA"/>
        </w:rPr>
        <w:t>д керівництвом О. Я. Савченко).</w:t>
      </w:r>
    </w:p>
    <w:p w:rsidR="00856353" w:rsidRPr="00856353" w:rsidRDefault="00856353" w:rsidP="00D64F8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56353">
        <w:rPr>
          <w:sz w:val="28"/>
          <w:szCs w:val="28"/>
          <w:lang w:val="uk-UA"/>
        </w:rPr>
        <w:t>Фактичне виконання освітньої програми фіксується у класному журналі відповідно до Інструкції щодо заповнення Класного журналу для 1-4-х класів загальноосвітніх навчальних закладів, затвердженої наказом Міністерства освіти і науки України від 08.04.2015 № 412.</w:t>
      </w:r>
    </w:p>
    <w:p w:rsidR="00856353" w:rsidRPr="00856353" w:rsidRDefault="00856353" w:rsidP="00D64F8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56353">
        <w:rPr>
          <w:sz w:val="28"/>
          <w:szCs w:val="28"/>
          <w:lang w:val="uk-UA"/>
        </w:rPr>
        <w:t>Календарні плани вчителями складено з урахуван</w:t>
      </w:r>
      <w:r w:rsidR="00D64F85">
        <w:rPr>
          <w:sz w:val="28"/>
          <w:szCs w:val="28"/>
          <w:lang w:val="uk-UA"/>
        </w:rPr>
        <w:t>ням методичних рекомендацій та вимог програми. У програмах передбачено проведення</w:t>
      </w:r>
      <w:r w:rsidRPr="00856353">
        <w:rPr>
          <w:sz w:val="28"/>
          <w:szCs w:val="28"/>
          <w:lang w:val="uk-UA"/>
        </w:rPr>
        <w:t xml:space="preserve"> діагностичних і контрольних робіт, тематичне оцінювання навчальних досягнень учнів. Записи в класних журналах вчителями ведуться своєчасно й охайно відповідно до вимог.</w:t>
      </w:r>
    </w:p>
    <w:p w:rsidR="00856353" w:rsidRPr="00856353" w:rsidRDefault="00D64F85" w:rsidP="00D64F8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Творчою групою</w:t>
      </w:r>
      <w:r w:rsidR="00856353" w:rsidRPr="00856353">
        <w:rPr>
          <w:sz w:val="28"/>
          <w:szCs w:val="28"/>
          <w:lang w:val="uk-UA"/>
        </w:rPr>
        <w:t xml:space="preserve"> відвідані уроки</w:t>
      </w:r>
      <w:r>
        <w:rPr>
          <w:sz w:val="28"/>
          <w:szCs w:val="28"/>
          <w:lang w:val="uk-UA"/>
        </w:rPr>
        <w:t xml:space="preserve"> математики у 1 класі – вчитель </w:t>
      </w:r>
      <w:r w:rsidR="00856353" w:rsidRPr="00856353">
        <w:rPr>
          <w:sz w:val="28"/>
          <w:szCs w:val="28"/>
          <w:lang w:val="uk-UA"/>
        </w:rPr>
        <w:t xml:space="preserve"> </w:t>
      </w:r>
      <w:proofErr w:type="spellStart"/>
      <w:r w:rsidR="00856353" w:rsidRPr="00856353">
        <w:rPr>
          <w:sz w:val="28"/>
          <w:szCs w:val="28"/>
          <w:lang w:val="uk-UA"/>
        </w:rPr>
        <w:t>Белевцова</w:t>
      </w:r>
      <w:proofErr w:type="spellEnd"/>
      <w:r w:rsidR="00856353" w:rsidRPr="00856353">
        <w:rPr>
          <w:sz w:val="28"/>
          <w:szCs w:val="28"/>
          <w:lang w:val="uk-UA"/>
        </w:rPr>
        <w:t xml:space="preserve"> І.</w:t>
      </w:r>
      <w:r>
        <w:rPr>
          <w:sz w:val="28"/>
          <w:szCs w:val="28"/>
          <w:lang w:val="uk-UA"/>
        </w:rPr>
        <w:t>М., 2 класі – вчитель Ковальова Н.А.;</w:t>
      </w:r>
      <w:r w:rsidR="00856353" w:rsidRPr="00856353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>-А класі – вчитель Кравченко Н.</w:t>
      </w:r>
      <w:r w:rsidR="00856353" w:rsidRPr="00856353">
        <w:rPr>
          <w:sz w:val="28"/>
          <w:szCs w:val="28"/>
          <w:lang w:val="uk-UA"/>
        </w:rPr>
        <w:t xml:space="preserve">Д., 3-Б класі – вчитель Єфімова Т.В.; 4 класі – вчитель </w:t>
      </w:r>
      <w:proofErr w:type="spellStart"/>
      <w:r w:rsidR="00856353" w:rsidRPr="00856353">
        <w:rPr>
          <w:sz w:val="28"/>
          <w:szCs w:val="28"/>
          <w:lang w:val="uk-UA"/>
        </w:rPr>
        <w:t>Цуркан</w:t>
      </w:r>
      <w:proofErr w:type="spellEnd"/>
      <w:r w:rsidR="00856353" w:rsidRPr="00856353">
        <w:rPr>
          <w:sz w:val="28"/>
          <w:szCs w:val="28"/>
          <w:lang w:val="uk-UA"/>
        </w:rPr>
        <w:t xml:space="preserve"> С.</w:t>
      </w:r>
      <w:r>
        <w:rPr>
          <w:sz w:val="28"/>
          <w:szCs w:val="28"/>
          <w:lang w:val="uk-UA"/>
        </w:rPr>
        <w:t>А. Усього - 15 уроків.</w:t>
      </w:r>
    </w:p>
    <w:p w:rsidR="00856353" w:rsidRPr="00856353" w:rsidRDefault="00856353" w:rsidP="00D64F85">
      <w:pPr>
        <w:shd w:val="clear" w:color="auto" w:fill="FFFFFF"/>
        <w:tabs>
          <w:tab w:val="left" w:pos="8899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56353">
        <w:rPr>
          <w:sz w:val="28"/>
          <w:szCs w:val="28"/>
          <w:lang w:val="uk-UA"/>
        </w:rPr>
        <w:t>Відвідані уроки свідчать, що зміст про</w:t>
      </w:r>
      <w:r w:rsidR="00D64F85">
        <w:rPr>
          <w:sz w:val="28"/>
          <w:szCs w:val="28"/>
          <w:lang w:val="uk-UA"/>
        </w:rPr>
        <w:t>грамового матеріалу в основному</w:t>
      </w:r>
      <w:r w:rsidRPr="00856353">
        <w:rPr>
          <w:sz w:val="28"/>
          <w:szCs w:val="28"/>
          <w:lang w:val="uk-UA"/>
        </w:rPr>
        <w:t xml:space="preserve"> засвоюється учнями. Вчителі початкових класів володіють методикою початкового навчання. У своїй роботі використовують різні типи уроків, застосовують різні форми</w:t>
      </w:r>
      <w:r w:rsidR="00D64F85">
        <w:rPr>
          <w:sz w:val="28"/>
          <w:szCs w:val="28"/>
          <w:lang w:val="uk-UA"/>
        </w:rPr>
        <w:t xml:space="preserve"> та методи навчання, створюють </w:t>
      </w:r>
      <w:r w:rsidRPr="00856353">
        <w:rPr>
          <w:sz w:val="28"/>
          <w:szCs w:val="28"/>
          <w:lang w:val="uk-UA"/>
        </w:rPr>
        <w:t xml:space="preserve">сприятливі умови для реалізації </w:t>
      </w:r>
      <w:proofErr w:type="spellStart"/>
      <w:r w:rsidRPr="00856353">
        <w:rPr>
          <w:sz w:val="28"/>
          <w:szCs w:val="28"/>
          <w:lang w:val="uk-UA"/>
        </w:rPr>
        <w:t>особистісно</w:t>
      </w:r>
      <w:proofErr w:type="spellEnd"/>
      <w:r w:rsidRPr="00856353">
        <w:rPr>
          <w:sz w:val="28"/>
          <w:szCs w:val="28"/>
          <w:lang w:val="uk-UA"/>
        </w:rPr>
        <w:t xml:space="preserve"> – орієнтованого розвивального навчання, працюють над формуванням  обчислювальних навичок, умінням розв’язувати задачі.</w:t>
      </w:r>
    </w:p>
    <w:p w:rsidR="00856353" w:rsidRPr="00856353" w:rsidRDefault="00856353" w:rsidP="00D64F8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56353">
        <w:rPr>
          <w:sz w:val="28"/>
          <w:szCs w:val="28"/>
          <w:lang w:val="uk-UA"/>
        </w:rPr>
        <w:t>При перевірці знань щодо виконання та опа</w:t>
      </w:r>
      <w:r w:rsidR="00D64F85">
        <w:rPr>
          <w:sz w:val="28"/>
          <w:szCs w:val="28"/>
          <w:lang w:val="uk-UA"/>
        </w:rPr>
        <w:t>нування математичного матеріалу</w:t>
      </w:r>
      <w:r w:rsidRPr="00856353">
        <w:rPr>
          <w:sz w:val="28"/>
          <w:szCs w:val="28"/>
          <w:lang w:val="uk-UA"/>
        </w:rPr>
        <w:t xml:space="preserve"> визначено типові помилки здобувачів освіти.</w:t>
      </w:r>
    </w:p>
    <w:p w:rsidR="00856353" w:rsidRPr="00856353" w:rsidRDefault="00D64F85" w:rsidP="00D64F8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клас – вчитель </w:t>
      </w:r>
      <w:proofErr w:type="spellStart"/>
      <w:r w:rsidR="00856353" w:rsidRPr="00856353">
        <w:rPr>
          <w:sz w:val="28"/>
          <w:szCs w:val="28"/>
          <w:lang w:val="uk-UA"/>
        </w:rPr>
        <w:t>Белевцова</w:t>
      </w:r>
      <w:proofErr w:type="spellEnd"/>
      <w:r w:rsidR="00856353" w:rsidRPr="00856353">
        <w:rPr>
          <w:sz w:val="28"/>
          <w:szCs w:val="28"/>
          <w:lang w:val="uk-UA"/>
        </w:rPr>
        <w:t xml:space="preserve"> І. М.. У класі навчається 9 учнів.</w:t>
      </w:r>
      <w:r>
        <w:rPr>
          <w:sz w:val="28"/>
          <w:szCs w:val="28"/>
          <w:lang w:val="uk-UA"/>
        </w:rPr>
        <w:t xml:space="preserve"> </w:t>
      </w:r>
      <w:r w:rsidR="00856353" w:rsidRPr="00856353">
        <w:rPr>
          <w:sz w:val="28"/>
          <w:szCs w:val="28"/>
          <w:lang w:val="uk-UA"/>
        </w:rPr>
        <w:t>Високий рівень мають 2 учні (</w:t>
      </w:r>
      <w:proofErr w:type="spellStart"/>
      <w:r w:rsidR="00856353" w:rsidRPr="00856353">
        <w:rPr>
          <w:sz w:val="28"/>
          <w:szCs w:val="28"/>
          <w:lang w:val="uk-UA"/>
        </w:rPr>
        <w:t>Свіріденко</w:t>
      </w:r>
      <w:proofErr w:type="spellEnd"/>
      <w:r w:rsidR="00856353" w:rsidRPr="00856353">
        <w:rPr>
          <w:sz w:val="28"/>
          <w:szCs w:val="28"/>
          <w:lang w:val="uk-UA"/>
        </w:rPr>
        <w:t xml:space="preserve"> Вікторія, Білодід Ігор), достатній рівень – 2 учня (</w:t>
      </w:r>
      <w:proofErr w:type="spellStart"/>
      <w:r w:rsidR="00856353" w:rsidRPr="00856353">
        <w:rPr>
          <w:sz w:val="28"/>
          <w:szCs w:val="28"/>
          <w:lang w:val="uk-UA"/>
        </w:rPr>
        <w:t>Нечмоглод</w:t>
      </w:r>
      <w:proofErr w:type="spellEnd"/>
      <w:r w:rsidR="00856353" w:rsidRPr="00856353">
        <w:rPr>
          <w:sz w:val="28"/>
          <w:szCs w:val="28"/>
          <w:lang w:val="uk-UA"/>
        </w:rPr>
        <w:t xml:space="preserve"> Софія, </w:t>
      </w:r>
      <w:proofErr w:type="spellStart"/>
      <w:r w:rsidR="00856353" w:rsidRPr="00856353">
        <w:rPr>
          <w:sz w:val="28"/>
          <w:szCs w:val="28"/>
          <w:lang w:val="uk-UA"/>
        </w:rPr>
        <w:t>Моісеєнко</w:t>
      </w:r>
      <w:proofErr w:type="spellEnd"/>
      <w:r w:rsidR="00856353" w:rsidRPr="00856353">
        <w:rPr>
          <w:sz w:val="28"/>
          <w:szCs w:val="28"/>
          <w:lang w:val="uk-UA"/>
        </w:rPr>
        <w:t xml:space="preserve"> Богдан),</w:t>
      </w:r>
      <w:r>
        <w:rPr>
          <w:sz w:val="28"/>
          <w:szCs w:val="28"/>
          <w:lang w:val="uk-UA"/>
        </w:rPr>
        <w:t xml:space="preserve"> </w:t>
      </w:r>
      <w:r w:rsidR="00856353" w:rsidRPr="00856353">
        <w:rPr>
          <w:sz w:val="28"/>
          <w:szCs w:val="28"/>
          <w:lang w:val="uk-UA"/>
        </w:rPr>
        <w:t>середній рівень – 4 учні. Учні розуміють та виконують додавання і віднімання чисел в межах 100,</w:t>
      </w:r>
      <w:r>
        <w:rPr>
          <w:sz w:val="28"/>
          <w:szCs w:val="28"/>
          <w:lang w:val="uk-UA"/>
        </w:rPr>
        <w:t xml:space="preserve"> </w:t>
      </w:r>
      <w:r w:rsidR="00856353" w:rsidRPr="00856353">
        <w:rPr>
          <w:sz w:val="28"/>
          <w:szCs w:val="28"/>
          <w:lang w:val="uk-UA"/>
        </w:rPr>
        <w:t xml:space="preserve">знають </w:t>
      </w:r>
      <w:r w:rsidR="00856353" w:rsidRPr="00856353">
        <w:rPr>
          <w:sz w:val="28"/>
          <w:szCs w:val="28"/>
          <w:lang w:val="uk-UA"/>
        </w:rPr>
        <w:lastRenderedPageBreak/>
        <w:t>назви чисел,</w:t>
      </w:r>
      <w:r>
        <w:rPr>
          <w:sz w:val="28"/>
          <w:szCs w:val="28"/>
          <w:lang w:val="uk-UA"/>
        </w:rPr>
        <w:t xml:space="preserve"> </w:t>
      </w:r>
      <w:r w:rsidR="00856353" w:rsidRPr="00856353">
        <w:rPr>
          <w:sz w:val="28"/>
          <w:szCs w:val="28"/>
          <w:lang w:val="uk-UA"/>
        </w:rPr>
        <w:t>назви геометричних фігур. Труднощі виникають під час розв’язування задач.</w:t>
      </w:r>
    </w:p>
    <w:p w:rsidR="00856353" w:rsidRPr="00856353" w:rsidRDefault="00D64F85" w:rsidP="00D64F85">
      <w:pPr>
        <w:spacing w:line="276" w:lineRule="auto"/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клас – педагог Ковальова Н.</w:t>
      </w:r>
      <w:r w:rsidR="00856353" w:rsidRPr="0085635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 У класі</w:t>
      </w:r>
      <w:r w:rsidR="00856353" w:rsidRPr="00856353">
        <w:rPr>
          <w:sz w:val="28"/>
          <w:szCs w:val="28"/>
          <w:lang w:val="uk-UA"/>
        </w:rPr>
        <w:t xml:space="preserve"> навчається 8 учнів. Початковий рівень має 1 учень (</w:t>
      </w:r>
      <w:proofErr w:type="spellStart"/>
      <w:r w:rsidR="00856353" w:rsidRPr="00856353">
        <w:rPr>
          <w:sz w:val="28"/>
          <w:szCs w:val="28"/>
          <w:lang w:val="uk-UA"/>
        </w:rPr>
        <w:t>Султанов</w:t>
      </w:r>
      <w:proofErr w:type="spellEnd"/>
      <w:r w:rsidR="00856353" w:rsidRPr="00856353">
        <w:rPr>
          <w:sz w:val="28"/>
          <w:szCs w:val="28"/>
          <w:lang w:val="uk-UA"/>
        </w:rPr>
        <w:t xml:space="preserve"> Максим), середній </w:t>
      </w:r>
      <w:proofErr w:type="spellStart"/>
      <w:r w:rsidR="00856353" w:rsidRPr="00856353">
        <w:rPr>
          <w:sz w:val="28"/>
          <w:szCs w:val="28"/>
          <w:lang w:val="uk-UA"/>
        </w:rPr>
        <w:t>рівеь</w:t>
      </w:r>
      <w:proofErr w:type="spellEnd"/>
      <w:r>
        <w:rPr>
          <w:sz w:val="28"/>
          <w:szCs w:val="28"/>
          <w:lang w:val="uk-UA"/>
        </w:rPr>
        <w:t xml:space="preserve"> </w:t>
      </w:r>
      <w:r w:rsidR="00856353" w:rsidRPr="0085635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856353" w:rsidRPr="00856353">
        <w:rPr>
          <w:sz w:val="28"/>
          <w:szCs w:val="28"/>
          <w:lang w:val="uk-UA"/>
        </w:rPr>
        <w:t xml:space="preserve">2 учні (Гуренко Поліна, </w:t>
      </w:r>
      <w:proofErr w:type="spellStart"/>
      <w:r w:rsidR="00856353" w:rsidRPr="00856353">
        <w:rPr>
          <w:sz w:val="28"/>
          <w:szCs w:val="28"/>
          <w:lang w:val="uk-UA"/>
        </w:rPr>
        <w:t>Скорік</w:t>
      </w:r>
      <w:proofErr w:type="spellEnd"/>
      <w:r w:rsidR="00856353" w:rsidRPr="00856353">
        <w:rPr>
          <w:sz w:val="28"/>
          <w:szCs w:val="28"/>
          <w:lang w:val="uk-UA"/>
        </w:rPr>
        <w:t xml:space="preserve"> Веронік</w:t>
      </w:r>
      <w:r>
        <w:rPr>
          <w:sz w:val="28"/>
          <w:szCs w:val="28"/>
          <w:lang w:val="uk-UA"/>
        </w:rPr>
        <w:t>а), достатній рівень – 2 учні (</w:t>
      </w:r>
      <w:r w:rsidR="00856353" w:rsidRPr="00856353">
        <w:rPr>
          <w:sz w:val="28"/>
          <w:szCs w:val="28"/>
          <w:lang w:val="uk-UA"/>
        </w:rPr>
        <w:t>Орлов Іван, Солошенко Іван), високий рівень – 3 учні. Учні розуміють та виконують завдання пов’язані з переміщуванням об’єктів в заданих напрямах, за розрізненням геометричних площин та об’ємних фігур за їх істотними ознаками, розв’язують прості задачі, добре вимірюють величини за допомогою вимірювальних засобів, додають і віднімають числа в межах 100 з переходом через розряд, виконують завдання з визначення часу за годинником. Труднощі виникають під час розв’язування складених задач, під час створення макетів</w:t>
      </w:r>
      <w:r>
        <w:rPr>
          <w:sz w:val="28"/>
          <w:szCs w:val="28"/>
          <w:lang w:val="uk-UA"/>
        </w:rPr>
        <w:t xml:space="preserve"> реальних та уявних об’єктів та</w:t>
      </w:r>
      <w:r w:rsidR="00856353" w:rsidRPr="00856353">
        <w:rPr>
          <w:sz w:val="28"/>
          <w:szCs w:val="28"/>
          <w:lang w:val="uk-UA"/>
        </w:rPr>
        <w:t xml:space="preserve"> під час відображення повсякденних проблем на основі запропонованого опитувальника.</w:t>
      </w:r>
    </w:p>
    <w:p w:rsidR="00856353" w:rsidRPr="00856353" w:rsidRDefault="00D64F85" w:rsidP="00D64F8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3-А клас – вчитель Кравченко Н.Д. У класі навчається 9 учнів.</w:t>
      </w:r>
      <w:r w:rsidR="00856353" w:rsidRPr="00856353">
        <w:rPr>
          <w:sz w:val="28"/>
          <w:szCs w:val="28"/>
          <w:lang w:val="uk-UA"/>
        </w:rPr>
        <w:t xml:space="preserve"> Високий рівень мають 2 учні (Олійник Максим, </w:t>
      </w:r>
      <w:proofErr w:type="spellStart"/>
      <w:r w:rsidR="00856353" w:rsidRPr="00856353">
        <w:rPr>
          <w:sz w:val="28"/>
          <w:szCs w:val="28"/>
          <w:lang w:val="uk-UA"/>
        </w:rPr>
        <w:t>Блудов</w:t>
      </w:r>
      <w:proofErr w:type="spellEnd"/>
      <w:r w:rsidR="00856353" w:rsidRPr="00856353">
        <w:rPr>
          <w:sz w:val="28"/>
          <w:szCs w:val="28"/>
          <w:lang w:val="uk-UA"/>
        </w:rPr>
        <w:t xml:space="preserve"> Всеволод), на достатньому рівні навчаються 5 учнів, на початковому рівні – 2 учня (Луніна Карина, Лебідь Єлизавета). Труднощі виникають при оволодінні табличним множенням та ділен</w:t>
      </w:r>
      <w:r>
        <w:rPr>
          <w:sz w:val="28"/>
          <w:szCs w:val="28"/>
          <w:lang w:val="uk-UA"/>
        </w:rPr>
        <w:t>ням, при розв’язуванні рівнянь,</w:t>
      </w:r>
      <w:r w:rsidR="00856353" w:rsidRPr="00856353">
        <w:rPr>
          <w:sz w:val="28"/>
          <w:szCs w:val="28"/>
          <w:lang w:val="uk-UA"/>
        </w:rPr>
        <w:t xml:space="preserve"> діти важко розуміють зміст задач.</w:t>
      </w:r>
    </w:p>
    <w:p w:rsidR="00856353" w:rsidRPr="00856353" w:rsidRDefault="00D64F85" w:rsidP="00D64F8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3-Б клас – педагог Єфімова Т.В</w:t>
      </w:r>
      <w:r w:rsidR="00856353" w:rsidRPr="00856353">
        <w:rPr>
          <w:sz w:val="28"/>
          <w:szCs w:val="28"/>
          <w:lang w:val="uk-UA"/>
        </w:rPr>
        <w:t>. У кл</w:t>
      </w:r>
      <w:r>
        <w:rPr>
          <w:sz w:val="28"/>
          <w:szCs w:val="28"/>
          <w:lang w:val="uk-UA"/>
        </w:rPr>
        <w:t>асі навчається 8 учнів. Високий</w:t>
      </w:r>
      <w:r w:rsidR="00856353" w:rsidRPr="00856353">
        <w:rPr>
          <w:sz w:val="28"/>
          <w:szCs w:val="28"/>
          <w:lang w:val="uk-UA"/>
        </w:rPr>
        <w:t xml:space="preserve"> рівень мають 3 учні, </w:t>
      </w:r>
      <w:r>
        <w:rPr>
          <w:sz w:val="28"/>
          <w:szCs w:val="28"/>
          <w:lang w:val="uk-UA"/>
        </w:rPr>
        <w:t>на достатньому рівні навчаються</w:t>
      </w:r>
      <w:r w:rsidR="00856353" w:rsidRPr="00856353">
        <w:rPr>
          <w:sz w:val="28"/>
          <w:szCs w:val="28"/>
          <w:lang w:val="uk-UA"/>
        </w:rPr>
        <w:t xml:space="preserve"> 2 учні (Шевченко Клим, </w:t>
      </w:r>
      <w:proofErr w:type="spellStart"/>
      <w:r w:rsidR="00856353" w:rsidRPr="00856353">
        <w:rPr>
          <w:sz w:val="28"/>
          <w:szCs w:val="28"/>
          <w:lang w:val="uk-UA"/>
        </w:rPr>
        <w:t>Плотніков</w:t>
      </w:r>
      <w:proofErr w:type="spellEnd"/>
      <w:r w:rsidR="00856353" w:rsidRPr="00856353">
        <w:rPr>
          <w:sz w:val="28"/>
          <w:szCs w:val="28"/>
          <w:lang w:val="uk-UA"/>
        </w:rPr>
        <w:t xml:space="preserve"> Макар), середній рівень – 1 учень (Литвиненко </w:t>
      </w:r>
      <w:proofErr w:type="spellStart"/>
      <w:r w:rsidR="00856353" w:rsidRPr="00856353">
        <w:rPr>
          <w:sz w:val="28"/>
          <w:szCs w:val="28"/>
          <w:lang w:val="uk-UA"/>
        </w:rPr>
        <w:t>Пересвіт</w:t>
      </w:r>
      <w:proofErr w:type="spellEnd"/>
      <w:r w:rsidR="00856353" w:rsidRPr="00856353">
        <w:rPr>
          <w:sz w:val="28"/>
          <w:szCs w:val="28"/>
          <w:lang w:val="uk-UA"/>
        </w:rPr>
        <w:t xml:space="preserve">), початковий рівень – 2 учня </w:t>
      </w:r>
      <w:r>
        <w:rPr>
          <w:sz w:val="28"/>
          <w:szCs w:val="28"/>
          <w:lang w:val="uk-UA"/>
        </w:rPr>
        <w:t xml:space="preserve">(Андрєєва Аліна, </w:t>
      </w:r>
      <w:proofErr w:type="spellStart"/>
      <w:r>
        <w:rPr>
          <w:sz w:val="28"/>
          <w:szCs w:val="28"/>
          <w:lang w:val="uk-UA"/>
        </w:rPr>
        <w:t>Осіпов</w:t>
      </w:r>
      <w:proofErr w:type="spellEnd"/>
      <w:r>
        <w:rPr>
          <w:sz w:val="28"/>
          <w:szCs w:val="28"/>
          <w:lang w:val="uk-UA"/>
        </w:rPr>
        <w:t xml:space="preserve"> Гліб). </w:t>
      </w:r>
      <w:r w:rsidR="00856353" w:rsidRPr="00856353">
        <w:rPr>
          <w:sz w:val="28"/>
          <w:szCs w:val="28"/>
          <w:lang w:val="uk-UA"/>
        </w:rPr>
        <w:t>У біль</w:t>
      </w:r>
      <w:r>
        <w:rPr>
          <w:sz w:val="28"/>
          <w:szCs w:val="28"/>
          <w:lang w:val="uk-UA"/>
        </w:rPr>
        <w:t>шості учнів виникають труднощі при опануванні</w:t>
      </w:r>
      <w:r w:rsidR="00856353" w:rsidRPr="00856353">
        <w:rPr>
          <w:sz w:val="28"/>
          <w:szCs w:val="28"/>
          <w:lang w:val="uk-UA"/>
        </w:rPr>
        <w:t xml:space="preserve"> табличним множенням, при розв’язуванні складних рівнянь та ви</w:t>
      </w:r>
      <w:r>
        <w:rPr>
          <w:sz w:val="28"/>
          <w:szCs w:val="28"/>
          <w:lang w:val="uk-UA"/>
        </w:rPr>
        <w:t>значенні порядку дій у виразах.</w:t>
      </w:r>
    </w:p>
    <w:p w:rsidR="00856353" w:rsidRPr="00856353" w:rsidRDefault="00D64F85" w:rsidP="00D64F85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4-клас – педагог</w:t>
      </w:r>
      <w:r w:rsidR="00856353" w:rsidRPr="00856353">
        <w:rPr>
          <w:sz w:val="28"/>
          <w:szCs w:val="28"/>
          <w:lang w:val="uk-UA"/>
        </w:rPr>
        <w:t xml:space="preserve"> </w:t>
      </w:r>
      <w:proofErr w:type="spellStart"/>
      <w:r w:rsidR="00856353" w:rsidRPr="00856353">
        <w:rPr>
          <w:sz w:val="28"/>
          <w:szCs w:val="28"/>
          <w:lang w:val="uk-UA"/>
        </w:rPr>
        <w:t>Цуркан</w:t>
      </w:r>
      <w:proofErr w:type="spellEnd"/>
      <w:r w:rsidR="00856353" w:rsidRPr="00856353">
        <w:rPr>
          <w:sz w:val="28"/>
          <w:szCs w:val="28"/>
          <w:lang w:val="uk-UA"/>
        </w:rPr>
        <w:t xml:space="preserve"> С. А. У класі навчається 10 учнів.</w:t>
      </w:r>
      <w:r>
        <w:rPr>
          <w:sz w:val="28"/>
          <w:szCs w:val="28"/>
          <w:lang w:val="uk-UA"/>
        </w:rPr>
        <w:t xml:space="preserve"> </w:t>
      </w:r>
      <w:r w:rsidR="00856353" w:rsidRPr="00856353">
        <w:rPr>
          <w:sz w:val="28"/>
          <w:szCs w:val="28"/>
          <w:lang w:val="uk-UA"/>
        </w:rPr>
        <w:t>Учні розуміють та виконують завдання, пов’язані з арифметичними діями додавання і віднімання, множення і ділення на круглі числа, множення і ділення в межах 1000; завдання за розрізненням геометричних фігур у просторі та геометричних т</w:t>
      </w:r>
      <w:r>
        <w:rPr>
          <w:sz w:val="28"/>
          <w:szCs w:val="28"/>
          <w:lang w:val="uk-UA"/>
        </w:rPr>
        <w:t>іл; порівнюють дроби, знаходять</w:t>
      </w:r>
      <w:r w:rsidR="00856353" w:rsidRPr="00856353">
        <w:rPr>
          <w:sz w:val="28"/>
          <w:szCs w:val="28"/>
          <w:lang w:val="uk-UA"/>
        </w:rPr>
        <w:t xml:space="preserve"> дріб від числа та число за значенням його дробу. Труднощі виникають при складанні та розв’язуванні сюжетних задач, обчисленні числових виразів, які містять кілька арифметичних дій різних </w:t>
      </w:r>
      <w:r>
        <w:rPr>
          <w:sz w:val="28"/>
          <w:szCs w:val="28"/>
          <w:lang w:val="uk-UA"/>
        </w:rPr>
        <w:t>ступенів без дужок і з дужками.</w:t>
      </w:r>
    </w:p>
    <w:p w:rsidR="00856353" w:rsidRPr="00856353" w:rsidRDefault="00856353" w:rsidP="00D64F85">
      <w:pPr>
        <w:shd w:val="clear" w:color="auto" w:fill="FFFFFF"/>
        <w:tabs>
          <w:tab w:val="left" w:pos="8899"/>
        </w:tabs>
        <w:spacing w:line="276" w:lineRule="auto"/>
        <w:ind w:firstLine="567"/>
        <w:jc w:val="both"/>
        <w:rPr>
          <w:spacing w:val="-1"/>
          <w:sz w:val="28"/>
          <w:szCs w:val="28"/>
          <w:lang w:val="uk-UA"/>
        </w:rPr>
      </w:pPr>
      <w:r w:rsidRPr="00856353">
        <w:rPr>
          <w:spacing w:val="-1"/>
          <w:sz w:val="28"/>
          <w:szCs w:val="28"/>
          <w:lang w:val="uk-UA"/>
        </w:rPr>
        <w:t>Вчителі та учні початкової школи забезпечені програмами, підручниками, посібниками, таблицями з математики.</w:t>
      </w:r>
    </w:p>
    <w:p w:rsidR="00856353" w:rsidRPr="00856353" w:rsidRDefault="00856353" w:rsidP="00D64F85">
      <w:pPr>
        <w:pStyle w:val="ac"/>
        <w:spacing w:after="0" w:line="276" w:lineRule="auto"/>
        <w:ind w:left="0" w:firstLine="567"/>
        <w:jc w:val="both"/>
        <w:rPr>
          <w:sz w:val="28"/>
          <w:szCs w:val="28"/>
          <w:lang w:val="uk-UA"/>
        </w:rPr>
      </w:pPr>
      <w:r w:rsidRPr="00856353">
        <w:rPr>
          <w:sz w:val="28"/>
          <w:szCs w:val="28"/>
          <w:lang w:val="uk-UA"/>
        </w:rPr>
        <w:t>На всіх відвіданих уроках учителі приділяють увагу створенню найсприятливіших умов для навчання, виховання й розвитку учнів, враховуючи індивідуальні особливості, нахили та інтереси дітей.</w:t>
      </w:r>
    </w:p>
    <w:p w:rsidR="00D64F85" w:rsidRDefault="00D64F85" w:rsidP="00D64F85">
      <w:pPr>
        <w:pStyle w:val="ac"/>
        <w:spacing w:after="0" w:line="276" w:lineRule="auto"/>
        <w:ind w:left="0"/>
        <w:jc w:val="both"/>
        <w:rPr>
          <w:sz w:val="28"/>
          <w:szCs w:val="28"/>
          <w:lang w:val="uk-UA"/>
        </w:rPr>
      </w:pPr>
    </w:p>
    <w:p w:rsidR="00856353" w:rsidRPr="00856353" w:rsidRDefault="00D64F85" w:rsidP="00D64F85">
      <w:pPr>
        <w:pStyle w:val="ac"/>
        <w:spacing w:after="0" w:line="276" w:lineRule="auto"/>
        <w:ind w:left="0"/>
        <w:jc w:val="both"/>
        <w:rPr>
          <w:b/>
          <w:bCs/>
          <w:sz w:val="28"/>
          <w:szCs w:val="28"/>
          <w:lang w:val="uk-UA"/>
        </w:rPr>
      </w:pPr>
      <w:r w:rsidRPr="00856353">
        <w:rPr>
          <w:sz w:val="28"/>
          <w:szCs w:val="28"/>
          <w:lang w:val="uk-UA"/>
        </w:rPr>
        <w:lastRenderedPageBreak/>
        <w:t xml:space="preserve">РЕКОМЕНДАЦІЇ: </w:t>
      </w:r>
    </w:p>
    <w:p w:rsidR="00856353" w:rsidRPr="00856353" w:rsidRDefault="00856353" w:rsidP="00D64F85">
      <w:pPr>
        <w:pStyle w:val="ab"/>
        <w:numPr>
          <w:ilvl w:val="0"/>
          <w:numId w:val="8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56353">
        <w:rPr>
          <w:sz w:val="28"/>
          <w:szCs w:val="28"/>
        </w:rPr>
        <w:t>Проаналізувати</w:t>
      </w:r>
      <w:r w:rsidR="00D64F85">
        <w:rPr>
          <w:sz w:val="28"/>
          <w:szCs w:val="28"/>
        </w:rPr>
        <w:t xml:space="preserve"> типові помилки, які допускають учні,</w:t>
      </w:r>
      <w:r w:rsidRPr="00856353">
        <w:rPr>
          <w:sz w:val="28"/>
          <w:szCs w:val="28"/>
        </w:rPr>
        <w:t xml:space="preserve"> на засіданні шкільних методичних об’єднань при написанні контрольних зрізів.</w:t>
      </w:r>
    </w:p>
    <w:p w:rsidR="00856353" w:rsidRPr="00856353" w:rsidRDefault="00856353" w:rsidP="00D64F85">
      <w:pPr>
        <w:pStyle w:val="ab"/>
        <w:numPr>
          <w:ilvl w:val="0"/>
          <w:numId w:val="8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56353">
        <w:rPr>
          <w:sz w:val="28"/>
          <w:szCs w:val="28"/>
        </w:rPr>
        <w:t>Активізувати практичну спрямованість уроків математики. Вчити застосовувати отримані знання в житті.</w:t>
      </w:r>
    </w:p>
    <w:p w:rsidR="00856353" w:rsidRPr="00856353" w:rsidRDefault="00856353" w:rsidP="00D64F85">
      <w:pPr>
        <w:pStyle w:val="ab"/>
        <w:numPr>
          <w:ilvl w:val="0"/>
          <w:numId w:val="8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56353">
        <w:rPr>
          <w:sz w:val="28"/>
          <w:szCs w:val="28"/>
        </w:rPr>
        <w:t>Посилити диференційований підхід до учнів у виконанні окремих класних та домашніх робіт.</w:t>
      </w:r>
    </w:p>
    <w:p w:rsidR="00856353" w:rsidRPr="00856353" w:rsidRDefault="00856353" w:rsidP="00D64F85">
      <w:pPr>
        <w:pStyle w:val="ab"/>
        <w:numPr>
          <w:ilvl w:val="0"/>
          <w:numId w:val="8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56353">
        <w:rPr>
          <w:sz w:val="28"/>
          <w:szCs w:val="28"/>
        </w:rPr>
        <w:t>Постійно дотримуватись орфографічних вимог до письмових робіт з математики.</w:t>
      </w:r>
    </w:p>
    <w:p w:rsidR="00856353" w:rsidRPr="00856353" w:rsidRDefault="00856353" w:rsidP="00D64F85">
      <w:pPr>
        <w:pStyle w:val="ab"/>
        <w:numPr>
          <w:ilvl w:val="0"/>
          <w:numId w:val="8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56353">
        <w:rPr>
          <w:sz w:val="28"/>
          <w:szCs w:val="28"/>
        </w:rPr>
        <w:t>Вводити в урок завдання на вибір.</w:t>
      </w:r>
    </w:p>
    <w:p w:rsidR="00856353" w:rsidRDefault="00856353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:rsidR="00D64F85" w:rsidRDefault="00D64F85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:rsidR="00D64F85" w:rsidRDefault="00D64F85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:rsidR="00D64F85" w:rsidRDefault="00D64F85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:rsidR="00D64F85" w:rsidRDefault="00D64F85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:rsidR="00D64F85" w:rsidRDefault="00D64F85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:rsidR="00D64F85" w:rsidRDefault="00D64F85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:rsidR="00D64F85" w:rsidRDefault="00D64F85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:rsidR="00D64F85" w:rsidRDefault="00D64F85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:rsidR="00D64F85" w:rsidRDefault="00D64F85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:rsidR="00D64F85" w:rsidRDefault="00D64F85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:rsidR="00D64F85" w:rsidRDefault="00D64F85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:rsidR="00D64F85" w:rsidRDefault="00D64F85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:rsidR="00D64F85" w:rsidRDefault="00D64F85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:rsidR="00D64F85" w:rsidRDefault="00D64F85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:rsidR="00D64F85" w:rsidRDefault="00D64F85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:rsidR="00D64F85" w:rsidRDefault="00D64F85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:rsidR="00D64F85" w:rsidRDefault="00D64F85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:rsidR="00D64F85" w:rsidRDefault="00D64F85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:rsidR="00D64F85" w:rsidRDefault="00D64F85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:rsidR="00D64F85" w:rsidRDefault="00D64F85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:rsidR="00D64F85" w:rsidRDefault="00D64F85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:rsidR="00D64F85" w:rsidRPr="00856353" w:rsidRDefault="00D64F85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:rsidR="00DC4D56" w:rsidRPr="00856353" w:rsidRDefault="00DC4D56" w:rsidP="00DC4D56">
      <w:pPr>
        <w:jc w:val="both"/>
        <w:rPr>
          <w:sz w:val="28"/>
          <w:szCs w:val="28"/>
          <w:lang w:val="uk-UA"/>
        </w:rPr>
      </w:pPr>
      <w:r w:rsidRPr="00856353">
        <w:rPr>
          <w:sz w:val="28"/>
          <w:szCs w:val="28"/>
          <w:lang w:val="uk-UA"/>
        </w:rPr>
        <w:lastRenderedPageBreak/>
        <w:t>Візи:</w:t>
      </w:r>
    </w:p>
    <w:p w:rsidR="00DC4D56" w:rsidRPr="00856353" w:rsidRDefault="00DC4D56" w:rsidP="00DC4D56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C4D56" w:rsidRPr="00856353" w:rsidTr="007A6E09">
        <w:tc>
          <w:tcPr>
            <w:tcW w:w="5637" w:type="dxa"/>
            <w:hideMark/>
          </w:tcPr>
          <w:p w:rsidR="00DC4D56" w:rsidRPr="00856353" w:rsidRDefault="00DC4D56" w:rsidP="007A6E09">
            <w:pPr>
              <w:jc w:val="both"/>
              <w:rPr>
                <w:sz w:val="28"/>
                <w:szCs w:val="28"/>
                <w:lang w:val="uk-UA"/>
              </w:rPr>
            </w:pPr>
            <w:r w:rsidRPr="00856353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C4D56" w:rsidRPr="00856353" w:rsidRDefault="00DC4D56" w:rsidP="007A6E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856353" w:rsidRDefault="00DC4D56" w:rsidP="007A6E09">
            <w:pPr>
              <w:rPr>
                <w:sz w:val="28"/>
                <w:szCs w:val="28"/>
                <w:lang w:val="uk-UA"/>
              </w:rPr>
            </w:pPr>
          </w:p>
          <w:p w:rsidR="00DC4D56" w:rsidRPr="00856353" w:rsidRDefault="00DC4D56" w:rsidP="007A6E09">
            <w:pPr>
              <w:rPr>
                <w:sz w:val="28"/>
                <w:szCs w:val="28"/>
                <w:lang w:val="uk-UA"/>
              </w:rPr>
            </w:pPr>
          </w:p>
          <w:p w:rsidR="00DC4D56" w:rsidRPr="00856353" w:rsidRDefault="00DC4D56" w:rsidP="007A6E09">
            <w:pPr>
              <w:rPr>
                <w:sz w:val="28"/>
                <w:szCs w:val="28"/>
                <w:lang w:val="uk-UA"/>
              </w:rPr>
            </w:pPr>
          </w:p>
          <w:p w:rsidR="00DC4D56" w:rsidRPr="00856353" w:rsidRDefault="00E10403" w:rsidP="00E10403">
            <w:pPr>
              <w:rPr>
                <w:sz w:val="28"/>
                <w:szCs w:val="28"/>
                <w:lang w:val="uk-UA"/>
              </w:rPr>
            </w:pPr>
            <w:r w:rsidRPr="00856353">
              <w:rPr>
                <w:sz w:val="28"/>
                <w:szCs w:val="28"/>
                <w:lang w:val="uk-UA"/>
              </w:rPr>
              <w:t>С</w:t>
            </w:r>
            <w:r w:rsidR="00DC4D56" w:rsidRPr="00856353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56353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DC4D56" w:rsidRPr="00D64F85" w:rsidTr="007A6E09">
        <w:trPr>
          <w:trHeight w:val="177"/>
        </w:trPr>
        <w:tc>
          <w:tcPr>
            <w:tcW w:w="5637" w:type="dxa"/>
          </w:tcPr>
          <w:p w:rsidR="00DC4D56" w:rsidRPr="00D64F85" w:rsidRDefault="00DC4D56" w:rsidP="007A6E0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4D56" w:rsidRPr="00D64F85" w:rsidRDefault="00DC4D56" w:rsidP="007A6E0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4D56" w:rsidRPr="00D64F85" w:rsidRDefault="00DC4D56" w:rsidP="007A6E09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856353" w:rsidTr="007A6E09">
        <w:tc>
          <w:tcPr>
            <w:tcW w:w="5637" w:type="dxa"/>
            <w:hideMark/>
          </w:tcPr>
          <w:p w:rsidR="00DC4D56" w:rsidRPr="00856353" w:rsidRDefault="00DC4D56" w:rsidP="007A6E09">
            <w:pPr>
              <w:jc w:val="both"/>
              <w:rPr>
                <w:sz w:val="28"/>
                <w:szCs w:val="28"/>
                <w:lang w:val="uk-UA"/>
              </w:rPr>
            </w:pPr>
            <w:r w:rsidRPr="00856353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C4D56" w:rsidRPr="00856353" w:rsidRDefault="00DC4D56" w:rsidP="007A6E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856353" w:rsidRDefault="00DC4D56" w:rsidP="007A6E09">
            <w:pPr>
              <w:rPr>
                <w:sz w:val="28"/>
                <w:szCs w:val="28"/>
                <w:lang w:val="uk-UA"/>
              </w:rPr>
            </w:pPr>
          </w:p>
          <w:p w:rsidR="00DC4D56" w:rsidRPr="00856353" w:rsidRDefault="00DC4D56" w:rsidP="007A6E09">
            <w:pPr>
              <w:rPr>
                <w:sz w:val="28"/>
                <w:szCs w:val="28"/>
                <w:lang w:val="uk-UA"/>
              </w:rPr>
            </w:pPr>
          </w:p>
          <w:p w:rsidR="00DC4D56" w:rsidRPr="00856353" w:rsidRDefault="00DC4D56" w:rsidP="007A6E09">
            <w:pPr>
              <w:rPr>
                <w:sz w:val="28"/>
                <w:szCs w:val="28"/>
                <w:lang w:val="uk-UA"/>
              </w:rPr>
            </w:pPr>
          </w:p>
          <w:p w:rsidR="00DC4D56" w:rsidRPr="00856353" w:rsidRDefault="00DC4D56" w:rsidP="007A6E09">
            <w:pPr>
              <w:rPr>
                <w:sz w:val="28"/>
                <w:szCs w:val="28"/>
                <w:lang w:val="uk-UA"/>
              </w:rPr>
            </w:pPr>
            <w:r w:rsidRPr="00856353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856353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C4D56" w:rsidRPr="00D64F85" w:rsidTr="007A6E09">
        <w:tc>
          <w:tcPr>
            <w:tcW w:w="5637" w:type="dxa"/>
          </w:tcPr>
          <w:p w:rsidR="00DC4D56" w:rsidRPr="00D64F85" w:rsidRDefault="00DC4D56" w:rsidP="007A6E0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4D56" w:rsidRPr="00D64F85" w:rsidRDefault="00DC4D56" w:rsidP="007A6E0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4D56" w:rsidRPr="00D64F85" w:rsidRDefault="00DC4D56" w:rsidP="007A6E09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856353" w:rsidTr="007A6E09">
        <w:tc>
          <w:tcPr>
            <w:tcW w:w="5637" w:type="dxa"/>
          </w:tcPr>
          <w:p w:rsidR="00DC4D56" w:rsidRPr="00856353" w:rsidRDefault="00DC4D56" w:rsidP="007A6E09">
            <w:pPr>
              <w:jc w:val="both"/>
              <w:rPr>
                <w:sz w:val="28"/>
                <w:szCs w:val="28"/>
                <w:lang w:val="uk-UA"/>
              </w:rPr>
            </w:pPr>
            <w:r w:rsidRPr="00856353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C4D56" w:rsidRPr="00856353" w:rsidRDefault="00DC4D56" w:rsidP="007A6E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856353" w:rsidRDefault="00DC4D56" w:rsidP="007A6E09">
            <w:pPr>
              <w:rPr>
                <w:sz w:val="28"/>
                <w:szCs w:val="28"/>
                <w:lang w:val="uk-UA"/>
              </w:rPr>
            </w:pPr>
          </w:p>
          <w:p w:rsidR="00DC4D56" w:rsidRPr="00856353" w:rsidRDefault="00DC4D56" w:rsidP="007A6E09">
            <w:pPr>
              <w:rPr>
                <w:sz w:val="28"/>
                <w:szCs w:val="28"/>
                <w:lang w:val="uk-UA"/>
              </w:rPr>
            </w:pPr>
          </w:p>
          <w:p w:rsidR="00DC4D56" w:rsidRPr="00856353" w:rsidRDefault="00E10403" w:rsidP="007A6E09">
            <w:pPr>
              <w:rPr>
                <w:sz w:val="28"/>
                <w:szCs w:val="28"/>
                <w:lang w:val="uk-UA"/>
              </w:rPr>
            </w:pPr>
            <w:r w:rsidRPr="00856353"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856353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DC4D56" w:rsidRPr="00D64F85" w:rsidTr="007A6E09">
        <w:tc>
          <w:tcPr>
            <w:tcW w:w="5637" w:type="dxa"/>
          </w:tcPr>
          <w:p w:rsidR="00DC4D56" w:rsidRPr="00D64F85" w:rsidRDefault="00DC4D56" w:rsidP="007A6E0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4D56" w:rsidRPr="00D64F85" w:rsidRDefault="00DC4D56" w:rsidP="007A6E0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4D56" w:rsidRPr="00D64F85" w:rsidRDefault="00DC4D56" w:rsidP="007A6E09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856353" w:rsidTr="007A6E09">
        <w:tc>
          <w:tcPr>
            <w:tcW w:w="5637" w:type="dxa"/>
          </w:tcPr>
          <w:p w:rsidR="00DC4D56" w:rsidRPr="00856353" w:rsidRDefault="00DC4D56" w:rsidP="007A6E09">
            <w:pPr>
              <w:jc w:val="both"/>
              <w:rPr>
                <w:sz w:val="28"/>
                <w:szCs w:val="28"/>
                <w:lang w:val="uk-UA"/>
              </w:rPr>
            </w:pPr>
            <w:r w:rsidRPr="00856353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C4D56" w:rsidRPr="00856353" w:rsidRDefault="00DC4D56" w:rsidP="007A6E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856353" w:rsidRDefault="00DC4D56" w:rsidP="007A6E09">
            <w:pPr>
              <w:rPr>
                <w:sz w:val="28"/>
                <w:szCs w:val="28"/>
                <w:lang w:val="uk-UA"/>
              </w:rPr>
            </w:pPr>
          </w:p>
          <w:p w:rsidR="00DC4D56" w:rsidRPr="00856353" w:rsidRDefault="00DC4D56" w:rsidP="007A6E09">
            <w:pPr>
              <w:rPr>
                <w:sz w:val="28"/>
                <w:szCs w:val="28"/>
                <w:lang w:val="uk-UA"/>
              </w:rPr>
            </w:pPr>
          </w:p>
          <w:p w:rsidR="00DC4D56" w:rsidRPr="00856353" w:rsidRDefault="00DC4D56" w:rsidP="007A6E09">
            <w:pPr>
              <w:rPr>
                <w:sz w:val="28"/>
                <w:szCs w:val="28"/>
                <w:lang w:val="uk-UA"/>
              </w:rPr>
            </w:pPr>
          </w:p>
          <w:p w:rsidR="00DC4D56" w:rsidRPr="00856353" w:rsidRDefault="00DC4D56" w:rsidP="007A6E09">
            <w:pPr>
              <w:rPr>
                <w:sz w:val="28"/>
                <w:szCs w:val="28"/>
                <w:lang w:val="uk-UA"/>
              </w:rPr>
            </w:pPr>
          </w:p>
          <w:p w:rsidR="00DC4D56" w:rsidRPr="00856353" w:rsidRDefault="00DC4D56" w:rsidP="007A6E09">
            <w:pPr>
              <w:rPr>
                <w:sz w:val="28"/>
                <w:szCs w:val="28"/>
                <w:lang w:val="uk-UA"/>
              </w:rPr>
            </w:pPr>
            <w:r w:rsidRPr="00856353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856353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160BF" w:rsidRDefault="00B160BF" w:rsidP="00B160BF">
      <w:pPr>
        <w:pStyle w:val="21"/>
        <w:jc w:val="both"/>
        <w:rPr>
          <w:szCs w:val="28"/>
        </w:rPr>
      </w:pPr>
    </w:p>
    <w:p w:rsidR="00D64F85" w:rsidRPr="00856353" w:rsidRDefault="00D64F85" w:rsidP="00B160BF">
      <w:pPr>
        <w:pStyle w:val="21"/>
        <w:jc w:val="both"/>
        <w:rPr>
          <w:szCs w:val="28"/>
        </w:rPr>
      </w:pPr>
    </w:p>
    <w:p w:rsidR="00B160BF" w:rsidRPr="00856353" w:rsidRDefault="00B160BF" w:rsidP="00D64F85">
      <w:pPr>
        <w:spacing w:line="360" w:lineRule="auto"/>
        <w:jc w:val="both"/>
        <w:rPr>
          <w:sz w:val="28"/>
          <w:szCs w:val="28"/>
          <w:lang w:val="uk-UA"/>
        </w:rPr>
      </w:pPr>
      <w:r w:rsidRPr="00856353">
        <w:rPr>
          <w:sz w:val="28"/>
          <w:szCs w:val="28"/>
          <w:lang w:val="uk-UA"/>
        </w:rPr>
        <w:t>З наказом ознайомлені:</w:t>
      </w:r>
    </w:p>
    <w:p w:rsidR="00B160BF" w:rsidRPr="00856353" w:rsidRDefault="00D64F85" w:rsidP="00D64F85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sz w:val="28"/>
          <w:szCs w:val="28"/>
          <w:lang w:val="uk-UA"/>
        </w:rPr>
        <w:t>Терехова</w:t>
      </w:r>
      <w:proofErr w:type="spellEnd"/>
      <w:r w:rsidR="00B160BF" w:rsidRPr="00856353">
        <w:rPr>
          <w:sz w:val="28"/>
          <w:szCs w:val="28"/>
          <w:lang w:val="uk-UA"/>
        </w:rPr>
        <w:t xml:space="preserve"> І.Ю.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C4D56" w:rsidRPr="00856353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</w:t>
      </w:r>
      <w:r w:rsidR="00DC4D56" w:rsidRPr="00856353">
        <w:rPr>
          <w:sz w:val="28"/>
          <w:szCs w:val="28"/>
          <w:lang w:val="uk-UA"/>
        </w:rPr>
        <w:t>___</w:t>
      </w:r>
    </w:p>
    <w:p w:rsidR="00B160BF" w:rsidRPr="00856353" w:rsidRDefault="00D64F85" w:rsidP="00D64F8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</w:t>
      </w:r>
      <w:r w:rsidR="00DC4D56" w:rsidRPr="00856353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C4D56" w:rsidRPr="00856353">
        <w:rPr>
          <w:sz w:val="28"/>
          <w:szCs w:val="28"/>
          <w:lang w:val="uk-UA"/>
        </w:rPr>
        <w:t>__________</w:t>
      </w:r>
    </w:p>
    <w:p w:rsidR="00E10403" w:rsidRPr="00856353" w:rsidRDefault="00E10403" w:rsidP="00D64F85">
      <w:pPr>
        <w:spacing w:line="360" w:lineRule="auto"/>
        <w:rPr>
          <w:sz w:val="28"/>
          <w:szCs w:val="28"/>
          <w:lang w:val="uk-UA"/>
        </w:rPr>
      </w:pPr>
      <w:proofErr w:type="spellStart"/>
      <w:r w:rsidRPr="00856353">
        <w:rPr>
          <w:sz w:val="28"/>
          <w:szCs w:val="28"/>
          <w:lang w:val="uk-UA"/>
        </w:rPr>
        <w:t>Белевцова</w:t>
      </w:r>
      <w:proofErr w:type="spellEnd"/>
      <w:r w:rsidRPr="00856353">
        <w:rPr>
          <w:sz w:val="28"/>
          <w:szCs w:val="28"/>
          <w:lang w:val="uk-UA"/>
        </w:rPr>
        <w:t xml:space="preserve"> </w:t>
      </w:r>
      <w:r w:rsidR="00D64F85">
        <w:rPr>
          <w:sz w:val="28"/>
          <w:szCs w:val="28"/>
          <w:lang w:val="uk-UA"/>
        </w:rPr>
        <w:t>І.М.</w:t>
      </w:r>
      <w:r w:rsidR="00D64F85">
        <w:rPr>
          <w:sz w:val="28"/>
          <w:szCs w:val="28"/>
          <w:lang w:val="uk-UA"/>
        </w:rPr>
        <w:tab/>
      </w:r>
      <w:r w:rsidR="00D64F85">
        <w:rPr>
          <w:sz w:val="28"/>
          <w:szCs w:val="28"/>
          <w:lang w:val="uk-UA"/>
        </w:rPr>
        <w:tab/>
      </w:r>
      <w:r w:rsidRPr="00856353">
        <w:rPr>
          <w:sz w:val="28"/>
          <w:szCs w:val="28"/>
          <w:lang w:val="uk-UA"/>
        </w:rPr>
        <w:t>_________</w:t>
      </w:r>
      <w:r w:rsidR="00A13A48" w:rsidRPr="00856353">
        <w:rPr>
          <w:sz w:val="28"/>
          <w:szCs w:val="28"/>
          <w:lang w:val="uk-UA"/>
        </w:rPr>
        <w:t>_</w:t>
      </w:r>
    </w:p>
    <w:p w:rsidR="00E10403" w:rsidRPr="00856353" w:rsidRDefault="00D64F85" w:rsidP="00D64F8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Кравченко</w:t>
      </w:r>
      <w:r w:rsidR="009800A7" w:rsidRPr="008563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Н.Д.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10403" w:rsidRPr="00856353">
        <w:rPr>
          <w:sz w:val="28"/>
          <w:szCs w:val="28"/>
          <w:lang w:val="uk-UA"/>
        </w:rPr>
        <w:t>__________</w:t>
      </w:r>
    </w:p>
    <w:p w:rsidR="00E10403" w:rsidRPr="00856353" w:rsidRDefault="00E10403" w:rsidP="00D64F85">
      <w:pPr>
        <w:spacing w:line="360" w:lineRule="auto"/>
        <w:rPr>
          <w:sz w:val="28"/>
          <w:szCs w:val="28"/>
          <w:lang w:val="uk-UA"/>
        </w:rPr>
      </w:pPr>
      <w:r w:rsidRPr="00856353">
        <w:rPr>
          <w:sz w:val="28"/>
          <w:szCs w:val="28"/>
          <w:lang w:val="uk-UA"/>
        </w:rPr>
        <w:t xml:space="preserve">Ковальова </w:t>
      </w:r>
      <w:r w:rsidR="00D64F85">
        <w:rPr>
          <w:sz w:val="28"/>
          <w:szCs w:val="28"/>
          <w:lang w:val="uk-UA"/>
        </w:rPr>
        <w:t>Н.А.</w:t>
      </w:r>
      <w:r w:rsidR="00D64F85">
        <w:rPr>
          <w:sz w:val="28"/>
          <w:szCs w:val="28"/>
          <w:lang w:val="uk-UA"/>
        </w:rPr>
        <w:tab/>
      </w:r>
      <w:r w:rsidR="00D64F85">
        <w:rPr>
          <w:sz w:val="28"/>
          <w:szCs w:val="28"/>
          <w:lang w:val="uk-UA"/>
        </w:rPr>
        <w:tab/>
      </w:r>
      <w:r w:rsidRPr="00856353">
        <w:rPr>
          <w:sz w:val="28"/>
          <w:szCs w:val="28"/>
          <w:lang w:val="uk-UA"/>
        </w:rPr>
        <w:t>__________</w:t>
      </w:r>
    </w:p>
    <w:p w:rsidR="00B160BF" w:rsidRPr="00856353" w:rsidRDefault="00E10403" w:rsidP="00D64F85">
      <w:pPr>
        <w:spacing w:line="360" w:lineRule="auto"/>
        <w:rPr>
          <w:sz w:val="28"/>
          <w:szCs w:val="28"/>
          <w:lang w:val="uk-UA"/>
        </w:rPr>
      </w:pPr>
      <w:proofErr w:type="spellStart"/>
      <w:r w:rsidRPr="00856353">
        <w:rPr>
          <w:sz w:val="28"/>
          <w:szCs w:val="28"/>
          <w:lang w:val="uk-UA"/>
        </w:rPr>
        <w:t>Цуркан</w:t>
      </w:r>
      <w:proofErr w:type="spellEnd"/>
      <w:r w:rsidRPr="00856353">
        <w:rPr>
          <w:sz w:val="28"/>
          <w:szCs w:val="28"/>
          <w:lang w:val="uk-UA"/>
        </w:rPr>
        <w:t xml:space="preserve"> С.</w:t>
      </w:r>
      <w:r w:rsidR="00D64F85">
        <w:rPr>
          <w:sz w:val="28"/>
          <w:szCs w:val="28"/>
          <w:lang w:val="uk-UA"/>
        </w:rPr>
        <w:t>А.</w:t>
      </w:r>
      <w:r w:rsidR="00D64F85">
        <w:rPr>
          <w:sz w:val="28"/>
          <w:szCs w:val="28"/>
          <w:lang w:val="uk-UA"/>
        </w:rPr>
        <w:tab/>
      </w:r>
      <w:r w:rsidR="00D64F85">
        <w:rPr>
          <w:sz w:val="28"/>
          <w:szCs w:val="28"/>
          <w:lang w:val="uk-UA"/>
        </w:rPr>
        <w:tab/>
      </w:r>
      <w:r w:rsidRPr="00856353">
        <w:rPr>
          <w:sz w:val="28"/>
          <w:szCs w:val="28"/>
          <w:lang w:val="uk-UA"/>
        </w:rPr>
        <w:t>__________</w:t>
      </w:r>
    </w:p>
    <w:sectPr w:rsidR="00B160BF" w:rsidRPr="00856353" w:rsidSect="00856353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E6" w:rsidRDefault="00F757E6" w:rsidP="00611845">
      <w:r>
        <w:separator/>
      </w:r>
    </w:p>
  </w:endnote>
  <w:endnote w:type="continuationSeparator" w:id="0">
    <w:p w:rsidR="00F757E6" w:rsidRDefault="00F757E6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E6" w:rsidRDefault="00F757E6" w:rsidP="00611845">
      <w:r>
        <w:separator/>
      </w:r>
    </w:p>
  </w:footnote>
  <w:footnote w:type="continuationSeparator" w:id="0">
    <w:p w:rsidR="00F757E6" w:rsidRDefault="00F757E6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EC7582" w:rsidRDefault="00174A7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F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7582" w:rsidRDefault="00EC75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428D5"/>
    <w:multiLevelType w:val="multilevel"/>
    <w:tmpl w:val="39B0A0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365E7A"/>
    <w:multiLevelType w:val="hybridMultilevel"/>
    <w:tmpl w:val="32DA2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51C21"/>
    <w:multiLevelType w:val="hybridMultilevel"/>
    <w:tmpl w:val="78749E12"/>
    <w:lvl w:ilvl="0" w:tplc="85B290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4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5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5008179E"/>
    <w:multiLevelType w:val="hybridMultilevel"/>
    <w:tmpl w:val="20886F74"/>
    <w:lvl w:ilvl="0" w:tplc="DA64BF5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E3B09"/>
    <w:multiLevelType w:val="hybridMultilevel"/>
    <w:tmpl w:val="7AFA4384"/>
    <w:lvl w:ilvl="0" w:tplc="494ECCBA">
      <w:numFmt w:val="bullet"/>
      <w:lvlText w:val="–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D06A9"/>
    <w:multiLevelType w:val="hybridMultilevel"/>
    <w:tmpl w:val="39A031A4"/>
    <w:lvl w:ilvl="0" w:tplc="BBD2F32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B7E1B"/>
    <w:rsid w:val="00107FB2"/>
    <w:rsid w:val="00121D99"/>
    <w:rsid w:val="00174A71"/>
    <w:rsid w:val="001C077C"/>
    <w:rsid w:val="001C5C0C"/>
    <w:rsid w:val="001D77E9"/>
    <w:rsid w:val="00261CF9"/>
    <w:rsid w:val="002A3144"/>
    <w:rsid w:val="002D438F"/>
    <w:rsid w:val="002E4599"/>
    <w:rsid w:val="00347488"/>
    <w:rsid w:val="0036007C"/>
    <w:rsid w:val="00393596"/>
    <w:rsid w:val="0039751A"/>
    <w:rsid w:val="003B45E8"/>
    <w:rsid w:val="003E14D3"/>
    <w:rsid w:val="003E6FF3"/>
    <w:rsid w:val="003F5CB8"/>
    <w:rsid w:val="003F747D"/>
    <w:rsid w:val="0040213E"/>
    <w:rsid w:val="00407754"/>
    <w:rsid w:val="0047696C"/>
    <w:rsid w:val="00496E5E"/>
    <w:rsid w:val="00512DCB"/>
    <w:rsid w:val="005274ED"/>
    <w:rsid w:val="005450DE"/>
    <w:rsid w:val="00576170"/>
    <w:rsid w:val="005F0B06"/>
    <w:rsid w:val="005F4A10"/>
    <w:rsid w:val="005F6A2D"/>
    <w:rsid w:val="00611845"/>
    <w:rsid w:val="0062752B"/>
    <w:rsid w:val="00665FD7"/>
    <w:rsid w:val="00771220"/>
    <w:rsid w:val="00794EC3"/>
    <w:rsid w:val="007A6E09"/>
    <w:rsid w:val="0080467B"/>
    <w:rsid w:val="00814015"/>
    <w:rsid w:val="00814885"/>
    <w:rsid w:val="00856353"/>
    <w:rsid w:val="008A3774"/>
    <w:rsid w:val="008A4C02"/>
    <w:rsid w:val="008D1A53"/>
    <w:rsid w:val="008D3302"/>
    <w:rsid w:val="008F6B21"/>
    <w:rsid w:val="00972076"/>
    <w:rsid w:val="00977D79"/>
    <w:rsid w:val="009800A7"/>
    <w:rsid w:val="00983BC6"/>
    <w:rsid w:val="009F2C46"/>
    <w:rsid w:val="00A1277F"/>
    <w:rsid w:val="00A13A48"/>
    <w:rsid w:val="00A310BD"/>
    <w:rsid w:val="00A37857"/>
    <w:rsid w:val="00A46C4B"/>
    <w:rsid w:val="00A85575"/>
    <w:rsid w:val="00A861AC"/>
    <w:rsid w:val="00AE4662"/>
    <w:rsid w:val="00AE5043"/>
    <w:rsid w:val="00AF0674"/>
    <w:rsid w:val="00AF2C09"/>
    <w:rsid w:val="00AF6C7E"/>
    <w:rsid w:val="00B160BF"/>
    <w:rsid w:val="00B23BBE"/>
    <w:rsid w:val="00B277E6"/>
    <w:rsid w:val="00B41F3F"/>
    <w:rsid w:val="00B4471B"/>
    <w:rsid w:val="00B52379"/>
    <w:rsid w:val="00B66324"/>
    <w:rsid w:val="00BA6718"/>
    <w:rsid w:val="00C22D55"/>
    <w:rsid w:val="00C232C7"/>
    <w:rsid w:val="00C975F3"/>
    <w:rsid w:val="00CB2050"/>
    <w:rsid w:val="00CC1E8B"/>
    <w:rsid w:val="00D075DF"/>
    <w:rsid w:val="00D302BE"/>
    <w:rsid w:val="00D521E1"/>
    <w:rsid w:val="00D5755F"/>
    <w:rsid w:val="00D641CB"/>
    <w:rsid w:val="00D64F85"/>
    <w:rsid w:val="00D92B1E"/>
    <w:rsid w:val="00DA7F57"/>
    <w:rsid w:val="00DB5A48"/>
    <w:rsid w:val="00DC4D56"/>
    <w:rsid w:val="00E10403"/>
    <w:rsid w:val="00E30D3D"/>
    <w:rsid w:val="00E773E1"/>
    <w:rsid w:val="00E86F9B"/>
    <w:rsid w:val="00EA3BFA"/>
    <w:rsid w:val="00EC0DD7"/>
    <w:rsid w:val="00EC7582"/>
    <w:rsid w:val="00EE1248"/>
    <w:rsid w:val="00F11FEF"/>
    <w:rsid w:val="00F17B84"/>
    <w:rsid w:val="00F3587E"/>
    <w:rsid w:val="00F727D0"/>
    <w:rsid w:val="00F757E6"/>
    <w:rsid w:val="00FB0F6A"/>
    <w:rsid w:val="00FC1408"/>
    <w:rsid w:val="00FC704D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6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AF2C09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AF2C09"/>
    <w:pPr>
      <w:ind w:left="720"/>
    </w:pPr>
    <w:rPr>
      <w:sz w:val="20"/>
      <w:szCs w:val="20"/>
      <w:lang w:val="uk-UA"/>
    </w:rPr>
  </w:style>
  <w:style w:type="paragraph" w:styleId="ac">
    <w:name w:val="Body Text Indent"/>
    <w:basedOn w:val="a"/>
    <w:link w:val="ad"/>
    <w:uiPriority w:val="99"/>
    <w:semiHidden/>
    <w:unhideWhenUsed/>
    <w:rsid w:val="0040213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021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8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16</cp:revision>
  <cp:lastPrinted>2018-10-02T07:36:00Z</cp:lastPrinted>
  <dcterms:created xsi:type="dcterms:W3CDTF">2018-10-01T16:36:00Z</dcterms:created>
  <dcterms:modified xsi:type="dcterms:W3CDTF">2021-05-21T05:26:00Z</dcterms:modified>
</cp:coreProperties>
</file>