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160BF" w:rsidRPr="00810FD8" w:rsidRDefault="00F11553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7136F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.12.</w:t>
      </w:r>
      <w:r w:rsidR="00B160BF" w:rsidRPr="00810FD8">
        <w:rPr>
          <w:b/>
          <w:sz w:val="28"/>
          <w:szCs w:val="28"/>
          <w:lang w:val="uk-UA"/>
        </w:rPr>
        <w:t>20</w:t>
      </w:r>
      <w:r w:rsidR="00D41EC7">
        <w:rPr>
          <w:b/>
          <w:sz w:val="28"/>
          <w:szCs w:val="28"/>
          <w:lang w:val="uk-UA"/>
        </w:rPr>
        <w:t>20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7136F5">
        <w:rPr>
          <w:b/>
          <w:sz w:val="28"/>
          <w:szCs w:val="28"/>
          <w:lang w:val="uk-UA"/>
        </w:rPr>
        <w:t>139</w:t>
      </w:r>
      <w:r>
        <w:rPr>
          <w:b/>
          <w:sz w:val="28"/>
          <w:szCs w:val="28"/>
          <w:lang w:val="uk-UA"/>
        </w:rPr>
        <w:t>-о</w:t>
      </w:r>
    </w:p>
    <w:p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1D7807">
        <w:rPr>
          <w:b/>
          <w:sz w:val="28"/>
          <w:szCs w:val="28"/>
          <w:lang w:val="uk-UA"/>
        </w:rPr>
        <w:t>навчально-виховної роботи у 4-му класі</w:t>
      </w:r>
    </w:p>
    <w:p w:rsidR="00B160BF" w:rsidRPr="00810FD8" w:rsidRDefault="00810FD8" w:rsidP="00F7543C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</w:t>
      </w:r>
      <w:r w:rsidR="00D41EC7">
        <w:rPr>
          <w:szCs w:val="28"/>
        </w:rPr>
        <w:t>20</w:t>
      </w:r>
      <w:r w:rsidRPr="00E60F79">
        <w:rPr>
          <w:szCs w:val="28"/>
        </w:rPr>
        <w:t>/202</w:t>
      </w:r>
      <w:r w:rsidR="00D41EC7">
        <w:rPr>
          <w:szCs w:val="28"/>
        </w:rPr>
        <w:t>1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  <w:r w:rsidR="007136F5" w:rsidRPr="007136F5">
        <w:rPr>
          <w:szCs w:val="28"/>
        </w:rPr>
        <w:t xml:space="preserve"> </w:t>
      </w:r>
      <w:r w:rsidR="007136F5">
        <w:rPr>
          <w:szCs w:val="28"/>
        </w:rPr>
        <w:t>стану навчально-виховної роботи у 4-му класі</w:t>
      </w:r>
    </w:p>
    <w:p w:rsidR="00B160BF" w:rsidRPr="00810FD8" w:rsidRDefault="00B160BF" w:rsidP="00F7543C">
      <w:pPr>
        <w:pStyle w:val="21"/>
        <w:spacing w:line="276" w:lineRule="auto"/>
        <w:jc w:val="both"/>
      </w:pPr>
    </w:p>
    <w:p w:rsidR="00C20957" w:rsidRPr="00810FD8" w:rsidRDefault="00C20957" w:rsidP="00F7543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:rsidR="00B160BF" w:rsidRPr="00810FD8" w:rsidRDefault="00B160BF" w:rsidP="00F7543C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</w:t>
      </w:r>
      <w:r w:rsidR="001D7807">
        <w:rPr>
          <w:sz w:val="28"/>
          <w:szCs w:val="28"/>
          <w:lang w:val="uk-UA"/>
        </w:rPr>
        <w:t>навчально-виховної роботи у 4-му класі</w:t>
      </w:r>
      <w:r w:rsidR="00570359">
        <w:rPr>
          <w:sz w:val="28"/>
          <w:szCs w:val="28"/>
          <w:lang w:val="uk-UA"/>
        </w:rPr>
        <w:t xml:space="preserve"> </w:t>
      </w:r>
      <w:r w:rsidR="001D7807">
        <w:rPr>
          <w:sz w:val="28"/>
          <w:szCs w:val="28"/>
          <w:lang w:val="uk-UA"/>
        </w:rPr>
        <w:t>в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:rsidR="00B160BF" w:rsidRPr="00810FD8" w:rsidRDefault="00611845" w:rsidP="00F7543C">
      <w:pPr>
        <w:pStyle w:val="21"/>
        <w:spacing w:line="276" w:lineRule="auto"/>
        <w:jc w:val="both"/>
      </w:pPr>
      <w:r w:rsidRPr="00810FD8">
        <w:t xml:space="preserve">– </w:t>
      </w:r>
      <w:r w:rsidR="00F11553">
        <w:t>Мірошник О.В. – директор</w:t>
      </w:r>
      <w:r w:rsidR="00C20957" w:rsidRP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:rsidR="00FE59DC" w:rsidRDefault="00151A68" w:rsidP="00F7543C">
      <w:pPr>
        <w:pStyle w:val="21"/>
        <w:spacing w:line="276" w:lineRule="auto"/>
        <w:jc w:val="both"/>
      </w:pPr>
      <w:r w:rsidRPr="00151A68">
        <w:t>–</w:t>
      </w:r>
      <w:r w:rsidR="00611845" w:rsidRPr="00810FD8">
        <w:t xml:space="preserve"> </w:t>
      </w:r>
      <w:proofErr w:type="spellStart"/>
      <w:r w:rsidR="00810FD8">
        <w:t>Кукліна</w:t>
      </w:r>
      <w:proofErr w:type="spellEnd"/>
      <w:r w:rsidR="00810FD8">
        <w:t xml:space="preserve"> Г.І.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:rsidR="00153BBD" w:rsidRPr="00810FD8" w:rsidRDefault="00153BBD" w:rsidP="00F7543C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 xml:space="preserve">заступник директора з виховної роботи </w:t>
      </w:r>
      <w:r>
        <w:rPr>
          <w:szCs w:val="28"/>
        </w:rPr>
        <w:t>КЗ «ХСШ № 5» ХОР;</w:t>
      </w:r>
    </w:p>
    <w:p w:rsidR="007C26A0" w:rsidRDefault="007C26A0" w:rsidP="00F7543C">
      <w:pPr>
        <w:pStyle w:val="21"/>
        <w:spacing w:line="276" w:lineRule="auto"/>
        <w:jc w:val="both"/>
      </w:pPr>
      <w:r>
        <w:t xml:space="preserve">– </w:t>
      </w:r>
      <w:r w:rsidR="001D7807">
        <w:t>Фролова Т.П., голова методичного об’єднання вчителів початкових класів та індивідуальної слухової роботи.</w:t>
      </w:r>
    </w:p>
    <w:p w:rsidR="00810FD8" w:rsidRDefault="00B160BF" w:rsidP="00F7543C">
      <w:pPr>
        <w:pStyle w:val="21"/>
        <w:spacing w:line="276" w:lineRule="auto"/>
        <w:jc w:val="both"/>
      </w:pPr>
      <w:r w:rsidRPr="00810FD8">
        <w:t>2.</w:t>
      </w:r>
      <w:r w:rsidR="00810FD8">
        <w:t xml:space="preserve"> Робочій групі:</w:t>
      </w:r>
    </w:p>
    <w:p w:rsidR="00495D77" w:rsidRPr="00810FD8" w:rsidRDefault="00810FD8" w:rsidP="00F7543C">
      <w:pPr>
        <w:pStyle w:val="21"/>
        <w:spacing w:line="276" w:lineRule="auto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153BBD">
        <w:t>0</w:t>
      </w:r>
      <w:r w:rsidR="00622323">
        <w:t>2</w:t>
      </w:r>
      <w:r w:rsidR="00153BBD">
        <w:t xml:space="preserve"> </w:t>
      </w:r>
      <w:r w:rsidR="00622323">
        <w:t>грудня</w:t>
      </w:r>
      <w:r w:rsidR="00B160BF" w:rsidRPr="00810FD8">
        <w:t xml:space="preserve"> по </w:t>
      </w:r>
      <w:r w:rsidR="00D41EC7">
        <w:t>31</w:t>
      </w:r>
      <w:r w:rsidR="00B160BF" w:rsidRPr="00810FD8">
        <w:t xml:space="preserve"> </w:t>
      </w:r>
      <w:r w:rsidR="00622323">
        <w:t>грудня</w:t>
      </w:r>
      <w:r w:rsidR="00B160BF" w:rsidRPr="00810FD8">
        <w:t xml:space="preserve"> 20</w:t>
      </w:r>
      <w:r w:rsidR="00D41EC7">
        <w:t>20</w:t>
      </w:r>
      <w:r w:rsidR="00B160BF" w:rsidRPr="00810FD8">
        <w:t xml:space="preserve"> року.</w:t>
      </w:r>
    </w:p>
    <w:p w:rsidR="00B160BF" w:rsidRDefault="00810FD8" w:rsidP="00F7543C">
      <w:pPr>
        <w:pStyle w:val="21"/>
        <w:spacing w:line="276" w:lineRule="auto"/>
        <w:jc w:val="both"/>
      </w:pPr>
      <w:r>
        <w:t xml:space="preserve">2.2. </w:t>
      </w:r>
      <w:r w:rsidR="00151A68">
        <w:t xml:space="preserve">У </w:t>
      </w:r>
      <w:r>
        <w:t>ході п</w:t>
      </w:r>
      <w:r w:rsidR="00B160BF" w:rsidRPr="00810FD8">
        <w:t>еревір</w:t>
      </w:r>
      <w:r>
        <w:t>ки вивчити</w:t>
      </w:r>
      <w:r w:rsidR="00495D77">
        <w:t xml:space="preserve"> такі питання</w:t>
      </w:r>
      <w:r w:rsidR="00B160BF" w:rsidRPr="00810FD8">
        <w:t>:</w:t>
      </w:r>
    </w:p>
    <w:p w:rsidR="00495D77" w:rsidRPr="00495D77" w:rsidRDefault="00F7543C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1D7807">
        <w:rPr>
          <w:sz w:val="28"/>
          <w:szCs w:val="28"/>
          <w:lang w:val="uk-UA"/>
        </w:rPr>
        <w:t>та якості проведення уроків, виховних заходів педагогів</w:t>
      </w:r>
      <w:r w:rsidR="00495D77" w:rsidRPr="00495D77">
        <w:rPr>
          <w:sz w:val="28"/>
          <w:szCs w:val="28"/>
          <w:lang w:val="uk-UA"/>
        </w:rPr>
        <w:t>;</w:t>
      </w:r>
    </w:p>
    <w:p w:rsidR="00495D77" w:rsidRPr="00495D77" w:rsidRDefault="00495D7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>вивчення рів</w:t>
      </w:r>
      <w:r w:rsidR="00F7543C">
        <w:rPr>
          <w:sz w:val="28"/>
          <w:szCs w:val="28"/>
          <w:lang w:val="uk-UA"/>
        </w:rPr>
        <w:t>ня сформованості основних видів</w:t>
      </w:r>
      <w:r w:rsidR="001D7807">
        <w:rPr>
          <w:sz w:val="28"/>
          <w:szCs w:val="28"/>
          <w:lang w:val="uk-UA"/>
        </w:rPr>
        <w:t xml:space="preserve"> читацької, </w:t>
      </w:r>
      <w:r w:rsidRPr="00495D77">
        <w:rPr>
          <w:sz w:val="28"/>
          <w:szCs w:val="28"/>
          <w:lang w:val="uk-UA"/>
        </w:rPr>
        <w:t xml:space="preserve">математичної </w:t>
      </w:r>
      <w:r w:rsidR="001D7807">
        <w:rPr>
          <w:sz w:val="28"/>
          <w:szCs w:val="28"/>
          <w:lang w:val="uk-UA"/>
        </w:rPr>
        <w:t xml:space="preserve">, природничої </w:t>
      </w:r>
      <w:proofErr w:type="spellStart"/>
      <w:r w:rsidR="001D7807">
        <w:rPr>
          <w:sz w:val="28"/>
          <w:szCs w:val="28"/>
          <w:lang w:val="uk-UA"/>
        </w:rPr>
        <w:t>компетентностей</w:t>
      </w:r>
      <w:proofErr w:type="spellEnd"/>
      <w:r w:rsidR="001D7807">
        <w:rPr>
          <w:sz w:val="28"/>
          <w:szCs w:val="28"/>
          <w:lang w:val="uk-UA"/>
        </w:rPr>
        <w:t xml:space="preserve"> </w:t>
      </w:r>
      <w:r w:rsidR="00F11553">
        <w:rPr>
          <w:sz w:val="28"/>
          <w:szCs w:val="28"/>
          <w:lang w:val="uk-UA"/>
        </w:rPr>
        <w:t xml:space="preserve">школярів, передбачених </w:t>
      </w:r>
      <w:r w:rsidRPr="00495D77">
        <w:rPr>
          <w:sz w:val="28"/>
          <w:szCs w:val="28"/>
          <w:lang w:val="uk-UA"/>
        </w:rPr>
        <w:t xml:space="preserve">державними стандартами </w:t>
      </w:r>
      <w:r w:rsidR="001D7807">
        <w:rPr>
          <w:sz w:val="28"/>
          <w:szCs w:val="28"/>
          <w:lang w:val="uk-UA"/>
        </w:rPr>
        <w:t xml:space="preserve">початкової </w:t>
      </w:r>
      <w:r w:rsidRPr="00495D77">
        <w:rPr>
          <w:sz w:val="28"/>
          <w:szCs w:val="28"/>
          <w:lang w:val="uk-UA"/>
        </w:rPr>
        <w:t>освіти;</w:t>
      </w:r>
    </w:p>
    <w:p w:rsidR="00495D77" w:rsidRDefault="00495D7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>виконання вимог оцінювання навчальних досягнень учнів;</w:t>
      </w:r>
    </w:p>
    <w:p w:rsidR="001D7807" w:rsidRPr="00495D77" w:rsidRDefault="001D780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рівня вихованості четверокласників;</w:t>
      </w:r>
    </w:p>
    <w:p w:rsidR="00495D77" w:rsidRDefault="001D780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>здійснення індивідуального та диференційованого</w:t>
      </w:r>
      <w:r w:rsidR="00495D77">
        <w:rPr>
          <w:sz w:val="28"/>
          <w:szCs w:val="28"/>
          <w:lang w:val="uk-UA"/>
        </w:rPr>
        <w:t xml:space="preserve"> методів навчання.</w:t>
      </w:r>
    </w:p>
    <w:p w:rsidR="00B160BF" w:rsidRPr="00810FD8" w:rsidRDefault="00201D77" w:rsidP="00F7543C">
      <w:pPr>
        <w:pStyle w:val="21"/>
        <w:tabs>
          <w:tab w:val="num" w:pos="0"/>
        </w:tabs>
        <w:spacing w:line="276" w:lineRule="auto"/>
        <w:jc w:val="both"/>
      </w:pPr>
      <w:r w:rsidRPr="00810FD8">
        <w:t>4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</w:t>
      </w:r>
      <w:r w:rsidR="00D41EC7">
        <w:t>01 січня 2021</w:t>
      </w:r>
      <w:r w:rsidR="00810FD8">
        <w:t xml:space="preserve"> </w:t>
      </w:r>
      <w:r w:rsidR="00B160BF" w:rsidRPr="00810FD8">
        <w:t>року.</w:t>
      </w:r>
    </w:p>
    <w:p w:rsidR="00B160BF" w:rsidRPr="00810FD8" w:rsidRDefault="00201D77" w:rsidP="00F7543C">
      <w:pPr>
        <w:pStyle w:val="21"/>
        <w:spacing w:line="276" w:lineRule="auto"/>
        <w:jc w:val="both"/>
      </w:pPr>
      <w:r w:rsidRPr="00810FD8">
        <w:t>5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:rsidR="007136F5" w:rsidRDefault="007136F5" w:rsidP="00810FD8">
      <w:pPr>
        <w:jc w:val="both"/>
        <w:rPr>
          <w:b/>
          <w:sz w:val="28"/>
          <w:szCs w:val="28"/>
          <w:lang w:val="uk-UA"/>
        </w:rPr>
      </w:pPr>
    </w:p>
    <w:p w:rsidR="00C20957" w:rsidRPr="00810FD8" w:rsidRDefault="00C20957" w:rsidP="00810FD8">
      <w:pPr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Директорка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  <w:t>О. МІРОШНИК</w:t>
      </w: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20957" w:rsidRPr="00810FD8" w:rsidTr="00342C94">
        <w:trPr>
          <w:trHeight w:val="177"/>
        </w:trPr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D41EC7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="007136F5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uk-UA"/>
              </w:rPr>
              <w:t>Афоніна</w:t>
            </w:r>
            <w:proofErr w:type="spellEnd"/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4C5011">
              <w:rPr>
                <w:sz w:val="28"/>
                <w:szCs w:val="28"/>
                <w:lang w:val="uk-UA"/>
              </w:rPr>
              <w:t>,</w:t>
            </w:r>
            <w:r w:rsidRPr="00810FD8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F11553" w:rsidRPr="00810FD8" w:rsidRDefault="00F11553" w:rsidP="00B160BF">
      <w:pPr>
        <w:pStyle w:val="21"/>
        <w:jc w:val="both"/>
      </w:pP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ознайомлені:</w:t>
      </w: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:rsidR="00F11553" w:rsidRPr="00810FD8" w:rsidRDefault="001D7807" w:rsidP="00F1155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 w:rsidR="00F11553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______________</w:t>
      </w:r>
    </w:p>
    <w:sectPr w:rsidR="00F11553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8A" w:rsidRDefault="00B84B8A" w:rsidP="00611845">
      <w:r>
        <w:separator/>
      </w:r>
    </w:p>
  </w:endnote>
  <w:endnote w:type="continuationSeparator" w:id="0">
    <w:p w:rsidR="00B84B8A" w:rsidRDefault="00B84B8A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8A" w:rsidRDefault="00B84B8A" w:rsidP="00611845">
      <w:r>
        <w:separator/>
      </w:r>
    </w:p>
  </w:footnote>
  <w:footnote w:type="continuationSeparator" w:id="0">
    <w:p w:rsidR="00B84B8A" w:rsidRDefault="00B84B8A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3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121D99"/>
    <w:rsid w:val="00151A68"/>
    <w:rsid w:val="00153BBD"/>
    <w:rsid w:val="001D77E9"/>
    <w:rsid w:val="001D7807"/>
    <w:rsid w:val="001E59F6"/>
    <w:rsid w:val="001F34F7"/>
    <w:rsid w:val="00201D77"/>
    <w:rsid w:val="00261CF9"/>
    <w:rsid w:val="00495D77"/>
    <w:rsid w:val="00496E5E"/>
    <w:rsid w:val="004C5011"/>
    <w:rsid w:val="00570359"/>
    <w:rsid w:val="005A16CB"/>
    <w:rsid w:val="005E79E0"/>
    <w:rsid w:val="005F4A10"/>
    <w:rsid w:val="00611845"/>
    <w:rsid w:val="00622323"/>
    <w:rsid w:val="00665FD7"/>
    <w:rsid w:val="007136F5"/>
    <w:rsid w:val="0074289E"/>
    <w:rsid w:val="007576B0"/>
    <w:rsid w:val="00771220"/>
    <w:rsid w:val="00794EC3"/>
    <w:rsid w:val="007954FB"/>
    <w:rsid w:val="007C26A0"/>
    <w:rsid w:val="00810FD8"/>
    <w:rsid w:val="00977D79"/>
    <w:rsid w:val="00983BC6"/>
    <w:rsid w:val="00A512E1"/>
    <w:rsid w:val="00A90BA4"/>
    <w:rsid w:val="00B160BF"/>
    <w:rsid w:val="00B41F3F"/>
    <w:rsid w:val="00B52379"/>
    <w:rsid w:val="00B84B8A"/>
    <w:rsid w:val="00C20957"/>
    <w:rsid w:val="00CB2050"/>
    <w:rsid w:val="00CC1E8B"/>
    <w:rsid w:val="00D41EC7"/>
    <w:rsid w:val="00D63DE3"/>
    <w:rsid w:val="00D641CB"/>
    <w:rsid w:val="00E17922"/>
    <w:rsid w:val="00E61C1C"/>
    <w:rsid w:val="00E773E1"/>
    <w:rsid w:val="00EA3BFA"/>
    <w:rsid w:val="00EE54F2"/>
    <w:rsid w:val="00F11553"/>
    <w:rsid w:val="00F17B84"/>
    <w:rsid w:val="00F63EC2"/>
    <w:rsid w:val="00F7543C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20</cp:revision>
  <cp:lastPrinted>2018-10-02T07:36:00Z</cp:lastPrinted>
  <dcterms:created xsi:type="dcterms:W3CDTF">2018-10-01T16:36:00Z</dcterms:created>
  <dcterms:modified xsi:type="dcterms:W3CDTF">2020-12-08T17:49:00Z</dcterms:modified>
</cp:coreProperties>
</file>