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6B4" w:rsidRPr="002A6CB6" w:rsidRDefault="007B56B4" w:rsidP="002A6CB6">
      <w:pPr>
        <w:tabs>
          <w:tab w:val="left" w:pos="4111"/>
        </w:tabs>
        <w:jc w:val="center"/>
        <w:rPr>
          <w:sz w:val="28"/>
          <w:szCs w:val="28"/>
          <w:lang w:val="uk-UA"/>
        </w:rPr>
      </w:pPr>
      <w:bookmarkStart w:id="0" w:name="page1"/>
      <w:bookmarkEnd w:id="0"/>
      <w:r w:rsidRPr="002A6CB6">
        <w:rPr>
          <w:rFonts w:eastAsia="Times New Roman"/>
          <w:b/>
          <w:bCs/>
          <w:sz w:val="28"/>
          <w:szCs w:val="28"/>
          <w:lang w:val="uk-UA"/>
        </w:rPr>
        <w:t>СХВАЛЕНО</w:t>
      </w:r>
    </w:p>
    <w:p w:rsidR="007B56B4" w:rsidRPr="002A6CB6" w:rsidRDefault="007B56B4" w:rsidP="002A6CB6">
      <w:pPr>
        <w:spacing w:line="216" w:lineRule="auto"/>
        <w:ind w:right="445"/>
        <w:jc w:val="both"/>
        <w:rPr>
          <w:sz w:val="28"/>
          <w:szCs w:val="28"/>
          <w:lang w:val="uk-UA"/>
        </w:rPr>
      </w:pPr>
      <w:r w:rsidRPr="002A6CB6">
        <w:rPr>
          <w:rFonts w:eastAsia="Times New Roman"/>
          <w:b/>
          <w:bCs/>
          <w:sz w:val="28"/>
          <w:szCs w:val="28"/>
          <w:lang w:val="uk-UA"/>
        </w:rPr>
        <w:t>педагогічною радою Комунального закладу «Харківська спеціальна школа</w:t>
      </w:r>
      <w:r w:rsidR="00157E40">
        <w:rPr>
          <w:rFonts w:eastAsia="Times New Roman"/>
          <w:b/>
          <w:bCs/>
          <w:sz w:val="28"/>
          <w:szCs w:val="28"/>
          <w:lang w:val="uk-UA"/>
        </w:rPr>
        <w:t xml:space="preserve">   </w:t>
      </w:r>
      <w:r w:rsidR="00142C0C" w:rsidRPr="002A6CB6">
        <w:rPr>
          <w:rFonts w:eastAsia="Times New Roman"/>
          <w:b/>
          <w:bCs/>
          <w:sz w:val="28"/>
          <w:szCs w:val="28"/>
          <w:lang w:val="uk-UA"/>
        </w:rPr>
        <w:t xml:space="preserve"> </w:t>
      </w:r>
      <w:r w:rsidRPr="002A6CB6">
        <w:rPr>
          <w:rFonts w:eastAsia="Times New Roman"/>
          <w:b/>
          <w:bCs/>
          <w:sz w:val="28"/>
          <w:szCs w:val="28"/>
          <w:lang w:val="uk-UA"/>
        </w:rPr>
        <w:t>№</w:t>
      </w:r>
      <w:r w:rsidR="00157E40">
        <w:rPr>
          <w:rFonts w:eastAsia="Times New Roman"/>
          <w:b/>
          <w:bCs/>
          <w:sz w:val="28"/>
          <w:szCs w:val="28"/>
          <w:lang w:val="uk-UA"/>
        </w:rPr>
        <w:t xml:space="preserve"> </w:t>
      </w:r>
      <w:r w:rsidRPr="002A6CB6">
        <w:rPr>
          <w:rFonts w:eastAsia="Times New Roman"/>
          <w:b/>
          <w:bCs/>
          <w:sz w:val="28"/>
          <w:szCs w:val="28"/>
          <w:lang w:val="uk-UA"/>
        </w:rPr>
        <w:t>5» Харківської обласної ради</w:t>
      </w:r>
    </w:p>
    <w:p w:rsidR="007B56B4" w:rsidRPr="002A6CB6" w:rsidRDefault="00157E40" w:rsidP="00157E40">
      <w:pPr>
        <w:tabs>
          <w:tab w:val="left" w:pos="2020"/>
          <w:tab w:val="left" w:pos="2960"/>
          <w:tab w:val="left" w:pos="4111"/>
          <w:tab w:val="left" w:pos="4500"/>
        </w:tabs>
        <w:spacing w:line="215" w:lineRule="auto"/>
        <w:rPr>
          <w:sz w:val="28"/>
          <w:szCs w:val="28"/>
          <w:lang w:val="uk-UA"/>
        </w:rPr>
      </w:pPr>
      <w:r>
        <w:rPr>
          <w:rFonts w:eastAsia="Times New Roman"/>
          <w:b/>
          <w:bCs/>
          <w:sz w:val="28"/>
          <w:szCs w:val="28"/>
          <w:lang w:val="uk-UA"/>
        </w:rPr>
        <w:t>Протокол</w:t>
      </w:r>
      <w:r w:rsidR="00613659">
        <w:rPr>
          <w:rFonts w:eastAsia="Times New Roman"/>
          <w:b/>
          <w:bCs/>
          <w:sz w:val="28"/>
          <w:szCs w:val="28"/>
          <w:lang w:val="uk-UA"/>
        </w:rPr>
        <w:t xml:space="preserve"> </w:t>
      </w:r>
      <w:r>
        <w:rPr>
          <w:rFonts w:eastAsia="Times New Roman"/>
          <w:b/>
          <w:bCs/>
          <w:sz w:val="28"/>
          <w:szCs w:val="28"/>
          <w:lang w:val="uk-UA"/>
        </w:rPr>
        <w:t>№</w:t>
      </w:r>
      <w:r w:rsidR="00613659">
        <w:rPr>
          <w:rFonts w:eastAsia="Times New Roman"/>
          <w:b/>
          <w:bCs/>
          <w:sz w:val="28"/>
          <w:szCs w:val="28"/>
          <w:lang w:val="uk-UA"/>
        </w:rPr>
        <w:t xml:space="preserve"> 1</w:t>
      </w:r>
      <w:r w:rsidR="007B56B4" w:rsidRPr="002A6CB6">
        <w:rPr>
          <w:rFonts w:eastAsia="Times New Roman"/>
          <w:b/>
          <w:bCs/>
          <w:sz w:val="28"/>
          <w:szCs w:val="28"/>
          <w:lang w:val="uk-UA"/>
        </w:rPr>
        <w:t xml:space="preserve"> від</w:t>
      </w:r>
      <w:r>
        <w:rPr>
          <w:rFonts w:eastAsia="Times New Roman"/>
          <w:b/>
          <w:bCs/>
          <w:sz w:val="28"/>
          <w:szCs w:val="28"/>
          <w:lang w:val="uk-UA"/>
        </w:rPr>
        <w:t xml:space="preserve"> </w:t>
      </w:r>
      <w:r w:rsidR="00613659">
        <w:rPr>
          <w:rFonts w:eastAsia="Times New Roman"/>
          <w:b/>
          <w:bCs/>
          <w:sz w:val="28"/>
          <w:szCs w:val="28"/>
          <w:lang w:val="uk-UA"/>
        </w:rPr>
        <w:t>28.08.2020</w:t>
      </w:r>
    </w:p>
    <w:p w:rsidR="007B56B4" w:rsidRPr="002A6CB6" w:rsidRDefault="007B56B4" w:rsidP="007B56B4">
      <w:pPr>
        <w:tabs>
          <w:tab w:val="left" w:pos="4111"/>
        </w:tabs>
        <w:spacing w:line="217" w:lineRule="exact"/>
        <w:rPr>
          <w:sz w:val="28"/>
          <w:szCs w:val="28"/>
          <w:lang w:val="uk-UA"/>
        </w:rPr>
      </w:pPr>
    </w:p>
    <w:p w:rsidR="007B56B4" w:rsidRPr="002A6CB6" w:rsidRDefault="007B56B4" w:rsidP="007B56B4">
      <w:pPr>
        <w:tabs>
          <w:tab w:val="left" w:pos="4111"/>
        </w:tabs>
        <w:rPr>
          <w:sz w:val="28"/>
          <w:szCs w:val="28"/>
          <w:lang w:val="uk-UA"/>
        </w:rPr>
      </w:pPr>
      <w:r w:rsidRPr="002A6CB6">
        <w:rPr>
          <w:rFonts w:eastAsia="Times New Roman"/>
          <w:b/>
          <w:bCs/>
          <w:sz w:val="28"/>
          <w:szCs w:val="28"/>
          <w:lang w:val="uk-UA"/>
        </w:rPr>
        <w:t>Голова педагогічної ради</w:t>
      </w:r>
    </w:p>
    <w:p w:rsidR="007B56B4" w:rsidRPr="002A6CB6" w:rsidRDefault="002A6CB6" w:rsidP="007B56B4">
      <w:pPr>
        <w:tabs>
          <w:tab w:val="left" w:pos="4111"/>
        </w:tabs>
        <w:spacing w:line="213" w:lineRule="auto"/>
        <w:rPr>
          <w:b/>
          <w:sz w:val="28"/>
          <w:szCs w:val="28"/>
          <w:u w:val="single"/>
          <w:lang w:val="uk-UA"/>
        </w:rPr>
      </w:pPr>
      <w:r w:rsidRPr="002A6CB6">
        <w:rPr>
          <w:rFonts w:eastAsia="Times New Roman"/>
          <w:bCs/>
          <w:sz w:val="28"/>
          <w:szCs w:val="28"/>
          <w:u w:val="single"/>
          <w:lang w:val="uk-UA"/>
        </w:rPr>
        <w:t>_______________</w:t>
      </w:r>
      <w:r w:rsidR="00B42ECF" w:rsidRPr="002A6CB6">
        <w:rPr>
          <w:rFonts w:eastAsia="Times New Roman"/>
          <w:b/>
          <w:bCs/>
          <w:sz w:val="28"/>
          <w:szCs w:val="28"/>
          <w:u w:val="single"/>
          <w:lang w:val="uk-UA"/>
        </w:rPr>
        <w:t>/</w:t>
      </w:r>
      <w:r w:rsidR="007B56B4" w:rsidRPr="002A6CB6">
        <w:rPr>
          <w:rFonts w:eastAsia="Times New Roman"/>
          <w:b/>
          <w:bCs/>
          <w:sz w:val="28"/>
          <w:szCs w:val="28"/>
          <w:u w:val="single"/>
          <w:lang w:val="uk-UA"/>
        </w:rPr>
        <w:t>О</w:t>
      </w:r>
      <w:r w:rsidR="00B42ECF" w:rsidRPr="002A6CB6">
        <w:rPr>
          <w:rFonts w:eastAsia="Times New Roman"/>
          <w:b/>
          <w:bCs/>
          <w:sz w:val="28"/>
          <w:szCs w:val="28"/>
          <w:u w:val="single"/>
          <w:lang w:val="uk-UA"/>
        </w:rPr>
        <w:t>.</w:t>
      </w:r>
      <w:r w:rsidRPr="002A6CB6">
        <w:rPr>
          <w:rFonts w:eastAsia="Times New Roman"/>
          <w:b/>
          <w:bCs/>
          <w:sz w:val="28"/>
          <w:szCs w:val="28"/>
          <w:u w:val="single"/>
          <w:lang w:val="uk-UA"/>
        </w:rPr>
        <w:t xml:space="preserve"> </w:t>
      </w:r>
      <w:r w:rsidR="00B42ECF" w:rsidRPr="002A6CB6">
        <w:rPr>
          <w:rFonts w:eastAsia="Times New Roman"/>
          <w:b/>
          <w:bCs/>
          <w:sz w:val="28"/>
          <w:szCs w:val="28"/>
          <w:u w:val="single"/>
          <w:lang w:val="uk-UA"/>
        </w:rPr>
        <w:t>МІРОШНИК/</w:t>
      </w:r>
    </w:p>
    <w:p w:rsidR="007B56B4" w:rsidRPr="002A6CB6" w:rsidRDefault="007B56B4" w:rsidP="007B56B4">
      <w:pPr>
        <w:tabs>
          <w:tab w:val="left" w:pos="2740"/>
          <w:tab w:val="left" w:pos="4111"/>
        </w:tabs>
        <w:spacing w:line="221" w:lineRule="auto"/>
        <w:rPr>
          <w:sz w:val="28"/>
          <w:szCs w:val="28"/>
          <w:lang w:val="uk-UA"/>
        </w:rPr>
      </w:pPr>
      <w:r w:rsidRPr="002A6CB6">
        <w:rPr>
          <w:rFonts w:eastAsia="Times New Roman"/>
          <w:i/>
          <w:iCs/>
          <w:sz w:val="28"/>
          <w:szCs w:val="28"/>
          <w:lang w:val="uk-UA"/>
        </w:rPr>
        <w:t>підпис</w:t>
      </w:r>
      <w:r w:rsidRPr="002A6CB6">
        <w:rPr>
          <w:sz w:val="28"/>
          <w:szCs w:val="28"/>
          <w:lang w:val="uk-UA"/>
        </w:rPr>
        <w:t xml:space="preserve">                      </w:t>
      </w:r>
      <w:r w:rsidRPr="002A6CB6">
        <w:rPr>
          <w:rFonts w:eastAsia="Times New Roman"/>
          <w:i/>
          <w:iCs/>
          <w:sz w:val="28"/>
          <w:szCs w:val="28"/>
          <w:lang w:val="uk-UA"/>
        </w:rPr>
        <w:t>ініціали, прізвище</w:t>
      </w:r>
    </w:p>
    <w:p w:rsidR="007B56B4" w:rsidRPr="002A6CB6" w:rsidRDefault="007B56B4" w:rsidP="007B56B4">
      <w:pPr>
        <w:tabs>
          <w:tab w:val="left" w:pos="4111"/>
        </w:tabs>
        <w:spacing w:line="185" w:lineRule="exact"/>
        <w:rPr>
          <w:sz w:val="28"/>
          <w:szCs w:val="28"/>
          <w:lang w:val="uk-UA"/>
        </w:rPr>
      </w:pPr>
    </w:p>
    <w:p w:rsidR="007B56B4" w:rsidRPr="002A6CB6" w:rsidRDefault="007B56B4" w:rsidP="007B56B4">
      <w:pPr>
        <w:tabs>
          <w:tab w:val="left" w:pos="4111"/>
        </w:tabs>
        <w:rPr>
          <w:sz w:val="28"/>
          <w:szCs w:val="28"/>
          <w:lang w:val="uk-UA"/>
        </w:rPr>
      </w:pPr>
      <w:r w:rsidRPr="002A6CB6">
        <w:rPr>
          <w:rFonts w:eastAsia="Times New Roman"/>
          <w:sz w:val="28"/>
          <w:szCs w:val="28"/>
          <w:lang w:val="uk-UA"/>
        </w:rPr>
        <w:t>М.П.</w:t>
      </w:r>
    </w:p>
    <w:p w:rsidR="007B56B4" w:rsidRPr="002A6CB6" w:rsidRDefault="007B56B4" w:rsidP="007B56B4">
      <w:pPr>
        <w:tabs>
          <w:tab w:val="left" w:pos="4111"/>
        </w:tabs>
        <w:spacing w:line="20" w:lineRule="exact"/>
        <w:rPr>
          <w:sz w:val="28"/>
          <w:szCs w:val="28"/>
          <w:lang w:val="uk-UA"/>
        </w:rPr>
      </w:pPr>
      <w:r w:rsidRPr="002A6CB6">
        <w:rPr>
          <w:sz w:val="28"/>
          <w:szCs w:val="28"/>
          <w:lang w:val="uk-UA"/>
        </w:rPr>
        <w:br w:type="column"/>
      </w:r>
    </w:p>
    <w:p w:rsidR="007B56B4" w:rsidRPr="002A6CB6" w:rsidRDefault="007B56B4" w:rsidP="002A6CB6">
      <w:pPr>
        <w:tabs>
          <w:tab w:val="left" w:pos="4111"/>
        </w:tabs>
        <w:jc w:val="center"/>
        <w:rPr>
          <w:sz w:val="28"/>
          <w:szCs w:val="28"/>
          <w:lang w:val="uk-UA"/>
        </w:rPr>
      </w:pPr>
      <w:r w:rsidRPr="002A6CB6">
        <w:rPr>
          <w:rFonts w:eastAsia="Times New Roman"/>
          <w:b/>
          <w:bCs/>
          <w:sz w:val="28"/>
          <w:szCs w:val="28"/>
          <w:lang w:val="uk-UA"/>
        </w:rPr>
        <w:t>ЗАТВЕРДЖЕНО</w:t>
      </w:r>
    </w:p>
    <w:p w:rsidR="007B56B4" w:rsidRPr="002A6CB6" w:rsidRDefault="007B56B4" w:rsidP="002A6CB6">
      <w:pPr>
        <w:tabs>
          <w:tab w:val="left" w:pos="4111"/>
        </w:tabs>
        <w:spacing w:line="217" w:lineRule="auto"/>
        <w:ind w:right="20"/>
        <w:jc w:val="both"/>
        <w:rPr>
          <w:sz w:val="28"/>
          <w:szCs w:val="28"/>
          <w:lang w:val="uk-UA"/>
        </w:rPr>
      </w:pPr>
      <w:r w:rsidRPr="002A6CB6">
        <w:rPr>
          <w:rFonts w:eastAsia="Times New Roman"/>
          <w:b/>
          <w:bCs/>
          <w:sz w:val="28"/>
          <w:szCs w:val="28"/>
          <w:lang w:val="uk-UA"/>
        </w:rPr>
        <w:t>наказ Комунально</w:t>
      </w:r>
      <w:r w:rsidR="00157E40">
        <w:rPr>
          <w:rFonts w:eastAsia="Times New Roman"/>
          <w:b/>
          <w:bCs/>
          <w:sz w:val="28"/>
          <w:szCs w:val="28"/>
          <w:lang w:val="uk-UA"/>
        </w:rPr>
        <w:t>го</w:t>
      </w:r>
      <w:r w:rsidRPr="002A6CB6">
        <w:rPr>
          <w:rFonts w:eastAsia="Times New Roman"/>
          <w:b/>
          <w:bCs/>
          <w:sz w:val="28"/>
          <w:szCs w:val="28"/>
          <w:lang w:val="uk-UA"/>
        </w:rPr>
        <w:t xml:space="preserve"> закладу «Харківська спеціальна школа </w:t>
      </w:r>
      <w:r w:rsidR="00157E40">
        <w:rPr>
          <w:rFonts w:eastAsia="Times New Roman"/>
          <w:b/>
          <w:bCs/>
          <w:sz w:val="28"/>
          <w:szCs w:val="28"/>
          <w:lang w:val="uk-UA"/>
        </w:rPr>
        <w:t xml:space="preserve">  </w:t>
      </w:r>
      <w:r w:rsidRPr="002A6CB6">
        <w:rPr>
          <w:rFonts w:eastAsia="Times New Roman"/>
          <w:b/>
          <w:bCs/>
          <w:sz w:val="28"/>
          <w:szCs w:val="28"/>
          <w:lang w:val="uk-UA"/>
        </w:rPr>
        <w:t>№</w:t>
      </w:r>
      <w:r w:rsidR="00157E40">
        <w:rPr>
          <w:rFonts w:eastAsia="Times New Roman"/>
          <w:b/>
          <w:bCs/>
          <w:sz w:val="28"/>
          <w:szCs w:val="28"/>
          <w:lang w:val="uk-UA"/>
        </w:rPr>
        <w:t xml:space="preserve"> </w:t>
      </w:r>
      <w:r w:rsidRPr="002A6CB6">
        <w:rPr>
          <w:rFonts w:eastAsia="Times New Roman"/>
          <w:b/>
          <w:bCs/>
          <w:sz w:val="28"/>
          <w:szCs w:val="28"/>
          <w:lang w:val="uk-UA"/>
        </w:rPr>
        <w:t>5» Харківської обласної ради</w:t>
      </w:r>
    </w:p>
    <w:p w:rsidR="007B56B4" w:rsidRPr="002A6CB6" w:rsidRDefault="007B56B4" w:rsidP="007B56B4">
      <w:pPr>
        <w:tabs>
          <w:tab w:val="left" w:pos="4111"/>
        </w:tabs>
        <w:spacing w:line="223" w:lineRule="exact"/>
        <w:rPr>
          <w:sz w:val="28"/>
          <w:szCs w:val="28"/>
          <w:lang w:val="uk-UA"/>
        </w:rPr>
      </w:pPr>
    </w:p>
    <w:p w:rsidR="007B56B4" w:rsidRPr="002A6CB6" w:rsidRDefault="007B56B4" w:rsidP="007B56B4">
      <w:pPr>
        <w:tabs>
          <w:tab w:val="left" w:pos="4111"/>
        </w:tabs>
        <w:rPr>
          <w:sz w:val="28"/>
          <w:szCs w:val="28"/>
          <w:lang w:val="uk-UA"/>
        </w:rPr>
      </w:pPr>
      <w:r w:rsidRPr="002A6CB6">
        <w:rPr>
          <w:rFonts w:eastAsia="Times New Roman"/>
          <w:b/>
          <w:bCs/>
          <w:sz w:val="28"/>
          <w:szCs w:val="28"/>
          <w:lang w:val="uk-UA"/>
        </w:rPr>
        <w:t>Нака</w:t>
      </w:r>
      <w:r w:rsidR="002A6CB6" w:rsidRPr="002A6CB6">
        <w:rPr>
          <w:rFonts w:eastAsia="Times New Roman"/>
          <w:b/>
          <w:bCs/>
          <w:sz w:val="28"/>
          <w:szCs w:val="28"/>
          <w:lang w:val="uk-UA"/>
        </w:rPr>
        <w:t xml:space="preserve">з № </w:t>
      </w:r>
      <w:r w:rsidR="00613659">
        <w:rPr>
          <w:rFonts w:eastAsia="Times New Roman"/>
          <w:b/>
          <w:bCs/>
          <w:sz w:val="28"/>
          <w:szCs w:val="28"/>
          <w:lang w:val="uk-UA"/>
        </w:rPr>
        <w:t>80-о</w:t>
      </w:r>
      <w:bookmarkStart w:id="1" w:name="_GoBack"/>
      <w:bookmarkEnd w:id="1"/>
      <w:r w:rsidR="002A6CB6" w:rsidRPr="002A6CB6">
        <w:rPr>
          <w:rFonts w:eastAsia="Times New Roman"/>
          <w:b/>
          <w:bCs/>
          <w:sz w:val="28"/>
          <w:szCs w:val="28"/>
          <w:lang w:val="uk-UA"/>
        </w:rPr>
        <w:t xml:space="preserve"> від </w:t>
      </w:r>
      <w:r w:rsidR="00613659">
        <w:rPr>
          <w:rFonts w:eastAsia="Times New Roman"/>
          <w:b/>
          <w:bCs/>
          <w:sz w:val="28"/>
          <w:szCs w:val="28"/>
          <w:lang w:val="uk-UA"/>
        </w:rPr>
        <w:t>28.08.2020</w:t>
      </w:r>
    </w:p>
    <w:p w:rsidR="007B56B4" w:rsidRPr="002A6CB6" w:rsidRDefault="007B56B4" w:rsidP="007B56B4">
      <w:pPr>
        <w:tabs>
          <w:tab w:val="left" w:pos="4111"/>
        </w:tabs>
        <w:spacing w:line="214" w:lineRule="exact"/>
        <w:rPr>
          <w:sz w:val="28"/>
          <w:szCs w:val="28"/>
          <w:lang w:val="uk-UA"/>
        </w:rPr>
      </w:pPr>
    </w:p>
    <w:p w:rsidR="007B56B4" w:rsidRPr="002A6CB6" w:rsidRDefault="007B56B4" w:rsidP="007B56B4">
      <w:pPr>
        <w:tabs>
          <w:tab w:val="left" w:pos="4111"/>
        </w:tabs>
        <w:rPr>
          <w:sz w:val="28"/>
          <w:szCs w:val="28"/>
          <w:lang w:val="uk-UA"/>
        </w:rPr>
      </w:pPr>
      <w:r w:rsidRPr="002A6CB6">
        <w:rPr>
          <w:rFonts w:eastAsia="Times New Roman"/>
          <w:b/>
          <w:bCs/>
          <w:sz w:val="28"/>
          <w:szCs w:val="28"/>
          <w:lang w:val="uk-UA"/>
        </w:rPr>
        <w:t>Директор</w:t>
      </w:r>
    </w:p>
    <w:p w:rsidR="007B56B4" w:rsidRPr="002A6CB6" w:rsidRDefault="002A6CB6" w:rsidP="007B56B4">
      <w:pPr>
        <w:tabs>
          <w:tab w:val="left" w:pos="4111"/>
        </w:tabs>
        <w:spacing w:line="225" w:lineRule="auto"/>
        <w:rPr>
          <w:b/>
          <w:sz w:val="28"/>
          <w:szCs w:val="28"/>
          <w:lang w:val="uk-UA"/>
        </w:rPr>
      </w:pPr>
      <w:r w:rsidRPr="002A6CB6">
        <w:rPr>
          <w:rFonts w:eastAsia="Times New Roman"/>
          <w:bCs/>
          <w:sz w:val="28"/>
          <w:szCs w:val="28"/>
          <w:u w:val="single"/>
          <w:lang w:val="uk-UA"/>
        </w:rPr>
        <w:t>______________</w:t>
      </w:r>
      <w:r w:rsidR="00B42ECF" w:rsidRPr="002A6CB6">
        <w:rPr>
          <w:rFonts w:eastAsia="Times New Roman"/>
          <w:bCs/>
          <w:sz w:val="28"/>
          <w:szCs w:val="28"/>
          <w:u w:val="single"/>
          <w:lang w:val="uk-UA"/>
        </w:rPr>
        <w:t>_</w:t>
      </w:r>
      <w:r w:rsidR="00B42ECF" w:rsidRPr="002A6CB6">
        <w:rPr>
          <w:rFonts w:eastAsia="Times New Roman"/>
          <w:b/>
          <w:bCs/>
          <w:sz w:val="28"/>
          <w:szCs w:val="28"/>
          <w:u w:val="single"/>
          <w:lang w:val="uk-UA"/>
        </w:rPr>
        <w:t>/</w:t>
      </w:r>
      <w:r w:rsidR="007B56B4" w:rsidRPr="002A6CB6">
        <w:rPr>
          <w:rFonts w:eastAsia="Times New Roman"/>
          <w:b/>
          <w:bCs/>
          <w:sz w:val="28"/>
          <w:szCs w:val="28"/>
          <w:u w:val="single"/>
          <w:lang w:val="uk-UA"/>
        </w:rPr>
        <w:t>О.</w:t>
      </w:r>
      <w:r w:rsidRPr="002A6CB6">
        <w:rPr>
          <w:rFonts w:eastAsia="Times New Roman"/>
          <w:b/>
          <w:bCs/>
          <w:sz w:val="28"/>
          <w:szCs w:val="28"/>
          <w:u w:val="single"/>
          <w:lang w:val="uk-UA"/>
        </w:rPr>
        <w:t xml:space="preserve"> </w:t>
      </w:r>
      <w:r w:rsidR="00B42ECF" w:rsidRPr="002A6CB6">
        <w:rPr>
          <w:rFonts w:eastAsia="Times New Roman"/>
          <w:b/>
          <w:bCs/>
          <w:sz w:val="28"/>
          <w:szCs w:val="28"/>
          <w:u w:val="single"/>
          <w:lang w:val="uk-UA"/>
        </w:rPr>
        <w:t>МІРОШНИК</w:t>
      </w:r>
      <w:r w:rsidR="00B42ECF" w:rsidRPr="002A6CB6">
        <w:rPr>
          <w:rFonts w:eastAsia="Times New Roman"/>
          <w:b/>
          <w:bCs/>
          <w:sz w:val="28"/>
          <w:szCs w:val="28"/>
          <w:lang w:val="uk-UA"/>
        </w:rPr>
        <w:t xml:space="preserve"> /</w:t>
      </w:r>
    </w:p>
    <w:p w:rsidR="007B56B4" w:rsidRPr="002A6CB6" w:rsidRDefault="007B56B4" w:rsidP="007B56B4">
      <w:pPr>
        <w:tabs>
          <w:tab w:val="left" w:pos="2780"/>
          <w:tab w:val="left" w:pos="4111"/>
        </w:tabs>
        <w:spacing w:line="220" w:lineRule="auto"/>
        <w:rPr>
          <w:sz w:val="28"/>
          <w:szCs w:val="28"/>
          <w:lang w:val="uk-UA"/>
        </w:rPr>
      </w:pPr>
      <w:r w:rsidRPr="002A6CB6">
        <w:rPr>
          <w:rFonts w:eastAsia="Times New Roman"/>
          <w:i/>
          <w:iCs/>
          <w:sz w:val="28"/>
          <w:szCs w:val="28"/>
          <w:lang w:val="uk-UA"/>
        </w:rPr>
        <w:t>Підпис</w:t>
      </w:r>
      <w:r w:rsidRPr="002A6CB6">
        <w:rPr>
          <w:sz w:val="28"/>
          <w:szCs w:val="28"/>
          <w:lang w:val="uk-UA"/>
        </w:rPr>
        <w:t xml:space="preserve">                     </w:t>
      </w:r>
      <w:r w:rsidRPr="002A6CB6">
        <w:rPr>
          <w:rFonts w:eastAsia="Times New Roman"/>
          <w:i/>
          <w:iCs/>
          <w:sz w:val="28"/>
          <w:szCs w:val="28"/>
          <w:lang w:val="uk-UA"/>
        </w:rPr>
        <w:t>ініціали, прізвище</w:t>
      </w:r>
    </w:p>
    <w:p w:rsidR="007B56B4" w:rsidRPr="002A6CB6" w:rsidRDefault="007B56B4" w:rsidP="007B56B4">
      <w:pPr>
        <w:tabs>
          <w:tab w:val="left" w:pos="4111"/>
        </w:tabs>
        <w:spacing w:line="183" w:lineRule="exact"/>
        <w:rPr>
          <w:sz w:val="28"/>
          <w:szCs w:val="28"/>
          <w:lang w:val="uk-UA"/>
        </w:rPr>
      </w:pPr>
    </w:p>
    <w:p w:rsidR="007B56B4" w:rsidRPr="002A6CB6" w:rsidRDefault="007B56B4" w:rsidP="007B56B4">
      <w:pPr>
        <w:tabs>
          <w:tab w:val="left" w:pos="4111"/>
        </w:tabs>
        <w:rPr>
          <w:sz w:val="28"/>
          <w:szCs w:val="28"/>
          <w:lang w:val="uk-UA"/>
        </w:rPr>
      </w:pPr>
      <w:r w:rsidRPr="002A6CB6">
        <w:rPr>
          <w:rFonts w:eastAsia="Times New Roman"/>
          <w:sz w:val="28"/>
          <w:szCs w:val="28"/>
          <w:lang w:val="uk-UA"/>
        </w:rPr>
        <w:t>М.П.</w:t>
      </w:r>
    </w:p>
    <w:p w:rsidR="007B56B4" w:rsidRPr="002A6CB6" w:rsidRDefault="007B56B4" w:rsidP="007B56B4">
      <w:pPr>
        <w:tabs>
          <w:tab w:val="left" w:pos="4111"/>
        </w:tabs>
        <w:spacing w:line="449" w:lineRule="exact"/>
        <w:rPr>
          <w:sz w:val="28"/>
          <w:szCs w:val="28"/>
          <w:lang w:val="uk-UA"/>
        </w:rPr>
      </w:pPr>
    </w:p>
    <w:p w:rsidR="007B56B4" w:rsidRPr="002A6CB6" w:rsidRDefault="007B56B4" w:rsidP="007B56B4">
      <w:pPr>
        <w:tabs>
          <w:tab w:val="left" w:pos="4111"/>
        </w:tabs>
        <w:rPr>
          <w:sz w:val="28"/>
          <w:szCs w:val="28"/>
          <w:lang w:val="uk-UA"/>
        </w:rPr>
        <w:sectPr w:rsidR="007B56B4" w:rsidRPr="002A6CB6" w:rsidSect="00E95F54">
          <w:headerReference w:type="default" r:id="rId9"/>
          <w:pgSz w:w="11900" w:h="16838"/>
          <w:pgMar w:top="1101" w:right="560" w:bottom="1440" w:left="1701" w:header="0" w:footer="0" w:gutter="0"/>
          <w:cols w:num="2" w:space="720" w:equalWidth="0">
            <w:col w:w="4840" w:space="220"/>
            <w:col w:w="4480"/>
          </w:cols>
          <w:titlePg/>
          <w:docGrid w:linePitch="299"/>
        </w:sectPr>
      </w:pPr>
    </w:p>
    <w:p w:rsidR="007B56B4" w:rsidRPr="002A6CB6" w:rsidRDefault="007B56B4" w:rsidP="007B56B4">
      <w:pPr>
        <w:tabs>
          <w:tab w:val="left" w:pos="4111"/>
        </w:tabs>
        <w:spacing w:line="267" w:lineRule="exact"/>
        <w:rPr>
          <w:sz w:val="28"/>
          <w:szCs w:val="28"/>
          <w:lang w:val="uk-UA"/>
        </w:rPr>
      </w:pPr>
    </w:p>
    <w:p w:rsidR="007B56B4" w:rsidRPr="002A6CB6" w:rsidRDefault="007B56B4" w:rsidP="007B56B4">
      <w:pPr>
        <w:tabs>
          <w:tab w:val="left" w:pos="4111"/>
        </w:tabs>
        <w:spacing w:line="200" w:lineRule="exact"/>
        <w:rPr>
          <w:sz w:val="28"/>
          <w:szCs w:val="28"/>
          <w:lang w:val="uk-UA"/>
        </w:rPr>
      </w:pPr>
    </w:p>
    <w:p w:rsidR="007B56B4" w:rsidRPr="002A6CB6" w:rsidRDefault="007B56B4" w:rsidP="007B56B4">
      <w:pPr>
        <w:tabs>
          <w:tab w:val="left" w:pos="4111"/>
        </w:tabs>
        <w:spacing w:line="334" w:lineRule="exact"/>
        <w:rPr>
          <w:sz w:val="28"/>
          <w:szCs w:val="28"/>
          <w:lang w:val="uk-UA"/>
        </w:rPr>
      </w:pPr>
    </w:p>
    <w:p w:rsidR="007B56B4" w:rsidRPr="002A6CB6" w:rsidRDefault="007B56B4" w:rsidP="007B56B4">
      <w:pPr>
        <w:tabs>
          <w:tab w:val="left" w:pos="4111"/>
        </w:tabs>
        <w:jc w:val="center"/>
        <w:rPr>
          <w:rFonts w:eastAsia="Times New Roman"/>
          <w:b/>
          <w:bCs/>
          <w:sz w:val="28"/>
          <w:szCs w:val="28"/>
          <w:lang w:val="uk-UA"/>
        </w:rPr>
      </w:pPr>
      <w:r w:rsidRPr="002A6CB6">
        <w:rPr>
          <w:rFonts w:eastAsia="Times New Roman"/>
          <w:b/>
          <w:bCs/>
          <w:sz w:val="28"/>
          <w:szCs w:val="28"/>
          <w:lang w:val="uk-UA"/>
        </w:rPr>
        <w:t>Освітня програма</w:t>
      </w:r>
    </w:p>
    <w:p w:rsidR="007B56B4" w:rsidRPr="002A6CB6" w:rsidRDefault="007B56B4" w:rsidP="007B56B4">
      <w:pPr>
        <w:tabs>
          <w:tab w:val="left" w:pos="4111"/>
        </w:tabs>
        <w:jc w:val="center"/>
        <w:rPr>
          <w:sz w:val="28"/>
          <w:szCs w:val="28"/>
          <w:lang w:val="uk-UA"/>
        </w:rPr>
      </w:pPr>
      <w:r w:rsidRPr="002A6CB6">
        <w:rPr>
          <w:rFonts w:eastAsia="Times New Roman"/>
          <w:b/>
          <w:bCs/>
          <w:sz w:val="28"/>
          <w:szCs w:val="28"/>
          <w:lang w:val="uk-UA"/>
        </w:rPr>
        <w:t>Комунального закладу «Харківська спеціальна школа №</w:t>
      </w:r>
      <w:r w:rsidR="00142C0C" w:rsidRPr="002A6CB6">
        <w:rPr>
          <w:rFonts w:eastAsia="Times New Roman"/>
          <w:b/>
          <w:bCs/>
          <w:sz w:val="28"/>
          <w:szCs w:val="28"/>
          <w:lang w:val="uk-UA"/>
        </w:rPr>
        <w:t xml:space="preserve"> </w:t>
      </w:r>
      <w:r w:rsidRPr="002A6CB6">
        <w:rPr>
          <w:rFonts w:eastAsia="Times New Roman"/>
          <w:b/>
          <w:bCs/>
          <w:sz w:val="28"/>
          <w:szCs w:val="28"/>
          <w:lang w:val="uk-UA"/>
        </w:rPr>
        <w:t>5»</w:t>
      </w:r>
    </w:p>
    <w:p w:rsidR="007B56B4" w:rsidRPr="002A6CB6" w:rsidRDefault="007B56B4" w:rsidP="007B56B4">
      <w:pPr>
        <w:tabs>
          <w:tab w:val="left" w:pos="4111"/>
        </w:tabs>
        <w:jc w:val="center"/>
        <w:rPr>
          <w:sz w:val="28"/>
          <w:szCs w:val="28"/>
          <w:lang w:val="uk-UA"/>
        </w:rPr>
      </w:pPr>
      <w:r w:rsidRPr="002A6CB6">
        <w:rPr>
          <w:rFonts w:eastAsia="Times New Roman"/>
          <w:b/>
          <w:bCs/>
          <w:sz w:val="28"/>
          <w:szCs w:val="28"/>
          <w:lang w:val="uk-UA"/>
        </w:rPr>
        <w:t>Харківської обласної ради</w:t>
      </w:r>
    </w:p>
    <w:p w:rsidR="007B56B4" w:rsidRPr="002A6CB6" w:rsidRDefault="007B56B4" w:rsidP="007B56B4">
      <w:pPr>
        <w:tabs>
          <w:tab w:val="left" w:pos="4111"/>
        </w:tabs>
        <w:jc w:val="center"/>
        <w:rPr>
          <w:rFonts w:eastAsia="Times New Roman"/>
          <w:b/>
          <w:bCs/>
          <w:sz w:val="28"/>
          <w:szCs w:val="28"/>
          <w:lang w:val="uk-UA"/>
        </w:rPr>
      </w:pPr>
      <w:r w:rsidRPr="002A6CB6">
        <w:rPr>
          <w:rFonts w:eastAsia="Times New Roman"/>
          <w:b/>
          <w:bCs/>
          <w:sz w:val="28"/>
          <w:szCs w:val="28"/>
          <w:lang w:val="uk-UA"/>
        </w:rPr>
        <w:t>на 20</w:t>
      </w:r>
      <w:r w:rsidR="00142C0C" w:rsidRPr="002A6CB6">
        <w:rPr>
          <w:rFonts w:eastAsia="Times New Roman"/>
          <w:b/>
          <w:bCs/>
          <w:sz w:val="28"/>
          <w:szCs w:val="28"/>
          <w:lang w:val="uk-UA"/>
        </w:rPr>
        <w:t>20</w:t>
      </w:r>
      <w:r w:rsidRPr="002A6CB6">
        <w:rPr>
          <w:rFonts w:eastAsia="Times New Roman"/>
          <w:b/>
          <w:bCs/>
          <w:sz w:val="28"/>
          <w:szCs w:val="28"/>
          <w:lang w:val="uk-UA"/>
        </w:rPr>
        <w:t>/202</w:t>
      </w:r>
      <w:r w:rsidR="00142C0C" w:rsidRPr="002A6CB6">
        <w:rPr>
          <w:rFonts w:eastAsia="Times New Roman"/>
          <w:b/>
          <w:bCs/>
          <w:sz w:val="28"/>
          <w:szCs w:val="28"/>
          <w:lang w:val="uk-UA"/>
        </w:rPr>
        <w:t>1</w:t>
      </w:r>
      <w:r w:rsidRPr="002A6CB6">
        <w:rPr>
          <w:rFonts w:eastAsia="Times New Roman"/>
          <w:b/>
          <w:bCs/>
          <w:sz w:val="28"/>
          <w:szCs w:val="28"/>
          <w:lang w:val="uk-UA"/>
        </w:rPr>
        <w:t xml:space="preserve"> навчальний рік</w:t>
      </w:r>
    </w:p>
    <w:p w:rsidR="002A6CB6" w:rsidRPr="002A6CB6" w:rsidRDefault="002A6CB6" w:rsidP="007B56B4">
      <w:pPr>
        <w:tabs>
          <w:tab w:val="left" w:pos="4111"/>
        </w:tabs>
        <w:jc w:val="center"/>
        <w:rPr>
          <w:sz w:val="28"/>
          <w:szCs w:val="28"/>
          <w:lang w:val="uk-UA"/>
        </w:rPr>
      </w:pPr>
    </w:p>
    <w:p w:rsidR="007B56B4" w:rsidRPr="002A6CB6" w:rsidRDefault="007B56B4" w:rsidP="007B56B4">
      <w:pPr>
        <w:tabs>
          <w:tab w:val="left" w:pos="4111"/>
        </w:tabs>
        <w:jc w:val="center"/>
        <w:rPr>
          <w:sz w:val="28"/>
          <w:szCs w:val="28"/>
          <w:lang w:val="uk-UA"/>
        </w:rPr>
        <w:sectPr w:rsidR="007B56B4" w:rsidRPr="002A6CB6" w:rsidSect="007B56B4">
          <w:type w:val="continuous"/>
          <w:pgSz w:w="11900" w:h="16838"/>
          <w:pgMar w:top="1101" w:right="560" w:bottom="1440" w:left="1701" w:header="0" w:footer="0" w:gutter="0"/>
          <w:cols w:space="720" w:equalWidth="0">
            <w:col w:w="9540"/>
          </w:cols>
        </w:sectPr>
      </w:pPr>
    </w:p>
    <w:p w:rsidR="00B600D2" w:rsidRPr="002A6CB6" w:rsidRDefault="007B56B4" w:rsidP="00792F07">
      <w:pPr>
        <w:tabs>
          <w:tab w:val="left" w:pos="4111"/>
        </w:tabs>
        <w:spacing w:line="276" w:lineRule="auto"/>
        <w:ind w:firstLine="567"/>
        <w:jc w:val="both"/>
        <w:rPr>
          <w:sz w:val="28"/>
          <w:szCs w:val="28"/>
          <w:lang w:val="uk-UA"/>
        </w:rPr>
      </w:pPr>
      <w:bookmarkStart w:id="2" w:name="page2"/>
      <w:bookmarkEnd w:id="2"/>
      <w:r w:rsidRPr="002A6CB6">
        <w:rPr>
          <w:rFonts w:eastAsia="Times New Roman"/>
          <w:sz w:val="28"/>
          <w:szCs w:val="28"/>
          <w:lang w:val="uk-UA"/>
        </w:rPr>
        <w:lastRenderedPageBreak/>
        <w:t xml:space="preserve">Освітня програма Комунального закладу «Харківська спеціальна школа </w:t>
      </w:r>
      <w:r w:rsidR="002A6CB6" w:rsidRPr="002A6CB6">
        <w:rPr>
          <w:rFonts w:eastAsia="Times New Roman"/>
          <w:sz w:val="28"/>
          <w:szCs w:val="28"/>
          <w:lang w:val="uk-UA"/>
        </w:rPr>
        <w:t xml:space="preserve">  </w:t>
      </w:r>
      <w:r w:rsidRPr="002A6CB6">
        <w:rPr>
          <w:rFonts w:eastAsia="Times New Roman"/>
          <w:sz w:val="28"/>
          <w:szCs w:val="28"/>
          <w:lang w:val="uk-UA"/>
        </w:rPr>
        <w:t>№</w:t>
      </w:r>
      <w:r w:rsidR="002A6CB6" w:rsidRPr="002A6CB6">
        <w:rPr>
          <w:rFonts w:eastAsia="Times New Roman"/>
          <w:sz w:val="28"/>
          <w:szCs w:val="28"/>
          <w:lang w:val="uk-UA"/>
        </w:rPr>
        <w:t xml:space="preserve"> </w:t>
      </w:r>
      <w:r w:rsidRPr="002A6CB6">
        <w:rPr>
          <w:rFonts w:eastAsia="Times New Roman"/>
          <w:sz w:val="28"/>
          <w:szCs w:val="28"/>
          <w:lang w:val="uk-UA"/>
        </w:rPr>
        <w:t xml:space="preserve">5» Харківської обласної ради є наскрізною, оскільки </w:t>
      </w:r>
      <w:r w:rsidR="00471DC0" w:rsidRPr="002A6CB6">
        <w:rPr>
          <w:rFonts w:eastAsia="Times New Roman"/>
          <w:sz w:val="28"/>
          <w:szCs w:val="28"/>
          <w:lang w:val="uk-UA"/>
        </w:rPr>
        <w:t xml:space="preserve">відповідно до Статуту закладу </w:t>
      </w:r>
      <w:r w:rsidR="00B600D2" w:rsidRPr="002A6CB6">
        <w:rPr>
          <w:sz w:val="28"/>
          <w:szCs w:val="28"/>
          <w:lang w:val="uk-UA"/>
        </w:rPr>
        <w:t>забезпечує здобуття загальної середньої освіти на трьох рівнях освіти:</w:t>
      </w:r>
    </w:p>
    <w:p w:rsidR="00B600D2" w:rsidRPr="002A6CB6" w:rsidRDefault="00B600D2" w:rsidP="00792F07">
      <w:pPr>
        <w:tabs>
          <w:tab w:val="left" w:pos="4111"/>
        </w:tabs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2A6CB6">
        <w:rPr>
          <w:sz w:val="28"/>
          <w:szCs w:val="28"/>
          <w:lang w:val="uk-UA"/>
        </w:rPr>
        <w:sym w:font="Symbol" w:char="F02D"/>
      </w:r>
      <w:r w:rsidRPr="002A6CB6">
        <w:rPr>
          <w:sz w:val="28"/>
          <w:szCs w:val="28"/>
          <w:lang w:val="uk-UA"/>
        </w:rPr>
        <w:t>початкова освіта –1-4 класи;</w:t>
      </w:r>
    </w:p>
    <w:p w:rsidR="00B600D2" w:rsidRPr="002A6CB6" w:rsidRDefault="00B600D2" w:rsidP="00792F07">
      <w:pPr>
        <w:tabs>
          <w:tab w:val="left" w:pos="4111"/>
        </w:tabs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2A6CB6">
        <w:rPr>
          <w:sz w:val="28"/>
          <w:szCs w:val="28"/>
          <w:lang w:val="uk-UA"/>
        </w:rPr>
        <w:sym w:font="Symbol" w:char="F02D"/>
      </w:r>
      <w:r w:rsidRPr="002A6CB6">
        <w:rPr>
          <w:sz w:val="28"/>
          <w:szCs w:val="28"/>
          <w:lang w:val="uk-UA"/>
        </w:rPr>
        <w:t>базова середня освіта–5-10</w:t>
      </w:r>
      <w:r w:rsidR="00526552" w:rsidRPr="002A6CB6">
        <w:rPr>
          <w:sz w:val="28"/>
          <w:szCs w:val="28"/>
          <w:lang w:val="uk-UA"/>
        </w:rPr>
        <w:t xml:space="preserve"> </w:t>
      </w:r>
      <w:r w:rsidRPr="002A6CB6">
        <w:rPr>
          <w:sz w:val="28"/>
          <w:szCs w:val="28"/>
          <w:lang w:val="uk-UA"/>
        </w:rPr>
        <w:t>(11)</w:t>
      </w:r>
      <w:r w:rsidR="00526552" w:rsidRPr="002A6CB6">
        <w:rPr>
          <w:sz w:val="28"/>
          <w:szCs w:val="28"/>
          <w:lang w:val="uk-UA"/>
        </w:rPr>
        <w:t xml:space="preserve"> </w:t>
      </w:r>
      <w:r w:rsidRPr="002A6CB6">
        <w:rPr>
          <w:sz w:val="28"/>
          <w:szCs w:val="28"/>
          <w:lang w:val="uk-UA"/>
        </w:rPr>
        <w:t>класи;</w:t>
      </w:r>
    </w:p>
    <w:p w:rsidR="001F5CFB" w:rsidRPr="002A6CB6" w:rsidRDefault="00B600D2" w:rsidP="00792F07">
      <w:pPr>
        <w:tabs>
          <w:tab w:val="left" w:pos="4111"/>
        </w:tabs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2A6CB6">
        <w:rPr>
          <w:sz w:val="28"/>
          <w:szCs w:val="28"/>
          <w:lang w:val="uk-UA"/>
        </w:rPr>
        <w:sym w:font="Symbol" w:char="F02D"/>
      </w:r>
      <w:r w:rsidRPr="002A6CB6">
        <w:rPr>
          <w:sz w:val="28"/>
          <w:szCs w:val="28"/>
          <w:lang w:val="uk-UA"/>
        </w:rPr>
        <w:t>профільна середня освіта –11-12 (13)</w:t>
      </w:r>
      <w:r w:rsidR="00207B8F" w:rsidRPr="002A6CB6">
        <w:rPr>
          <w:sz w:val="28"/>
          <w:szCs w:val="28"/>
          <w:lang w:val="uk-UA"/>
        </w:rPr>
        <w:t xml:space="preserve"> </w:t>
      </w:r>
      <w:r w:rsidRPr="002A6CB6">
        <w:rPr>
          <w:sz w:val="28"/>
          <w:szCs w:val="28"/>
          <w:lang w:val="uk-UA"/>
        </w:rPr>
        <w:t xml:space="preserve">класи. </w:t>
      </w:r>
    </w:p>
    <w:p w:rsidR="00471DC0" w:rsidRPr="002A6CB6" w:rsidRDefault="00B600D2" w:rsidP="00792F07">
      <w:pPr>
        <w:spacing w:line="276" w:lineRule="auto"/>
        <w:jc w:val="both"/>
        <w:rPr>
          <w:rFonts w:eastAsia="Times New Roman"/>
          <w:sz w:val="28"/>
          <w:szCs w:val="28"/>
          <w:lang w:val="uk-UA"/>
        </w:rPr>
      </w:pPr>
      <w:r w:rsidRPr="002A6CB6">
        <w:rPr>
          <w:rFonts w:eastAsia="Times New Roman"/>
          <w:b/>
          <w:sz w:val="28"/>
          <w:szCs w:val="28"/>
          <w:lang w:val="uk-UA"/>
        </w:rPr>
        <w:t>Метою діяльності спеціальної школи</w:t>
      </w:r>
      <w:r w:rsidR="00A93AF3" w:rsidRPr="002A6CB6">
        <w:rPr>
          <w:rFonts w:eastAsia="Times New Roman"/>
          <w:sz w:val="28"/>
          <w:szCs w:val="28"/>
          <w:lang w:val="uk-UA"/>
        </w:rPr>
        <w:t xml:space="preserve"> </w:t>
      </w:r>
      <w:r w:rsidRPr="002A6CB6">
        <w:rPr>
          <w:rFonts w:eastAsia="Times New Roman"/>
          <w:sz w:val="28"/>
          <w:szCs w:val="28"/>
          <w:lang w:val="uk-UA"/>
        </w:rPr>
        <w:t>є</w:t>
      </w:r>
      <w:r w:rsidR="00471DC0" w:rsidRPr="002A6CB6">
        <w:rPr>
          <w:rFonts w:eastAsia="Times New Roman"/>
          <w:sz w:val="28"/>
          <w:szCs w:val="28"/>
          <w:lang w:val="uk-UA"/>
        </w:rPr>
        <w:t xml:space="preserve">: </w:t>
      </w:r>
    </w:p>
    <w:p w:rsidR="002A6CB6" w:rsidRPr="002A6CB6" w:rsidRDefault="00B600D2" w:rsidP="00792F07">
      <w:pPr>
        <w:spacing w:line="276" w:lineRule="auto"/>
        <w:jc w:val="both"/>
        <w:rPr>
          <w:rFonts w:eastAsia="Times New Roman"/>
          <w:sz w:val="28"/>
          <w:szCs w:val="28"/>
          <w:lang w:val="uk-UA"/>
        </w:rPr>
      </w:pPr>
      <w:r w:rsidRPr="002A6CB6">
        <w:rPr>
          <w:rFonts w:eastAsia="Times New Roman"/>
          <w:sz w:val="28"/>
          <w:szCs w:val="28"/>
          <w:lang w:val="uk-UA"/>
        </w:rPr>
        <w:sym w:font="Symbol" w:char="F02D"/>
      </w:r>
      <w:r w:rsidR="002A6CB6" w:rsidRPr="002A6CB6">
        <w:rPr>
          <w:rFonts w:eastAsia="Times New Roman"/>
          <w:sz w:val="28"/>
          <w:szCs w:val="28"/>
          <w:lang w:val="uk-UA"/>
        </w:rPr>
        <w:t xml:space="preserve"> </w:t>
      </w:r>
      <w:r w:rsidRPr="002A6CB6">
        <w:rPr>
          <w:rFonts w:eastAsia="Times New Roman"/>
          <w:sz w:val="28"/>
          <w:szCs w:val="28"/>
          <w:lang w:val="uk-UA"/>
        </w:rPr>
        <w:t>забезпечення права дітей з особливими освітніми потребами, зумовленими порушеннями слухової функції, на здобуття початкової,</w:t>
      </w:r>
      <w:r w:rsidR="00A93AF3" w:rsidRPr="002A6CB6">
        <w:rPr>
          <w:rFonts w:eastAsia="Times New Roman"/>
          <w:sz w:val="28"/>
          <w:szCs w:val="28"/>
          <w:lang w:val="uk-UA"/>
        </w:rPr>
        <w:t xml:space="preserve"> </w:t>
      </w:r>
      <w:r w:rsidRPr="002A6CB6">
        <w:rPr>
          <w:rFonts w:eastAsia="Times New Roman"/>
          <w:sz w:val="28"/>
          <w:szCs w:val="28"/>
          <w:lang w:val="uk-UA"/>
        </w:rPr>
        <w:t>базової середньої та профільної освіти з урахуванням їх пс</w:t>
      </w:r>
      <w:r w:rsidR="002A6CB6" w:rsidRPr="002A6CB6">
        <w:rPr>
          <w:rFonts w:eastAsia="Times New Roman"/>
          <w:sz w:val="28"/>
          <w:szCs w:val="28"/>
          <w:lang w:val="uk-UA"/>
        </w:rPr>
        <w:t>ихофізичного розвитку(основна);</w:t>
      </w:r>
    </w:p>
    <w:p w:rsidR="00A93AF3" w:rsidRPr="002A6CB6" w:rsidRDefault="00B600D2" w:rsidP="00792F07">
      <w:pPr>
        <w:spacing w:line="276" w:lineRule="auto"/>
        <w:jc w:val="both"/>
        <w:rPr>
          <w:rFonts w:eastAsia="Times New Roman"/>
          <w:sz w:val="28"/>
          <w:szCs w:val="28"/>
          <w:lang w:val="uk-UA"/>
        </w:rPr>
      </w:pPr>
      <w:r w:rsidRPr="002A6CB6">
        <w:rPr>
          <w:rFonts w:eastAsia="Times New Roman"/>
          <w:sz w:val="28"/>
          <w:szCs w:val="28"/>
          <w:lang w:val="uk-UA"/>
        </w:rPr>
        <w:sym w:font="Symbol" w:char="F02D"/>
      </w:r>
      <w:r w:rsidR="002A6CB6" w:rsidRPr="002A6CB6">
        <w:rPr>
          <w:rFonts w:eastAsia="Times New Roman"/>
          <w:sz w:val="28"/>
          <w:szCs w:val="28"/>
          <w:lang w:val="uk-UA"/>
        </w:rPr>
        <w:t xml:space="preserve"> </w:t>
      </w:r>
      <w:r w:rsidRPr="002A6CB6">
        <w:rPr>
          <w:rFonts w:eastAsia="Times New Roman"/>
          <w:sz w:val="28"/>
          <w:szCs w:val="28"/>
          <w:lang w:val="uk-UA"/>
        </w:rPr>
        <w:t>забезпечення в освітньому процесі системного психолого-педагогічного супроводження з урахуванням стану здоров’я, особливостей психофізичного розвитку учнів (вихованців);</w:t>
      </w:r>
    </w:p>
    <w:p w:rsidR="008777C3" w:rsidRPr="002A6CB6" w:rsidRDefault="00B600D2" w:rsidP="00792F07">
      <w:pPr>
        <w:spacing w:line="276" w:lineRule="auto"/>
        <w:jc w:val="both"/>
        <w:rPr>
          <w:rFonts w:eastAsia="Times New Roman"/>
          <w:sz w:val="28"/>
          <w:szCs w:val="28"/>
          <w:lang w:val="uk-UA"/>
        </w:rPr>
      </w:pPr>
      <w:r w:rsidRPr="002A6CB6">
        <w:rPr>
          <w:rFonts w:eastAsia="Times New Roman"/>
          <w:sz w:val="28"/>
          <w:szCs w:val="28"/>
          <w:lang w:val="uk-UA"/>
        </w:rPr>
        <w:sym w:font="Symbol" w:char="F02D"/>
      </w:r>
      <w:r w:rsidR="002A6CB6" w:rsidRPr="002A6CB6">
        <w:rPr>
          <w:rFonts w:eastAsia="Times New Roman"/>
          <w:sz w:val="28"/>
          <w:szCs w:val="28"/>
          <w:lang w:val="uk-UA"/>
        </w:rPr>
        <w:t xml:space="preserve"> </w:t>
      </w:r>
      <w:r w:rsidRPr="002A6CB6">
        <w:rPr>
          <w:rFonts w:eastAsia="Times New Roman"/>
          <w:sz w:val="28"/>
          <w:szCs w:val="28"/>
          <w:lang w:val="uk-UA"/>
        </w:rPr>
        <w:t>розвиток природних здібностей і обдарувань, творчого та критичного мислення учнів (вихованців), здійснення їх допрофесійної підготовки та соціалізації;</w:t>
      </w:r>
    </w:p>
    <w:p w:rsidR="008777C3" w:rsidRPr="002A6CB6" w:rsidRDefault="00B600D2" w:rsidP="00792F07">
      <w:pPr>
        <w:spacing w:line="276" w:lineRule="auto"/>
        <w:jc w:val="both"/>
        <w:rPr>
          <w:rFonts w:eastAsia="Times New Roman"/>
          <w:sz w:val="28"/>
          <w:szCs w:val="28"/>
          <w:lang w:val="uk-UA"/>
        </w:rPr>
      </w:pPr>
      <w:r w:rsidRPr="002A6CB6">
        <w:rPr>
          <w:rFonts w:eastAsia="Times New Roman"/>
          <w:sz w:val="28"/>
          <w:szCs w:val="28"/>
          <w:lang w:val="uk-UA"/>
        </w:rPr>
        <w:sym w:font="Symbol" w:char="F02D"/>
      </w:r>
      <w:r w:rsidR="002A6CB6" w:rsidRPr="002A6CB6">
        <w:rPr>
          <w:rFonts w:eastAsia="Times New Roman"/>
          <w:sz w:val="28"/>
          <w:szCs w:val="28"/>
          <w:lang w:val="uk-UA"/>
        </w:rPr>
        <w:t xml:space="preserve"> </w:t>
      </w:r>
      <w:r w:rsidRPr="002A6CB6">
        <w:rPr>
          <w:rFonts w:eastAsia="Times New Roman"/>
          <w:sz w:val="28"/>
          <w:szCs w:val="28"/>
          <w:lang w:val="uk-UA"/>
        </w:rPr>
        <w:t>сприяння засвоєнню учнями (вихованцями) норм етики та загальнолюдської моралі, міжособистісного спілкування, основ гігієни та здорового способу життя, початкових трудових умінь і навичок;</w:t>
      </w:r>
    </w:p>
    <w:p w:rsidR="008777C3" w:rsidRPr="002A6CB6" w:rsidRDefault="00B600D2" w:rsidP="00792F07">
      <w:pPr>
        <w:spacing w:line="276" w:lineRule="auto"/>
        <w:jc w:val="both"/>
        <w:rPr>
          <w:rFonts w:eastAsia="Times New Roman"/>
          <w:sz w:val="28"/>
          <w:szCs w:val="28"/>
          <w:lang w:val="uk-UA"/>
        </w:rPr>
      </w:pPr>
      <w:r w:rsidRPr="002A6CB6">
        <w:rPr>
          <w:rFonts w:eastAsia="Times New Roman"/>
          <w:sz w:val="28"/>
          <w:szCs w:val="28"/>
          <w:lang w:val="uk-UA"/>
        </w:rPr>
        <w:sym w:font="Symbol" w:char="F02D"/>
      </w:r>
      <w:r w:rsidR="002A6CB6" w:rsidRPr="002A6CB6">
        <w:rPr>
          <w:rFonts w:eastAsia="Times New Roman"/>
          <w:sz w:val="28"/>
          <w:szCs w:val="28"/>
          <w:lang w:val="uk-UA"/>
        </w:rPr>
        <w:t xml:space="preserve"> </w:t>
      </w:r>
      <w:r w:rsidRPr="002A6CB6">
        <w:rPr>
          <w:rFonts w:eastAsia="Times New Roman"/>
          <w:sz w:val="28"/>
          <w:szCs w:val="28"/>
          <w:lang w:val="uk-UA"/>
        </w:rPr>
        <w:t>сприяння всебічному розвитку</w:t>
      </w:r>
      <w:r w:rsidR="008777C3" w:rsidRPr="002A6CB6">
        <w:rPr>
          <w:rFonts w:eastAsia="Times New Roman"/>
          <w:sz w:val="28"/>
          <w:szCs w:val="28"/>
          <w:lang w:val="uk-UA"/>
        </w:rPr>
        <w:t xml:space="preserve"> </w:t>
      </w:r>
      <w:r w:rsidRPr="002A6CB6">
        <w:rPr>
          <w:rFonts w:eastAsia="Times New Roman"/>
          <w:sz w:val="28"/>
          <w:szCs w:val="28"/>
          <w:lang w:val="uk-UA"/>
        </w:rPr>
        <w:t>учнів (вихованців);</w:t>
      </w:r>
    </w:p>
    <w:p w:rsidR="008777C3" w:rsidRPr="002A6CB6" w:rsidRDefault="00B600D2" w:rsidP="00792F07">
      <w:pPr>
        <w:spacing w:line="276" w:lineRule="auto"/>
        <w:jc w:val="both"/>
        <w:rPr>
          <w:rFonts w:eastAsia="Times New Roman"/>
          <w:sz w:val="28"/>
          <w:szCs w:val="28"/>
          <w:lang w:val="uk-UA"/>
        </w:rPr>
      </w:pPr>
      <w:r w:rsidRPr="002A6CB6">
        <w:rPr>
          <w:rFonts w:eastAsia="Times New Roman"/>
          <w:sz w:val="28"/>
          <w:szCs w:val="28"/>
          <w:lang w:val="uk-UA"/>
        </w:rPr>
        <w:sym w:font="Symbol" w:char="F02D"/>
      </w:r>
      <w:r w:rsidR="002A6CB6" w:rsidRPr="002A6CB6">
        <w:rPr>
          <w:rFonts w:eastAsia="Times New Roman"/>
          <w:sz w:val="28"/>
          <w:szCs w:val="28"/>
          <w:lang w:val="uk-UA"/>
        </w:rPr>
        <w:t xml:space="preserve"> </w:t>
      </w:r>
      <w:r w:rsidRPr="002A6CB6">
        <w:rPr>
          <w:rFonts w:eastAsia="Times New Roman"/>
          <w:sz w:val="28"/>
          <w:szCs w:val="28"/>
          <w:lang w:val="uk-UA"/>
        </w:rPr>
        <w:t xml:space="preserve">сприяння набуттю ключових </w:t>
      </w:r>
      <w:proofErr w:type="spellStart"/>
      <w:r w:rsidRPr="002A6CB6">
        <w:rPr>
          <w:rFonts w:eastAsia="Times New Roman"/>
          <w:sz w:val="28"/>
          <w:szCs w:val="28"/>
          <w:lang w:val="uk-UA"/>
        </w:rPr>
        <w:t>компетентностей</w:t>
      </w:r>
      <w:proofErr w:type="spellEnd"/>
      <w:r w:rsidR="008777C3" w:rsidRPr="002A6CB6">
        <w:rPr>
          <w:rFonts w:eastAsia="Times New Roman"/>
          <w:sz w:val="28"/>
          <w:szCs w:val="28"/>
          <w:lang w:val="uk-UA"/>
        </w:rPr>
        <w:t xml:space="preserve"> </w:t>
      </w:r>
      <w:r w:rsidRPr="002A6CB6">
        <w:rPr>
          <w:rFonts w:eastAsia="Times New Roman"/>
          <w:sz w:val="28"/>
          <w:szCs w:val="28"/>
          <w:lang w:val="uk-UA"/>
        </w:rPr>
        <w:t>учнями (вихованцями), запровадження педагогіки партнерства, надання консультацій батькам або іншим законним представникам</w:t>
      </w:r>
      <w:r w:rsidR="008777C3" w:rsidRPr="002A6CB6">
        <w:rPr>
          <w:rFonts w:eastAsia="Times New Roman"/>
          <w:sz w:val="28"/>
          <w:szCs w:val="28"/>
          <w:lang w:val="uk-UA"/>
        </w:rPr>
        <w:t xml:space="preserve"> </w:t>
      </w:r>
      <w:r w:rsidRPr="002A6CB6">
        <w:rPr>
          <w:rFonts w:eastAsia="Times New Roman"/>
          <w:sz w:val="28"/>
          <w:szCs w:val="28"/>
          <w:lang w:val="uk-UA"/>
        </w:rPr>
        <w:t>учня (вихованця) з метою забезпечення їх активної участі в</w:t>
      </w:r>
      <w:r w:rsidR="008777C3" w:rsidRPr="002A6CB6">
        <w:rPr>
          <w:rFonts w:eastAsia="Times New Roman"/>
          <w:sz w:val="28"/>
          <w:szCs w:val="28"/>
          <w:lang w:val="uk-UA"/>
        </w:rPr>
        <w:t xml:space="preserve"> </w:t>
      </w:r>
      <w:r w:rsidRPr="002A6CB6">
        <w:rPr>
          <w:rFonts w:eastAsia="Times New Roman"/>
          <w:sz w:val="28"/>
          <w:szCs w:val="28"/>
          <w:lang w:val="uk-UA"/>
        </w:rPr>
        <w:t>освітньому процесі;</w:t>
      </w:r>
    </w:p>
    <w:p w:rsidR="00B600D2" w:rsidRPr="002A6CB6" w:rsidRDefault="00B600D2" w:rsidP="00792F07">
      <w:pPr>
        <w:spacing w:line="276" w:lineRule="auto"/>
        <w:jc w:val="both"/>
        <w:rPr>
          <w:rFonts w:eastAsia="Times New Roman"/>
          <w:sz w:val="28"/>
          <w:szCs w:val="28"/>
          <w:lang w:val="uk-UA"/>
        </w:rPr>
      </w:pPr>
      <w:r w:rsidRPr="002A6CB6">
        <w:rPr>
          <w:rFonts w:eastAsia="Times New Roman"/>
          <w:sz w:val="28"/>
          <w:szCs w:val="28"/>
          <w:lang w:val="uk-UA"/>
        </w:rPr>
        <w:sym w:font="Symbol" w:char="F02D"/>
      </w:r>
      <w:r w:rsidR="002A6CB6" w:rsidRPr="002A6CB6">
        <w:rPr>
          <w:rFonts w:eastAsia="Times New Roman"/>
          <w:sz w:val="28"/>
          <w:szCs w:val="28"/>
          <w:lang w:val="uk-UA"/>
        </w:rPr>
        <w:t xml:space="preserve"> </w:t>
      </w:r>
      <w:r w:rsidRPr="002A6CB6">
        <w:rPr>
          <w:rFonts w:eastAsia="Times New Roman"/>
          <w:sz w:val="28"/>
          <w:szCs w:val="28"/>
          <w:lang w:val="uk-UA"/>
        </w:rPr>
        <w:t>виховання громадянина-патріота України;</w:t>
      </w:r>
    </w:p>
    <w:p w:rsidR="008777C3" w:rsidRPr="002A6CB6" w:rsidRDefault="00B600D2" w:rsidP="00792F07">
      <w:pPr>
        <w:tabs>
          <w:tab w:val="left" w:pos="4111"/>
        </w:tabs>
        <w:spacing w:line="276" w:lineRule="auto"/>
        <w:jc w:val="both"/>
        <w:rPr>
          <w:rFonts w:eastAsia="Times New Roman"/>
          <w:sz w:val="28"/>
          <w:szCs w:val="28"/>
          <w:lang w:val="uk-UA"/>
        </w:rPr>
      </w:pPr>
      <w:r w:rsidRPr="002A6CB6">
        <w:rPr>
          <w:rFonts w:eastAsia="Times New Roman"/>
          <w:sz w:val="28"/>
          <w:szCs w:val="28"/>
          <w:lang w:val="uk-UA"/>
        </w:rPr>
        <w:sym w:font="Symbol" w:char="F02D"/>
      </w:r>
      <w:r w:rsidR="002A6CB6" w:rsidRPr="002A6CB6">
        <w:rPr>
          <w:rFonts w:eastAsia="Times New Roman"/>
          <w:sz w:val="28"/>
          <w:szCs w:val="28"/>
          <w:lang w:val="uk-UA"/>
        </w:rPr>
        <w:t xml:space="preserve"> </w:t>
      </w:r>
      <w:r w:rsidRPr="002A6CB6">
        <w:rPr>
          <w:rFonts w:eastAsia="Times New Roman"/>
          <w:sz w:val="28"/>
          <w:szCs w:val="28"/>
          <w:lang w:val="uk-UA"/>
        </w:rPr>
        <w:t>виконання вимог</w:t>
      </w:r>
      <w:r w:rsidR="008777C3" w:rsidRPr="002A6CB6">
        <w:rPr>
          <w:rFonts w:eastAsia="Times New Roman"/>
          <w:sz w:val="28"/>
          <w:szCs w:val="28"/>
          <w:lang w:val="uk-UA"/>
        </w:rPr>
        <w:t xml:space="preserve"> </w:t>
      </w:r>
      <w:r w:rsidRPr="002A6CB6">
        <w:rPr>
          <w:rFonts w:eastAsia="Times New Roman"/>
          <w:sz w:val="28"/>
          <w:szCs w:val="28"/>
          <w:lang w:val="uk-UA"/>
        </w:rPr>
        <w:t>Державного стандарту загальної середньої освіти</w:t>
      </w:r>
      <w:r w:rsidR="008777C3" w:rsidRPr="002A6CB6">
        <w:rPr>
          <w:rFonts w:eastAsia="Times New Roman"/>
          <w:sz w:val="28"/>
          <w:szCs w:val="28"/>
          <w:lang w:val="uk-UA"/>
        </w:rPr>
        <w:t xml:space="preserve"> </w:t>
      </w:r>
      <w:r w:rsidRPr="002A6CB6">
        <w:rPr>
          <w:rFonts w:eastAsia="Times New Roman"/>
          <w:sz w:val="28"/>
          <w:szCs w:val="28"/>
          <w:lang w:val="uk-UA"/>
        </w:rPr>
        <w:t>на рівні початкової,</w:t>
      </w:r>
      <w:r w:rsidR="008777C3" w:rsidRPr="002A6CB6">
        <w:rPr>
          <w:rFonts w:eastAsia="Times New Roman"/>
          <w:sz w:val="28"/>
          <w:szCs w:val="28"/>
          <w:lang w:val="uk-UA"/>
        </w:rPr>
        <w:t xml:space="preserve"> </w:t>
      </w:r>
      <w:r w:rsidRPr="002A6CB6">
        <w:rPr>
          <w:rFonts w:eastAsia="Times New Roman"/>
          <w:sz w:val="28"/>
          <w:szCs w:val="28"/>
          <w:lang w:val="uk-UA"/>
        </w:rPr>
        <w:t>базової середньої та профільної освіти, учнів (вихованців) до подальшої освіти і трудової діяльності;</w:t>
      </w:r>
    </w:p>
    <w:p w:rsidR="008777C3" w:rsidRPr="002A6CB6" w:rsidRDefault="00B600D2" w:rsidP="00792F07">
      <w:pPr>
        <w:tabs>
          <w:tab w:val="left" w:pos="4111"/>
        </w:tabs>
        <w:spacing w:line="276" w:lineRule="auto"/>
        <w:jc w:val="both"/>
        <w:rPr>
          <w:rFonts w:eastAsia="Times New Roman"/>
          <w:sz w:val="28"/>
          <w:szCs w:val="28"/>
          <w:lang w:val="uk-UA"/>
        </w:rPr>
      </w:pPr>
      <w:r w:rsidRPr="002A6CB6">
        <w:rPr>
          <w:rFonts w:eastAsia="Times New Roman"/>
          <w:sz w:val="28"/>
          <w:szCs w:val="28"/>
          <w:lang w:val="uk-UA"/>
        </w:rPr>
        <w:sym w:font="Symbol" w:char="F02D"/>
      </w:r>
      <w:r w:rsidR="002A6CB6" w:rsidRPr="002A6CB6">
        <w:rPr>
          <w:rFonts w:eastAsia="Times New Roman"/>
          <w:sz w:val="28"/>
          <w:szCs w:val="28"/>
          <w:lang w:val="uk-UA"/>
        </w:rPr>
        <w:t xml:space="preserve"> </w:t>
      </w:r>
      <w:r w:rsidR="00526552" w:rsidRPr="002A6CB6">
        <w:rPr>
          <w:rFonts w:eastAsia="Times New Roman"/>
          <w:sz w:val="28"/>
          <w:szCs w:val="28"/>
          <w:lang w:val="uk-UA"/>
        </w:rPr>
        <w:t>виховання у</w:t>
      </w:r>
      <w:r w:rsidR="008777C3" w:rsidRPr="002A6CB6">
        <w:rPr>
          <w:rFonts w:eastAsia="Times New Roman"/>
          <w:sz w:val="28"/>
          <w:szCs w:val="28"/>
          <w:lang w:val="uk-UA"/>
        </w:rPr>
        <w:t xml:space="preserve"> </w:t>
      </w:r>
      <w:r w:rsidRPr="002A6CB6">
        <w:rPr>
          <w:rFonts w:eastAsia="Times New Roman"/>
          <w:sz w:val="28"/>
          <w:szCs w:val="28"/>
          <w:lang w:val="uk-UA"/>
        </w:rPr>
        <w:t>учнів (вихованців) шанобливого ставлення до родини, поваги до народних традицій і звичаїв, державної та рідної мови,</w:t>
      </w:r>
      <w:r w:rsidR="00A93AF3" w:rsidRPr="002A6CB6">
        <w:rPr>
          <w:rFonts w:eastAsia="Times New Roman"/>
          <w:sz w:val="28"/>
          <w:szCs w:val="28"/>
          <w:lang w:val="uk-UA"/>
        </w:rPr>
        <w:t xml:space="preserve"> </w:t>
      </w:r>
      <w:r w:rsidRPr="002A6CB6">
        <w:rPr>
          <w:rFonts w:eastAsia="Times New Roman"/>
          <w:sz w:val="28"/>
          <w:szCs w:val="28"/>
          <w:lang w:val="uk-UA"/>
        </w:rPr>
        <w:t>національних цінностей українського народу та інших народів і націй;</w:t>
      </w:r>
    </w:p>
    <w:p w:rsidR="008777C3" w:rsidRPr="002A6CB6" w:rsidRDefault="00B600D2" w:rsidP="00792F07">
      <w:pPr>
        <w:tabs>
          <w:tab w:val="left" w:pos="4111"/>
        </w:tabs>
        <w:spacing w:line="276" w:lineRule="auto"/>
        <w:jc w:val="both"/>
        <w:rPr>
          <w:rFonts w:eastAsia="Times New Roman"/>
          <w:sz w:val="28"/>
          <w:szCs w:val="28"/>
          <w:lang w:val="uk-UA"/>
        </w:rPr>
      </w:pPr>
      <w:r w:rsidRPr="002A6CB6">
        <w:rPr>
          <w:rFonts w:eastAsia="Times New Roman"/>
          <w:sz w:val="28"/>
          <w:szCs w:val="28"/>
          <w:lang w:val="uk-UA"/>
        </w:rPr>
        <w:sym w:font="Symbol" w:char="F02D"/>
      </w:r>
      <w:r w:rsidR="002A6CB6" w:rsidRPr="002A6CB6">
        <w:rPr>
          <w:rFonts w:eastAsia="Times New Roman"/>
          <w:sz w:val="28"/>
          <w:szCs w:val="28"/>
          <w:lang w:val="uk-UA"/>
        </w:rPr>
        <w:t xml:space="preserve"> </w:t>
      </w:r>
      <w:r w:rsidRPr="002A6CB6">
        <w:rPr>
          <w:rFonts w:eastAsia="Times New Roman"/>
          <w:sz w:val="28"/>
          <w:szCs w:val="28"/>
          <w:lang w:val="uk-UA"/>
        </w:rPr>
        <w:t>виховання свідомого ставлення до свого здоров’я та здоров’я інших громадян як</w:t>
      </w:r>
      <w:r w:rsidR="00A93AF3" w:rsidRPr="002A6CB6">
        <w:rPr>
          <w:rFonts w:eastAsia="Times New Roman"/>
          <w:sz w:val="28"/>
          <w:szCs w:val="28"/>
          <w:lang w:val="uk-UA"/>
        </w:rPr>
        <w:t xml:space="preserve"> </w:t>
      </w:r>
      <w:r w:rsidRPr="002A6CB6">
        <w:rPr>
          <w:rFonts w:eastAsia="Times New Roman"/>
          <w:sz w:val="28"/>
          <w:szCs w:val="28"/>
          <w:lang w:val="uk-UA"/>
        </w:rPr>
        <w:t>найвищої соціальної цінності, формування гігієнічних навичок і засад здорового способу життя, збереження і зміцнення фізичного та психічного здоров’я учнів (вихованців);</w:t>
      </w:r>
    </w:p>
    <w:p w:rsidR="008777C3" w:rsidRPr="002A6CB6" w:rsidRDefault="00B600D2" w:rsidP="00792F07">
      <w:pPr>
        <w:tabs>
          <w:tab w:val="left" w:pos="4111"/>
        </w:tabs>
        <w:spacing w:line="276" w:lineRule="auto"/>
        <w:jc w:val="both"/>
        <w:rPr>
          <w:rFonts w:eastAsia="Times New Roman"/>
          <w:sz w:val="28"/>
          <w:szCs w:val="28"/>
          <w:lang w:val="uk-UA"/>
        </w:rPr>
      </w:pPr>
      <w:r w:rsidRPr="002A6CB6">
        <w:rPr>
          <w:rFonts w:eastAsia="Times New Roman"/>
          <w:sz w:val="28"/>
          <w:szCs w:val="28"/>
          <w:lang w:val="uk-UA"/>
        </w:rPr>
        <w:sym w:font="Symbol" w:char="F02D"/>
      </w:r>
      <w:r w:rsidR="002A6CB6" w:rsidRPr="002A6CB6">
        <w:rPr>
          <w:rFonts w:eastAsia="Times New Roman"/>
          <w:sz w:val="28"/>
          <w:szCs w:val="28"/>
          <w:lang w:val="uk-UA"/>
        </w:rPr>
        <w:t xml:space="preserve"> </w:t>
      </w:r>
      <w:r w:rsidRPr="002A6CB6">
        <w:rPr>
          <w:rFonts w:eastAsia="Times New Roman"/>
          <w:sz w:val="28"/>
          <w:szCs w:val="28"/>
          <w:lang w:val="uk-UA"/>
        </w:rPr>
        <w:t>виховання у учнів (вихованців) поваги до Конституції України, державних символів України, прав і свобод людини і громадянина, почуття власної гідності, відповідальності перед законом за свої дії, свідомого ставлення до обов’язків людини і громадянина.</w:t>
      </w:r>
    </w:p>
    <w:p w:rsidR="008777C3" w:rsidRPr="002A6CB6" w:rsidRDefault="00B600D2" w:rsidP="00792F07">
      <w:pPr>
        <w:tabs>
          <w:tab w:val="left" w:pos="4111"/>
        </w:tabs>
        <w:spacing w:line="276" w:lineRule="auto"/>
        <w:jc w:val="both"/>
        <w:rPr>
          <w:rFonts w:eastAsia="Times New Roman"/>
          <w:b/>
          <w:sz w:val="28"/>
          <w:szCs w:val="28"/>
          <w:lang w:val="uk-UA"/>
        </w:rPr>
      </w:pPr>
      <w:r w:rsidRPr="002A6CB6">
        <w:rPr>
          <w:rFonts w:eastAsia="Times New Roman"/>
          <w:b/>
          <w:sz w:val="28"/>
          <w:szCs w:val="28"/>
          <w:lang w:val="uk-UA"/>
        </w:rPr>
        <w:lastRenderedPageBreak/>
        <w:t>Діяльність спеціальної школи будується на принципах:</w:t>
      </w:r>
    </w:p>
    <w:p w:rsidR="008777C3" w:rsidRPr="002A6CB6" w:rsidRDefault="00B600D2" w:rsidP="00792F07">
      <w:pPr>
        <w:tabs>
          <w:tab w:val="left" w:pos="4111"/>
        </w:tabs>
        <w:spacing w:line="276" w:lineRule="auto"/>
        <w:jc w:val="both"/>
        <w:rPr>
          <w:rFonts w:eastAsia="Times New Roman"/>
          <w:sz w:val="28"/>
          <w:szCs w:val="28"/>
          <w:lang w:val="uk-UA"/>
        </w:rPr>
      </w:pPr>
      <w:r w:rsidRPr="002A6CB6">
        <w:rPr>
          <w:rFonts w:eastAsia="Times New Roman"/>
          <w:sz w:val="28"/>
          <w:szCs w:val="28"/>
          <w:lang w:val="uk-UA"/>
        </w:rPr>
        <w:sym w:font="Symbol" w:char="F02D"/>
      </w:r>
      <w:r w:rsidR="002A6CB6" w:rsidRPr="002A6CB6">
        <w:rPr>
          <w:rFonts w:eastAsia="Times New Roman"/>
          <w:sz w:val="28"/>
          <w:szCs w:val="28"/>
          <w:lang w:val="uk-UA"/>
        </w:rPr>
        <w:t xml:space="preserve"> </w:t>
      </w:r>
      <w:r w:rsidRPr="002A6CB6">
        <w:rPr>
          <w:rFonts w:eastAsia="Times New Roman"/>
          <w:sz w:val="28"/>
          <w:szCs w:val="28"/>
          <w:lang w:val="uk-UA"/>
        </w:rPr>
        <w:t>доступності;</w:t>
      </w:r>
    </w:p>
    <w:p w:rsidR="008777C3" w:rsidRPr="002A6CB6" w:rsidRDefault="00B600D2" w:rsidP="00792F07">
      <w:pPr>
        <w:tabs>
          <w:tab w:val="left" w:pos="4111"/>
        </w:tabs>
        <w:spacing w:line="276" w:lineRule="auto"/>
        <w:jc w:val="both"/>
        <w:rPr>
          <w:rFonts w:eastAsia="Times New Roman"/>
          <w:sz w:val="28"/>
          <w:szCs w:val="28"/>
          <w:lang w:val="uk-UA"/>
        </w:rPr>
      </w:pPr>
      <w:r w:rsidRPr="002A6CB6">
        <w:rPr>
          <w:rFonts w:eastAsia="Times New Roman"/>
          <w:sz w:val="28"/>
          <w:szCs w:val="28"/>
          <w:lang w:val="uk-UA"/>
        </w:rPr>
        <w:sym w:font="Symbol" w:char="F02D"/>
      </w:r>
      <w:r w:rsidR="002A6CB6" w:rsidRPr="002A6CB6">
        <w:rPr>
          <w:rFonts w:eastAsia="Times New Roman"/>
          <w:sz w:val="28"/>
          <w:szCs w:val="28"/>
          <w:lang w:val="uk-UA"/>
        </w:rPr>
        <w:t xml:space="preserve"> </w:t>
      </w:r>
      <w:r w:rsidRPr="002A6CB6">
        <w:rPr>
          <w:rFonts w:eastAsia="Times New Roman"/>
          <w:sz w:val="28"/>
          <w:szCs w:val="28"/>
          <w:lang w:val="uk-UA"/>
        </w:rPr>
        <w:t>гуманізму;</w:t>
      </w:r>
    </w:p>
    <w:p w:rsidR="008777C3" w:rsidRPr="002A6CB6" w:rsidRDefault="00B600D2" w:rsidP="00792F07">
      <w:pPr>
        <w:tabs>
          <w:tab w:val="left" w:pos="4111"/>
        </w:tabs>
        <w:spacing w:line="276" w:lineRule="auto"/>
        <w:jc w:val="both"/>
        <w:rPr>
          <w:rFonts w:eastAsia="Times New Roman"/>
          <w:sz w:val="28"/>
          <w:szCs w:val="28"/>
          <w:lang w:val="uk-UA"/>
        </w:rPr>
      </w:pPr>
      <w:r w:rsidRPr="002A6CB6">
        <w:rPr>
          <w:rFonts w:eastAsia="Times New Roman"/>
          <w:sz w:val="28"/>
          <w:szCs w:val="28"/>
          <w:lang w:val="uk-UA"/>
        </w:rPr>
        <w:sym w:font="Symbol" w:char="F02D"/>
      </w:r>
      <w:r w:rsidR="002A6CB6" w:rsidRPr="002A6CB6">
        <w:rPr>
          <w:rFonts w:eastAsia="Times New Roman"/>
          <w:sz w:val="28"/>
          <w:szCs w:val="28"/>
          <w:lang w:val="uk-UA"/>
        </w:rPr>
        <w:t xml:space="preserve"> </w:t>
      </w:r>
      <w:r w:rsidRPr="002A6CB6">
        <w:rPr>
          <w:rFonts w:eastAsia="Times New Roman"/>
          <w:sz w:val="28"/>
          <w:szCs w:val="28"/>
          <w:lang w:val="uk-UA"/>
        </w:rPr>
        <w:t>демократизму;</w:t>
      </w:r>
    </w:p>
    <w:p w:rsidR="008777C3" w:rsidRPr="002A6CB6" w:rsidRDefault="00B600D2" w:rsidP="00792F07">
      <w:pPr>
        <w:tabs>
          <w:tab w:val="left" w:pos="4111"/>
        </w:tabs>
        <w:spacing w:line="276" w:lineRule="auto"/>
        <w:jc w:val="both"/>
        <w:rPr>
          <w:rFonts w:eastAsia="Times New Roman"/>
          <w:sz w:val="28"/>
          <w:szCs w:val="28"/>
          <w:lang w:val="uk-UA"/>
        </w:rPr>
      </w:pPr>
      <w:r w:rsidRPr="002A6CB6">
        <w:rPr>
          <w:rFonts w:eastAsia="Times New Roman"/>
          <w:sz w:val="28"/>
          <w:szCs w:val="28"/>
          <w:lang w:val="uk-UA"/>
        </w:rPr>
        <w:sym w:font="Symbol" w:char="F02D"/>
      </w:r>
      <w:r w:rsidR="002A6CB6" w:rsidRPr="002A6CB6">
        <w:rPr>
          <w:rFonts w:eastAsia="Times New Roman"/>
          <w:sz w:val="28"/>
          <w:szCs w:val="28"/>
          <w:lang w:val="uk-UA"/>
        </w:rPr>
        <w:t xml:space="preserve"> </w:t>
      </w:r>
      <w:r w:rsidRPr="002A6CB6">
        <w:rPr>
          <w:rFonts w:eastAsia="Times New Roman"/>
          <w:sz w:val="28"/>
          <w:szCs w:val="28"/>
          <w:lang w:val="uk-UA"/>
        </w:rPr>
        <w:t>незалежності від політичних і релігійних об'єднань;</w:t>
      </w:r>
    </w:p>
    <w:p w:rsidR="008777C3" w:rsidRPr="002A6CB6" w:rsidRDefault="00B600D2" w:rsidP="00792F07">
      <w:pPr>
        <w:tabs>
          <w:tab w:val="left" w:pos="4111"/>
        </w:tabs>
        <w:spacing w:line="276" w:lineRule="auto"/>
        <w:jc w:val="both"/>
        <w:rPr>
          <w:rFonts w:eastAsia="Times New Roman"/>
          <w:sz w:val="28"/>
          <w:szCs w:val="28"/>
          <w:lang w:val="uk-UA"/>
        </w:rPr>
      </w:pPr>
      <w:r w:rsidRPr="002A6CB6">
        <w:rPr>
          <w:rFonts w:eastAsia="Times New Roman"/>
          <w:sz w:val="28"/>
          <w:szCs w:val="28"/>
          <w:lang w:val="uk-UA"/>
        </w:rPr>
        <w:sym w:font="Symbol" w:char="F02D"/>
      </w:r>
      <w:r w:rsidR="002A6CB6" w:rsidRPr="002A6CB6">
        <w:rPr>
          <w:rFonts w:eastAsia="Times New Roman"/>
          <w:sz w:val="28"/>
          <w:szCs w:val="28"/>
          <w:lang w:val="uk-UA"/>
        </w:rPr>
        <w:t xml:space="preserve"> </w:t>
      </w:r>
      <w:r w:rsidRPr="002A6CB6">
        <w:rPr>
          <w:rFonts w:eastAsia="Times New Roman"/>
          <w:sz w:val="28"/>
          <w:szCs w:val="28"/>
          <w:lang w:val="uk-UA"/>
        </w:rPr>
        <w:t>взаємозв’язку розумового, морального, фізичного та естетичного виховання;</w:t>
      </w:r>
    </w:p>
    <w:p w:rsidR="00B600D2" w:rsidRPr="002A6CB6" w:rsidRDefault="00B600D2" w:rsidP="00792F07">
      <w:pPr>
        <w:tabs>
          <w:tab w:val="left" w:pos="4111"/>
        </w:tabs>
        <w:spacing w:line="276" w:lineRule="auto"/>
        <w:jc w:val="both"/>
        <w:rPr>
          <w:sz w:val="28"/>
          <w:szCs w:val="28"/>
          <w:lang w:val="uk-UA"/>
        </w:rPr>
      </w:pPr>
      <w:r w:rsidRPr="002A6CB6">
        <w:rPr>
          <w:rFonts w:eastAsia="Times New Roman"/>
          <w:sz w:val="28"/>
          <w:szCs w:val="28"/>
          <w:lang w:val="uk-UA"/>
        </w:rPr>
        <w:sym w:font="Symbol" w:char="F02D"/>
      </w:r>
      <w:r w:rsidR="002A6CB6" w:rsidRPr="002A6CB6">
        <w:rPr>
          <w:rFonts w:eastAsia="Times New Roman"/>
          <w:sz w:val="28"/>
          <w:szCs w:val="28"/>
          <w:lang w:val="uk-UA"/>
        </w:rPr>
        <w:t xml:space="preserve"> </w:t>
      </w:r>
      <w:r w:rsidRPr="002A6CB6">
        <w:rPr>
          <w:rFonts w:eastAsia="Times New Roman"/>
          <w:sz w:val="28"/>
          <w:szCs w:val="28"/>
          <w:lang w:val="uk-UA"/>
        </w:rPr>
        <w:t>рівності прав кожної дитини для повної реалізації її здібностей, таланту, всебічного розвит</w:t>
      </w:r>
      <w:r w:rsidR="008777C3" w:rsidRPr="002A6CB6">
        <w:rPr>
          <w:rFonts w:eastAsia="Times New Roman"/>
          <w:sz w:val="28"/>
          <w:szCs w:val="28"/>
          <w:lang w:val="uk-UA"/>
        </w:rPr>
        <w:t>ку.</w:t>
      </w:r>
    </w:p>
    <w:p w:rsidR="001F51D8" w:rsidRPr="002A6CB6" w:rsidRDefault="001F51D8" w:rsidP="00792F07">
      <w:pPr>
        <w:tabs>
          <w:tab w:val="left" w:pos="4111"/>
        </w:tabs>
        <w:spacing w:line="276" w:lineRule="auto"/>
        <w:ind w:firstLine="708"/>
        <w:jc w:val="both"/>
        <w:rPr>
          <w:rFonts w:eastAsia="Times New Roman"/>
          <w:bCs/>
          <w:iCs/>
          <w:sz w:val="28"/>
          <w:szCs w:val="28"/>
          <w:lang w:val="uk-UA"/>
        </w:rPr>
      </w:pPr>
      <w:bookmarkStart w:id="3" w:name="page3"/>
      <w:bookmarkEnd w:id="3"/>
      <w:r w:rsidRPr="002A6CB6">
        <w:rPr>
          <w:rFonts w:eastAsia="Times New Roman"/>
          <w:b/>
          <w:bCs/>
          <w:iCs/>
          <w:sz w:val="28"/>
          <w:szCs w:val="28"/>
          <w:lang w:val="uk-UA"/>
        </w:rPr>
        <w:t>Головним завданням освітньої політики школи</w:t>
      </w:r>
      <w:r w:rsidRPr="002A6CB6">
        <w:rPr>
          <w:rFonts w:eastAsia="Times New Roman"/>
          <w:bCs/>
          <w:iCs/>
          <w:sz w:val="28"/>
          <w:szCs w:val="28"/>
          <w:lang w:val="uk-UA"/>
        </w:rPr>
        <w:t xml:space="preserve"> є створення такого освітнього</w:t>
      </w:r>
      <w:r w:rsidR="00B14C9B" w:rsidRPr="002A6CB6">
        <w:rPr>
          <w:rFonts w:eastAsia="Times New Roman"/>
          <w:bCs/>
          <w:iCs/>
          <w:sz w:val="28"/>
          <w:szCs w:val="28"/>
          <w:lang w:val="uk-UA"/>
        </w:rPr>
        <w:t xml:space="preserve"> </w:t>
      </w:r>
      <w:r w:rsidRPr="002A6CB6">
        <w:rPr>
          <w:rFonts w:eastAsia="Times New Roman"/>
          <w:bCs/>
          <w:iCs/>
          <w:sz w:val="28"/>
          <w:szCs w:val="28"/>
          <w:lang w:val="uk-UA"/>
        </w:rPr>
        <w:t>середовища, яке:</w:t>
      </w:r>
    </w:p>
    <w:p w:rsidR="001F51D8" w:rsidRPr="002A6CB6" w:rsidRDefault="001F51D8" w:rsidP="00792F07">
      <w:pPr>
        <w:tabs>
          <w:tab w:val="left" w:pos="4111"/>
        </w:tabs>
        <w:spacing w:line="276" w:lineRule="auto"/>
        <w:jc w:val="both"/>
        <w:rPr>
          <w:rFonts w:eastAsia="Times New Roman"/>
          <w:bCs/>
          <w:iCs/>
          <w:sz w:val="28"/>
          <w:szCs w:val="28"/>
          <w:lang w:val="uk-UA"/>
        </w:rPr>
      </w:pPr>
      <w:r w:rsidRPr="002A6CB6">
        <w:rPr>
          <w:rFonts w:eastAsia="Times New Roman"/>
          <w:bCs/>
          <w:iCs/>
          <w:sz w:val="28"/>
          <w:szCs w:val="28"/>
          <w:lang w:val="uk-UA"/>
        </w:rPr>
        <w:t>а) соціально, ментально і культурно відтворює потреби суспільства й держави;</w:t>
      </w:r>
    </w:p>
    <w:p w:rsidR="001F51D8" w:rsidRPr="002A6CB6" w:rsidRDefault="001F51D8" w:rsidP="00792F07">
      <w:pPr>
        <w:tabs>
          <w:tab w:val="left" w:pos="4111"/>
        </w:tabs>
        <w:spacing w:line="276" w:lineRule="auto"/>
        <w:jc w:val="both"/>
        <w:rPr>
          <w:rFonts w:eastAsia="Times New Roman"/>
          <w:bCs/>
          <w:iCs/>
          <w:sz w:val="28"/>
          <w:szCs w:val="28"/>
          <w:lang w:val="uk-UA"/>
        </w:rPr>
      </w:pPr>
      <w:r w:rsidRPr="002A6CB6">
        <w:rPr>
          <w:rFonts w:eastAsia="Times New Roman"/>
          <w:bCs/>
          <w:iCs/>
          <w:sz w:val="28"/>
          <w:szCs w:val="28"/>
          <w:lang w:val="uk-UA"/>
        </w:rPr>
        <w:t>б) одночасно органічно вписується в національну</w:t>
      </w:r>
      <w:r w:rsidR="00B14C9B" w:rsidRPr="002A6CB6">
        <w:rPr>
          <w:rFonts w:eastAsia="Times New Roman"/>
          <w:bCs/>
          <w:iCs/>
          <w:sz w:val="28"/>
          <w:szCs w:val="28"/>
          <w:lang w:val="uk-UA"/>
        </w:rPr>
        <w:t xml:space="preserve"> та європейську системи освіти, </w:t>
      </w:r>
      <w:r w:rsidRPr="002A6CB6">
        <w:rPr>
          <w:rFonts w:eastAsia="Times New Roman"/>
          <w:bCs/>
          <w:iCs/>
          <w:sz w:val="28"/>
          <w:szCs w:val="28"/>
          <w:lang w:val="uk-UA"/>
        </w:rPr>
        <w:t>відображаючи їх загальнолюдські потреби та інтереси;</w:t>
      </w:r>
    </w:p>
    <w:p w:rsidR="001F51D8" w:rsidRPr="002A6CB6" w:rsidRDefault="001F51D8" w:rsidP="00792F07">
      <w:pPr>
        <w:tabs>
          <w:tab w:val="left" w:pos="4111"/>
        </w:tabs>
        <w:spacing w:line="276" w:lineRule="auto"/>
        <w:jc w:val="both"/>
        <w:rPr>
          <w:rFonts w:eastAsia="Times New Roman"/>
          <w:bCs/>
          <w:iCs/>
          <w:sz w:val="28"/>
          <w:szCs w:val="28"/>
          <w:lang w:val="uk-UA"/>
        </w:rPr>
      </w:pPr>
      <w:r w:rsidRPr="002A6CB6">
        <w:rPr>
          <w:rFonts w:eastAsia="Times New Roman"/>
          <w:bCs/>
          <w:iCs/>
          <w:sz w:val="28"/>
          <w:szCs w:val="28"/>
          <w:lang w:val="uk-UA"/>
        </w:rPr>
        <w:t>в) формує всебічно розвинену та соціально зрілу особистість, яка володіє</w:t>
      </w:r>
      <w:r w:rsidR="002A6CB6" w:rsidRPr="002A6CB6">
        <w:rPr>
          <w:rFonts w:eastAsia="Times New Roman"/>
          <w:bCs/>
          <w:iCs/>
          <w:sz w:val="28"/>
          <w:szCs w:val="28"/>
          <w:lang w:val="uk-UA"/>
        </w:rPr>
        <w:t xml:space="preserve"> </w:t>
      </w:r>
      <w:r w:rsidRPr="002A6CB6">
        <w:rPr>
          <w:rFonts w:eastAsia="Times New Roman"/>
          <w:bCs/>
          <w:iCs/>
          <w:sz w:val="28"/>
          <w:szCs w:val="28"/>
          <w:lang w:val="uk-UA"/>
        </w:rPr>
        <w:t xml:space="preserve">ключовими </w:t>
      </w:r>
      <w:proofErr w:type="spellStart"/>
      <w:r w:rsidRPr="002A6CB6">
        <w:rPr>
          <w:rFonts w:eastAsia="Times New Roman"/>
          <w:bCs/>
          <w:iCs/>
          <w:sz w:val="28"/>
          <w:szCs w:val="28"/>
          <w:lang w:val="uk-UA"/>
        </w:rPr>
        <w:t>компетностями</w:t>
      </w:r>
      <w:proofErr w:type="spellEnd"/>
      <w:r w:rsidRPr="002A6CB6">
        <w:rPr>
          <w:rFonts w:eastAsia="Times New Roman"/>
          <w:bCs/>
          <w:iCs/>
          <w:sz w:val="28"/>
          <w:szCs w:val="28"/>
          <w:lang w:val="uk-UA"/>
        </w:rPr>
        <w:t>, н</w:t>
      </w:r>
      <w:r w:rsidR="00471DC0" w:rsidRPr="002A6CB6">
        <w:rPr>
          <w:rFonts w:eastAsia="Times New Roman"/>
          <w:bCs/>
          <w:iCs/>
          <w:sz w:val="28"/>
          <w:szCs w:val="28"/>
          <w:lang w:val="uk-UA"/>
        </w:rPr>
        <w:t xml:space="preserve">еобхідними людині ХХІ століття. </w:t>
      </w:r>
      <w:r w:rsidRPr="002A6CB6">
        <w:rPr>
          <w:rFonts w:eastAsia="Times New Roman"/>
          <w:bCs/>
          <w:iCs/>
          <w:sz w:val="28"/>
          <w:szCs w:val="28"/>
          <w:lang w:val="uk-UA"/>
        </w:rPr>
        <w:t>Освітнє середовище школи максималь</w:t>
      </w:r>
      <w:r w:rsidR="00471DC0" w:rsidRPr="002A6CB6">
        <w:rPr>
          <w:rFonts w:eastAsia="Times New Roman"/>
          <w:bCs/>
          <w:iCs/>
          <w:sz w:val="28"/>
          <w:szCs w:val="28"/>
          <w:lang w:val="uk-UA"/>
        </w:rPr>
        <w:t xml:space="preserve">но обмежує вплив негативних рис </w:t>
      </w:r>
      <w:r w:rsidRPr="002A6CB6">
        <w:rPr>
          <w:rFonts w:eastAsia="Times New Roman"/>
          <w:bCs/>
          <w:iCs/>
          <w:sz w:val="28"/>
          <w:szCs w:val="28"/>
          <w:lang w:val="uk-UA"/>
        </w:rPr>
        <w:t>суспільства на випускника та формує з учнів благородну людину.</w:t>
      </w:r>
    </w:p>
    <w:p w:rsidR="001F51D8" w:rsidRPr="002A6CB6" w:rsidRDefault="001F51D8" w:rsidP="00792F07">
      <w:pPr>
        <w:tabs>
          <w:tab w:val="left" w:pos="4111"/>
        </w:tabs>
        <w:spacing w:line="276" w:lineRule="auto"/>
        <w:jc w:val="both"/>
        <w:rPr>
          <w:rFonts w:eastAsia="Times New Roman"/>
          <w:b/>
          <w:bCs/>
          <w:iCs/>
          <w:sz w:val="28"/>
          <w:szCs w:val="28"/>
          <w:lang w:val="uk-UA"/>
        </w:rPr>
      </w:pPr>
      <w:r w:rsidRPr="002A6CB6">
        <w:rPr>
          <w:rFonts w:eastAsia="Times New Roman"/>
          <w:b/>
          <w:bCs/>
          <w:iCs/>
          <w:sz w:val="28"/>
          <w:szCs w:val="28"/>
          <w:lang w:val="uk-UA"/>
        </w:rPr>
        <w:t>Пріоритетними принципами діяльності педагогічного колективу закладу є:</w:t>
      </w:r>
    </w:p>
    <w:p w:rsidR="001F51D8" w:rsidRPr="002A6CB6" w:rsidRDefault="00BB72CA" w:rsidP="00792F07">
      <w:pPr>
        <w:tabs>
          <w:tab w:val="left" w:pos="4111"/>
        </w:tabs>
        <w:spacing w:line="276" w:lineRule="auto"/>
        <w:jc w:val="both"/>
        <w:rPr>
          <w:rFonts w:eastAsia="Times New Roman"/>
          <w:bCs/>
          <w:iCs/>
          <w:sz w:val="28"/>
          <w:szCs w:val="28"/>
          <w:lang w:val="uk-UA"/>
        </w:rPr>
      </w:pPr>
      <w:r w:rsidRPr="002A6CB6">
        <w:rPr>
          <w:rFonts w:eastAsia="Times New Roman"/>
          <w:bCs/>
          <w:iCs/>
          <w:sz w:val="28"/>
          <w:szCs w:val="28"/>
          <w:lang w:val="uk-UA"/>
        </w:rPr>
        <w:t>-</w:t>
      </w:r>
      <w:r w:rsidR="002A6CB6" w:rsidRPr="002A6CB6">
        <w:rPr>
          <w:rFonts w:eastAsia="Times New Roman"/>
          <w:bCs/>
          <w:iCs/>
          <w:sz w:val="28"/>
          <w:szCs w:val="28"/>
          <w:lang w:val="uk-UA"/>
        </w:rPr>
        <w:t xml:space="preserve"> </w:t>
      </w:r>
      <w:proofErr w:type="spellStart"/>
      <w:r w:rsidRPr="002A6CB6">
        <w:rPr>
          <w:rFonts w:eastAsia="Times New Roman"/>
          <w:bCs/>
          <w:iCs/>
          <w:sz w:val="28"/>
          <w:szCs w:val="28"/>
          <w:lang w:val="uk-UA"/>
        </w:rPr>
        <w:t>людиноцентризм</w:t>
      </w:r>
      <w:proofErr w:type="spellEnd"/>
      <w:r w:rsidR="001F51D8" w:rsidRPr="002A6CB6">
        <w:rPr>
          <w:rFonts w:eastAsia="Times New Roman"/>
          <w:bCs/>
          <w:iCs/>
          <w:sz w:val="28"/>
          <w:szCs w:val="28"/>
          <w:lang w:val="uk-UA"/>
        </w:rPr>
        <w:t>;</w:t>
      </w:r>
    </w:p>
    <w:p w:rsidR="001F51D8" w:rsidRPr="002A6CB6" w:rsidRDefault="001F51D8" w:rsidP="00792F07">
      <w:pPr>
        <w:tabs>
          <w:tab w:val="left" w:pos="4111"/>
        </w:tabs>
        <w:spacing w:line="276" w:lineRule="auto"/>
        <w:jc w:val="both"/>
        <w:rPr>
          <w:rFonts w:eastAsia="Times New Roman"/>
          <w:bCs/>
          <w:iCs/>
          <w:sz w:val="28"/>
          <w:szCs w:val="28"/>
          <w:lang w:val="uk-UA"/>
        </w:rPr>
      </w:pPr>
      <w:r w:rsidRPr="002A6CB6">
        <w:rPr>
          <w:rFonts w:eastAsia="Times New Roman"/>
          <w:bCs/>
          <w:iCs/>
          <w:sz w:val="28"/>
          <w:szCs w:val="28"/>
          <w:lang w:val="uk-UA"/>
        </w:rPr>
        <w:t>- демократизм (у принципах управління – співробітництво, партнерство,</w:t>
      </w:r>
      <w:r w:rsidR="002A6CB6">
        <w:rPr>
          <w:rFonts w:eastAsia="Times New Roman"/>
          <w:bCs/>
          <w:iCs/>
          <w:sz w:val="28"/>
          <w:szCs w:val="28"/>
          <w:lang w:val="uk-UA"/>
        </w:rPr>
        <w:t xml:space="preserve"> </w:t>
      </w:r>
      <w:r w:rsidRPr="002A6CB6">
        <w:rPr>
          <w:rFonts w:eastAsia="Times New Roman"/>
          <w:bCs/>
          <w:iCs/>
          <w:sz w:val="28"/>
          <w:szCs w:val="28"/>
          <w:lang w:val="uk-UA"/>
        </w:rPr>
        <w:t>взаємоповага, взаємодопомога; колегіальність у прийняті управлінських рішень;</w:t>
      </w:r>
      <w:r w:rsidR="00B14C9B" w:rsidRPr="002A6CB6">
        <w:rPr>
          <w:rFonts w:eastAsia="Times New Roman"/>
          <w:bCs/>
          <w:iCs/>
          <w:sz w:val="28"/>
          <w:szCs w:val="28"/>
          <w:lang w:val="uk-UA"/>
        </w:rPr>
        <w:t xml:space="preserve"> </w:t>
      </w:r>
      <w:r w:rsidRPr="002A6CB6">
        <w:rPr>
          <w:rFonts w:eastAsia="Times New Roman"/>
          <w:bCs/>
          <w:iCs/>
          <w:sz w:val="28"/>
          <w:szCs w:val="28"/>
          <w:lang w:val="uk-UA"/>
        </w:rPr>
        <w:t>рівноправність всіх учасників освітнього процесу);</w:t>
      </w:r>
    </w:p>
    <w:p w:rsidR="001F51D8" w:rsidRPr="002A6CB6" w:rsidRDefault="001F51D8" w:rsidP="00792F07">
      <w:pPr>
        <w:tabs>
          <w:tab w:val="left" w:pos="4111"/>
        </w:tabs>
        <w:spacing w:line="276" w:lineRule="auto"/>
        <w:jc w:val="both"/>
        <w:rPr>
          <w:rFonts w:eastAsia="Times New Roman"/>
          <w:bCs/>
          <w:iCs/>
          <w:sz w:val="28"/>
          <w:szCs w:val="28"/>
          <w:lang w:val="uk-UA"/>
        </w:rPr>
      </w:pPr>
      <w:r w:rsidRPr="002A6CB6">
        <w:rPr>
          <w:rFonts w:eastAsia="Times New Roman"/>
          <w:bCs/>
          <w:iCs/>
          <w:sz w:val="28"/>
          <w:szCs w:val="28"/>
          <w:lang w:val="uk-UA"/>
        </w:rPr>
        <w:t>- гуманізм (гармонізація стосунків між усіма учасниками педагогічного процесу;</w:t>
      </w:r>
      <w:r w:rsidR="00B14C9B" w:rsidRPr="002A6CB6">
        <w:rPr>
          <w:rFonts w:eastAsia="Times New Roman"/>
          <w:bCs/>
          <w:iCs/>
          <w:sz w:val="28"/>
          <w:szCs w:val="28"/>
          <w:lang w:val="uk-UA"/>
        </w:rPr>
        <w:t xml:space="preserve"> </w:t>
      </w:r>
      <w:r w:rsidRPr="002A6CB6">
        <w:rPr>
          <w:rFonts w:eastAsia="Times New Roman"/>
          <w:bCs/>
          <w:iCs/>
          <w:sz w:val="28"/>
          <w:szCs w:val="28"/>
          <w:lang w:val="uk-UA"/>
        </w:rPr>
        <w:t>створення сприятливих умов для творчої самореалізації усіх суб’єктів освітнього</w:t>
      </w:r>
      <w:r w:rsidR="00B14C9B" w:rsidRPr="002A6CB6">
        <w:rPr>
          <w:rFonts w:eastAsia="Times New Roman"/>
          <w:bCs/>
          <w:iCs/>
          <w:sz w:val="28"/>
          <w:szCs w:val="28"/>
          <w:lang w:val="uk-UA"/>
        </w:rPr>
        <w:t xml:space="preserve"> </w:t>
      </w:r>
      <w:r w:rsidRPr="002A6CB6">
        <w:rPr>
          <w:rFonts w:eastAsia="Times New Roman"/>
          <w:bCs/>
          <w:iCs/>
          <w:sz w:val="28"/>
          <w:szCs w:val="28"/>
          <w:lang w:val="uk-UA"/>
        </w:rPr>
        <w:t>процесу; утвердження особистості як най</w:t>
      </w:r>
      <w:r w:rsidR="00BB72CA" w:rsidRPr="002A6CB6">
        <w:rPr>
          <w:rFonts w:eastAsia="Times New Roman"/>
          <w:bCs/>
          <w:iCs/>
          <w:sz w:val="28"/>
          <w:szCs w:val="28"/>
          <w:lang w:val="uk-UA"/>
        </w:rPr>
        <w:t>більшої цінності у суспільстві)</w:t>
      </w:r>
      <w:r w:rsidRPr="002A6CB6">
        <w:rPr>
          <w:rFonts w:eastAsia="Times New Roman"/>
          <w:bCs/>
          <w:iCs/>
          <w:sz w:val="28"/>
          <w:szCs w:val="28"/>
          <w:lang w:val="uk-UA"/>
        </w:rPr>
        <w:t>;</w:t>
      </w:r>
    </w:p>
    <w:p w:rsidR="001F51D8" w:rsidRPr="002A6CB6" w:rsidRDefault="001F51D8" w:rsidP="00792F07">
      <w:pPr>
        <w:tabs>
          <w:tab w:val="left" w:pos="4111"/>
        </w:tabs>
        <w:spacing w:line="276" w:lineRule="auto"/>
        <w:jc w:val="both"/>
        <w:rPr>
          <w:rFonts w:eastAsia="Times New Roman"/>
          <w:bCs/>
          <w:iCs/>
          <w:sz w:val="28"/>
          <w:szCs w:val="28"/>
          <w:lang w:val="uk-UA"/>
        </w:rPr>
      </w:pPr>
      <w:r w:rsidRPr="002A6CB6">
        <w:rPr>
          <w:rFonts w:eastAsia="Times New Roman"/>
          <w:bCs/>
          <w:iCs/>
          <w:sz w:val="28"/>
          <w:szCs w:val="28"/>
          <w:lang w:val="uk-UA"/>
        </w:rPr>
        <w:t xml:space="preserve">- </w:t>
      </w:r>
      <w:proofErr w:type="spellStart"/>
      <w:r w:rsidRPr="002A6CB6">
        <w:rPr>
          <w:rFonts w:eastAsia="Times New Roman"/>
          <w:bCs/>
          <w:iCs/>
          <w:sz w:val="28"/>
          <w:szCs w:val="28"/>
          <w:lang w:val="uk-UA"/>
        </w:rPr>
        <w:t>особистісно</w:t>
      </w:r>
      <w:proofErr w:type="spellEnd"/>
      <w:r w:rsidRPr="002A6CB6">
        <w:rPr>
          <w:rFonts w:eastAsia="Times New Roman"/>
          <w:bCs/>
          <w:iCs/>
          <w:sz w:val="28"/>
          <w:szCs w:val="28"/>
          <w:lang w:val="uk-UA"/>
        </w:rPr>
        <w:t xml:space="preserve"> зорієнтований підхід (врахування вікових та індивідуальних</w:t>
      </w:r>
      <w:r w:rsidR="002A6CB6">
        <w:rPr>
          <w:rFonts w:eastAsia="Times New Roman"/>
          <w:bCs/>
          <w:iCs/>
          <w:sz w:val="28"/>
          <w:szCs w:val="28"/>
          <w:lang w:val="uk-UA"/>
        </w:rPr>
        <w:t xml:space="preserve"> </w:t>
      </w:r>
      <w:r w:rsidRPr="002A6CB6">
        <w:rPr>
          <w:rFonts w:eastAsia="Times New Roman"/>
          <w:bCs/>
          <w:iCs/>
          <w:sz w:val="28"/>
          <w:szCs w:val="28"/>
          <w:lang w:val="uk-UA"/>
        </w:rPr>
        <w:t>особливостей учнів; створення умов для досягнення особистісного росту;</w:t>
      </w:r>
      <w:r w:rsidR="002A6CB6">
        <w:rPr>
          <w:rFonts w:eastAsia="Times New Roman"/>
          <w:bCs/>
          <w:iCs/>
          <w:sz w:val="28"/>
          <w:szCs w:val="28"/>
          <w:lang w:val="uk-UA"/>
        </w:rPr>
        <w:t xml:space="preserve"> </w:t>
      </w:r>
      <w:r w:rsidRPr="002A6CB6">
        <w:rPr>
          <w:rFonts w:eastAsia="Times New Roman"/>
          <w:bCs/>
          <w:iCs/>
          <w:sz w:val="28"/>
          <w:szCs w:val="28"/>
          <w:lang w:val="uk-UA"/>
        </w:rPr>
        <w:t>безоцінне прийняття іншої людини у міжособистісних стосунках; прийняття</w:t>
      </w:r>
      <w:r w:rsidR="002A6CB6">
        <w:rPr>
          <w:rFonts w:eastAsia="Times New Roman"/>
          <w:bCs/>
          <w:iCs/>
          <w:sz w:val="28"/>
          <w:szCs w:val="28"/>
          <w:lang w:val="uk-UA"/>
        </w:rPr>
        <w:t xml:space="preserve"> </w:t>
      </w:r>
      <w:r w:rsidRPr="002A6CB6">
        <w:rPr>
          <w:rFonts w:eastAsia="Times New Roman"/>
          <w:bCs/>
          <w:iCs/>
          <w:sz w:val="28"/>
          <w:szCs w:val="28"/>
          <w:lang w:val="uk-UA"/>
        </w:rPr>
        <w:t>гуманістичних принципів як принципів внутрішньо особистісних; прийняття</w:t>
      </w:r>
      <w:r w:rsidR="002A6CB6">
        <w:rPr>
          <w:rFonts w:eastAsia="Times New Roman"/>
          <w:bCs/>
          <w:iCs/>
          <w:sz w:val="28"/>
          <w:szCs w:val="28"/>
          <w:lang w:val="uk-UA"/>
        </w:rPr>
        <w:t xml:space="preserve"> </w:t>
      </w:r>
      <w:r w:rsidRPr="002A6CB6">
        <w:rPr>
          <w:rFonts w:eastAsia="Times New Roman"/>
          <w:bCs/>
          <w:iCs/>
          <w:sz w:val="28"/>
          <w:szCs w:val="28"/>
          <w:lang w:val="uk-UA"/>
        </w:rPr>
        <w:t>факту, що воля та вибір людини індивідуальні, неповторні, самобутні);</w:t>
      </w:r>
    </w:p>
    <w:p w:rsidR="001F51D8" w:rsidRPr="002A6CB6" w:rsidRDefault="001F51D8" w:rsidP="00792F07">
      <w:pPr>
        <w:tabs>
          <w:tab w:val="left" w:pos="4111"/>
        </w:tabs>
        <w:spacing w:line="276" w:lineRule="auto"/>
        <w:jc w:val="both"/>
        <w:rPr>
          <w:rFonts w:eastAsia="Times New Roman"/>
          <w:bCs/>
          <w:iCs/>
          <w:sz w:val="28"/>
          <w:szCs w:val="28"/>
          <w:lang w:val="uk-UA"/>
        </w:rPr>
      </w:pPr>
      <w:r w:rsidRPr="002A6CB6">
        <w:rPr>
          <w:rFonts w:eastAsia="Times New Roman"/>
          <w:bCs/>
          <w:iCs/>
          <w:sz w:val="28"/>
          <w:szCs w:val="28"/>
          <w:lang w:val="uk-UA"/>
        </w:rPr>
        <w:t>- модернізація (інтенсивне використання в розвитку теорії та практики управління</w:t>
      </w:r>
      <w:r w:rsidR="00B14C9B" w:rsidRPr="002A6CB6">
        <w:rPr>
          <w:rFonts w:eastAsia="Times New Roman"/>
          <w:bCs/>
          <w:iCs/>
          <w:sz w:val="28"/>
          <w:szCs w:val="28"/>
          <w:lang w:val="uk-UA"/>
        </w:rPr>
        <w:t xml:space="preserve"> </w:t>
      </w:r>
      <w:r w:rsidRPr="002A6CB6">
        <w:rPr>
          <w:rFonts w:eastAsia="Times New Roman"/>
          <w:bCs/>
          <w:iCs/>
          <w:sz w:val="28"/>
          <w:szCs w:val="28"/>
          <w:lang w:val="uk-UA"/>
        </w:rPr>
        <w:t>соціально-педагогічними системами інформаційно-комунікативних технологій;</w:t>
      </w:r>
      <w:r w:rsidR="00B14C9B" w:rsidRPr="002A6CB6">
        <w:rPr>
          <w:rFonts w:eastAsia="Times New Roman"/>
          <w:bCs/>
          <w:iCs/>
          <w:sz w:val="28"/>
          <w:szCs w:val="28"/>
          <w:lang w:val="uk-UA"/>
        </w:rPr>
        <w:t xml:space="preserve"> </w:t>
      </w:r>
      <w:r w:rsidRPr="002A6CB6">
        <w:rPr>
          <w:rFonts w:eastAsia="Times New Roman"/>
          <w:bCs/>
          <w:iCs/>
          <w:sz w:val="28"/>
          <w:szCs w:val="28"/>
          <w:lang w:val="uk-UA"/>
        </w:rPr>
        <w:t>залучення ресурсів і можливостей глобальної мережі Інтернет; модернізація</w:t>
      </w:r>
      <w:r w:rsidR="00B14C9B" w:rsidRPr="002A6CB6">
        <w:rPr>
          <w:rFonts w:eastAsia="Times New Roman"/>
          <w:bCs/>
          <w:iCs/>
          <w:sz w:val="28"/>
          <w:szCs w:val="28"/>
          <w:lang w:val="uk-UA"/>
        </w:rPr>
        <w:t xml:space="preserve"> </w:t>
      </w:r>
      <w:r w:rsidRPr="002A6CB6">
        <w:rPr>
          <w:rFonts w:eastAsia="Times New Roman"/>
          <w:bCs/>
          <w:iCs/>
          <w:sz w:val="28"/>
          <w:szCs w:val="28"/>
          <w:lang w:val="uk-UA"/>
        </w:rPr>
        <w:t>структур управління, функцій і методів управлінської діяльності, перехід до нових</w:t>
      </w:r>
      <w:r w:rsidR="00B14C9B" w:rsidRPr="002A6CB6">
        <w:rPr>
          <w:rFonts w:eastAsia="Times New Roman"/>
          <w:bCs/>
          <w:iCs/>
          <w:sz w:val="28"/>
          <w:szCs w:val="28"/>
          <w:lang w:val="uk-UA"/>
        </w:rPr>
        <w:t xml:space="preserve"> </w:t>
      </w:r>
      <w:r w:rsidRPr="002A6CB6">
        <w:rPr>
          <w:rFonts w:eastAsia="Times New Roman"/>
          <w:bCs/>
          <w:iCs/>
          <w:sz w:val="28"/>
          <w:szCs w:val="28"/>
          <w:lang w:val="uk-UA"/>
        </w:rPr>
        <w:t>управлінських технологій);</w:t>
      </w:r>
    </w:p>
    <w:p w:rsidR="001F51D8" w:rsidRPr="002A6CB6" w:rsidRDefault="001F51D8" w:rsidP="00792F07">
      <w:pPr>
        <w:tabs>
          <w:tab w:val="left" w:pos="4111"/>
        </w:tabs>
        <w:spacing w:line="276" w:lineRule="auto"/>
        <w:jc w:val="both"/>
        <w:rPr>
          <w:rFonts w:eastAsia="Times New Roman"/>
          <w:bCs/>
          <w:iCs/>
          <w:sz w:val="28"/>
          <w:szCs w:val="28"/>
          <w:lang w:val="uk-UA"/>
        </w:rPr>
      </w:pPr>
      <w:r w:rsidRPr="002A6CB6">
        <w:rPr>
          <w:rFonts w:eastAsia="Times New Roman"/>
          <w:bCs/>
          <w:iCs/>
          <w:sz w:val="28"/>
          <w:szCs w:val="28"/>
          <w:lang w:val="uk-UA"/>
        </w:rPr>
        <w:t>- диференціація і мобільність (створення умов для становлення</w:t>
      </w:r>
      <w:r w:rsidR="002A6CB6">
        <w:rPr>
          <w:rFonts w:eastAsia="Times New Roman"/>
          <w:bCs/>
          <w:iCs/>
          <w:sz w:val="28"/>
          <w:szCs w:val="28"/>
          <w:lang w:val="uk-UA"/>
        </w:rPr>
        <w:t xml:space="preserve"> </w:t>
      </w:r>
      <w:r w:rsidRPr="002A6CB6">
        <w:rPr>
          <w:rFonts w:eastAsia="Times New Roman"/>
          <w:bCs/>
          <w:iCs/>
          <w:sz w:val="28"/>
          <w:szCs w:val="28"/>
          <w:lang w:val="uk-UA"/>
        </w:rPr>
        <w:t>багатопрофільного, варіативного навчання; створення сприятливих умов для</w:t>
      </w:r>
      <w:r w:rsidR="002A6CB6">
        <w:rPr>
          <w:rFonts w:eastAsia="Times New Roman"/>
          <w:bCs/>
          <w:iCs/>
          <w:sz w:val="28"/>
          <w:szCs w:val="28"/>
          <w:lang w:val="uk-UA"/>
        </w:rPr>
        <w:t xml:space="preserve"> </w:t>
      </w:r>
      <w:r w:rsidRPr="002A6CB6">
        <w:rPr>
          <w:rFonts w:eastAsia="Times New Roman"/>
          <w:bCs/>
          <w:iCs/>
          <w:sz w:val="28"/>
          <w:szCs w:val="28"/>
          <w:lang w:val="uk-UA"/>
        </w:rPr>
        <w:t>орієнтації учнів на певну майбутню професійну діяльність через врахування</w:t>
      </w:r>
      <w:r w:rsidR="002A6CB6">
        <w:rPr>
          <w:rFonts w:eastAsia="Times New Roman"/>
          <w:bCs/>
          <w:iCs/>
          <w:sz w:val="28"/>
          <w:szCs w:val="28"/>
          <w:lang w:val="uk-UA"/>
        </w:rPr>
        <w:t xml:space="preserve"> </w:t>
      </w:r>
      <w:r w:rsidRPr="002A6CB6">
        <w:rPr>
          <w:rFonts w:eastAsia="Times New Roman"/>
          <w:bCs/>
          <w:iCs/>
          <w:sz w:val="28"/>
          <w:szCs w:val="28"/>
          <w:lang w:val="uk-UA"/>
        </w:rPr>
        <w:lastRenderedPageBreak/>
        <w:t>індивідуальних особливостей, інтересів і потреб учнів та створення карток</w:t>
      </w:r>
      <w:r w:rsidR="002A6CB6">
        <w:rPr>
          <w:rFonts w:eastAsia="Times New Roman"/>
          <w:bCs/>
          <w:iCs/>
          <w:sz w:val="28"/>
          <w:szCs w:val="28"/>
          <w:lang w:val="uk-UA"/>
        </w:rPr>
        <w:t xml:space="preserve"> </w:t>
      </w:r>
      <w:r w:rsidRPr="002A6CB6">
        <w:rPr>
          <w:rFonts w:eastAsia="Times New Roman"/>
          <w:bCs/>
          <w:iCs/>
          <w:sz w:val="28"/>
          <w:szCs w:val="28"/>
          <w:lang w:val="uk-UA"/>
        </w:rPr>
        <w:t>і</w:t>
      </w:r>
      <w:r w:rsidR="00B14C9B" w:rsidRPr="002A6CB6">
        <w:rPr>
          <w:rFonts w:eastAsia="Times New Roman"/>
          <w:bCs/>
          <w:iCs/>
          <w:sz w:val="28"/>
          <w:szCs w:val="28"/>
          <w:lang w:val="uk-UA"/>
        </w:rPr>
        <w:t>ндивідуального зростання учня);</w:t>
      </w:r>
    </w:p>
    <w:p w:rsidR="001F51D8" w:rsidRPr="002A6CB6" w:rsidRDefault="001F51D8" w:rsidP="00792F07">
      <w:pPr>
        <w:tabs>
          <w:tab w:val="left" w:pos="4111"/>
        </w:tabs>
        <w:spacing w:line="276" w:lineRule="auto"/>
        <w:jc w:val="both"/>
        <w:rPr>
          <w:rFonts w:eastAsia="Times New Roman"/>
          <w:bCs/>
          <w:iCs/>
          <w:sz w:val="28"/>
          <w:szCs w:val="28"/>
          <w:lang w:val="uk-UA"/>
        </w:rPr>
      </w:pPr>
      <w:r w:rsidRPr="002A6CB6">
        <w:rPr>
          <w:rFonts w:eastAsia="Times New Roman"/>
          <w:bCs/>
          <w:iCs/>
          <w:sz w:val="28"/>
          <w:szCs w:val="28"/>
          <w:lang w:val="uk-UA"/>
        </w:rPr>
        <w:t>- забезпечення практичної спрямованості освіт</w:t>
      </w:r>
      <w:r w:rsidR="006C21B3" w:rsidRPr="002A6CB6">
        <w:rPr>
          <w:rFonts w:eastAsia="Times New Roman"/>
          <w:bCs/>
          <w:iCs/>
          <w:sz w:val="28"/>
          <w:szCs w:val="28"/>
          <w:lang w:val="uk-UA"/>
        </w:rPr>
        <w:t>и (орієнтація змісту навчально-</w:t>
      </w:r>
      <w:r w:rsidRPr="002A6CB6">
        <w:rPr>
          <w:rFonts w:eastAsia="Times New Roman"/>
          <w:bCs/>
          <w:iCs/>
          <w:sz w:val="28"/>
          <w:szCs w:val="28"/>
          <w:lang w:val="uk-UA"/>
        </w:rPr>
        <w:t>методичних матеріалів на практичне застосув</w:t>
      </w:r>
      <w:r w:rsidR="006C21B3" w:rsidRPr="002A6CB6">
        <w:rPr>
          <w:rFonts w:eastAsia="Times New Roman"/>
          <w:bCs/>
          <w:iCs/>
          <w:sz w:val="28"/>
          <w:szCs w:val="28"/>
          <w:lang w:val="uk-UA"/>
        </w:rPr>
        <w:t xml:space="preserve">ання учнями теоретичних знань і </w:t>
      </w:r>
      <w:r w:rsidRPr="002A6CB6">
        <w:rPr>
          <w:rFonts w:eastAsia="Times New Roman"/>
          <w:bCs/>
          <w:iCs/>
          <w:sz w:val="28"/>
          <w:szCs w:val="28"/>
          <w:lang w:val="uk-UA"/>
        </w:rPr>
        <w:t>вмінь для життя та діяльності в реальному суспільстві; формування вміння</w:t>
      </w:r>
      <w:r w:rsidR="002A6CB6">
        <w:rPr>
          <w:rFonts w:eastAsia="Times New Roman"/>
          <w:bCs/>
          <w:iCs/>
          <w:sz w:val="28"/>
          <w:szCs w:val="28"/>
          <w:lang w:val="uk-UA"/>
        </w:rPr>
        <w:t xml:space="preserve"> </w:t>
      </w:r>
      <w:r w:rsidRPr="002A6CB6">
        <w:rPr>
          <w:rFonts w:eastAsia="Times New Roman"/>
          <w:bCs/>
          <w:iCs/>
          <w:sz w:val="28"/>
          <w:szCs w:val="28"/>
          <w:lang w:val="uk-UA"/>
        </w:rPr>
        <w:t>самостійно аналізувати різноманітні ситуації, що виникають в освітньому просторі,</w:t>
      </w:r>
      <w:r w:rsidR="00B14C9B" w:rsidRPr="002A6CB6">
        <w:rPr>
          <w:rFonts w:eastAsia="Times New Roman"/>
          <w:bCs/>
          <w:iCs/>
          <w:sz w:val="28"/>
          <w:szCs w:val="28"/>
          <w:lang w:val="uk-UA"/>
        </w:rPr>
        <w:t xml:space="preserve"> </w:t>
      </w:r>
      <w:r w:rsidRPr="002A6CB6">
        <w:rPr>
          <w:rFonts w:eastAsia="Times New Roman"/>
          <w:bCs/>
          <w:iCs/>
          <w:sz w:val="28"/>
          <w:szCs w:val="28"/>
          <w:lang w:val="uk-UA"/>
        </w:rPr>
        <w:t>вміння приймати рішення і діяти в правовому полі, спрямованість педагогічного</w:t>
      </w:r>
      <w:r w:rsidR="00B14C9B" w:rsidRPr="002A6CB6">
        <w:rPr>
          <w:rFonts w:eastAsia="Times New Roman"/>
          <w:bCs/>
          <w:iCs/>
          <w:sz w:val="28"/>
          <w:szCs w:val="28"/>
          <w:lang w:val="uk-UA"/>
        </w:rPr>
        <w:t xml:space="preserve"> </w:t>
      </w:r>
      <w:r w:rsidRPr="002A6CB6">
        <w:rPr>
          <w:rFonts w:eastAsia="Times New Roman"/>
          <w:bCs/>
          <w:iCs/>
          <w:sz w:val="28"/>
          <w:szCs w:val="28"/>
          <w:lang w:val="uk-UA"/>
        </w:rPr>
        <w:t>менеджменту на забезпечення конкурентоспроможності сучасного випускника на</w:t>
      </w:r>
      <w:r w:rsidR="00B14C9B" w:rsidRPr="002A6CB6">
        <w:rPr>
          <w:rFonts w:eastAsia="Times New Roman"/>
          <w:bCs/>
          <w:iCs/>
          <w:sz w:val="28"/>
          <w:szCs w:val="28"/>
          <w:lang w:val="uk-UA"/>
        </w:rPr>
        <w:t xml:space="preserve"> </w:t>
      </w:r>
      <w:r w:rsidRPr="002A6CB6">
        <w:rPr>
          <w:rFonts w:eastAsia="Times New Roman"/>
          <w:bCs/>
          <w:iCs/>
          <w:sz w:val="28"/>
          <w:szCs w:val="28"/>
          <w:lang w:val="uk-UA"/>
        </w:rPr>
        <w:t>ринку праці, здатності його відслідковувати причини та наслідки власних життєвих</w:t>
      </w:r>
      <w:r w:rsidR="00B14C9B" w:rsidRPr="002A6CB6">
        <w:rPr>
          <w:rFonts w:eastAsia="Times New Roman"/>
          <w:bCs/>
          <w:iCs/>
          <w:sz w:val="28"/>
          <w:szCs w:val="28"/>
          <w:lang w:val="uk-UA"/>
        </w:rPr>
        <w:t xml:space="preserve"> </w:t>
      </w:r>
      <w:r w:rsidRPr="002A6CB6">
        <w:rPr>
          <w:rFonts w:eastAsia="Times New Roman"/>
          <w:bCs/>
          <w:iCs/>
          <w:sz w:val="28"/>
          <w:szCs w:val="28"/>
          <w:lang w:val="uk-UA"/>
        </w:rPr>
        <w:t>подій, уміння займатися одночасно кількома справами, будувати альтернативні</w:t>
      </w:r>
      <w:r w:rsidR="00B14C9B" w:rsidRPr="002A6CB6">
        <w:rPr>
          <w:rFonts w:eastAsia="Times New Roman"/>
          <w:bCs/>
          <w:iCs/>
          <w:sz w:val="28"/>
          <w:szCs w:val="28"/>
          <w:lang w:val="uk-UA"/>
        </w:rPr>
        <w:t xml:space="preserve"> </w:t>
      </w:r>
      <w:r w:rsidRPr="002A6CB6">
        <w:rPr>
          <w:rFonts w:eastAsia="Times New Roman"/>
          <w:bCs/>
          <w:iCs/>
          <w:sz w:val="28"/>
          <w:szCs w:val="28"/>
          <w:lang w:val="uk-UA"/>
        </w:rPr>
        <w:t>моделі соціального самовизначення; пріоритет творчої діяльності особистості);</w:t>
      </w:r>
    </w:p>
    <w:p w:rsidR="001F51D8" w:rsidRPr="002A6CB6" w:rsidRDefault="001F51D8" w:rsidP="00792F07">
      <w:pPr>
        <w:tabs>
          <w:tab w:val="left" w:pos="4111"/>
        </w:tabs>
        <w:spacing w:line="276" w:lineRule="auto"/>
        <w:jc w:val="both"/>
        <w:rPr>
          <w:rFonts w:eastAsia="Times New Roman"/>
          <w:bCs/>
          <w:iCs/>
          <w:sz w:val="28"/>
          <w:szCs w:val="28"/>
          <w:lang w:val="uk-UA"/>
        </w:rPr>
      </w:pPr>
      <w:r w:rsidRPr="002A6CB6">
        <w:rPr>
          <w:rFonts w:eastAsia="Times New Roman"/>
          <w:bCs/>
          <w:iCs/>
          <w:sz w:val="28"/>
          <w:szCs w:val="28"/>
          <w:lang w:val="uk-UA"/>
        </w:rPr>
        <w:t>- варіативність (забезпечення можливості широкого вибору змісту, форм і засобів</w:t>
      </w:r>
      <w:r w:rsidR="00B14C9B" w:rsidRPr="002A6CB6">
        <w:rPr>
          <w:rFonts w:eastAsia="Times New Roman"/>
          <w:bCs/>
          <w:iCs/>
          <w:sz w:val="28"/>
          <w:szCs w:val="28"/>
          <w:lang w:val="uk-UA"/>
        </w:rPr>
        <w:t xml:space="preserve"> </w:t>
      </w:r>
      <w:r w:rsidRPr="002A6CB6">
        <w:rPr>
          <w:rFonts w:eastAsia="Times New Roman"/>
          <w:bCs/>
          <w:iCs/>
          <w:sz w:val="28"/>
          <w:szCs w:val="28"/>
          <w:lang w:val="uk-UA"/>
        </w:rPr>
        <w:t>навчання та виховання, альтернативність</w:t>
      </w:r>
      <w:r w:rsidR="00B14C9B" w:rsidRPr="002A6CB6">
        <w:rPr>
          <w:rFonts w:eastAsia="Times New Roman"/>
          <w:bCs/>
          <w:iCs/>
          <w:sz w:val="28"/>
          <w:szCs w:val="28"/>
          <w:lang w:val="uk-UA"/>
        </w:rPr>
        <w:t xml:space="preserve"> у задоволенні духовних запитів </w:t>
      </w:r>
      <w:r w:rsidRPr="002A6CB6">
        <w:rPr>
          <w:rFonts w:eastAsia="Times New Roman"/>
          <w:bCs/>
          <w:iCs/>
          <w:sz w:val="28"/>
          <w:szCs w:val="28"/>
          <w:lang w:val="uk-UA"/>
        </w:rPr>
        <w:t>особистості, її інтелектуальних та пізнавал</w:t>
      </w:r>
      <w:r w:rsidR="00B14C9B" w:rsidRPr="002A6CB6">
        <w:rPr>
          <w:rFonts w:eastAsia="Times New Roman"/>
          <w:bCs/>
          <w:iCs/>
          <w:sz w:val="28"/>
          <w:szCs w:val="28"/>
          <w:lang w:val="uk-UA"/>
        </w:rPr>
        <w:t>ьних можливостей та інтересів;</w:t>
      </w:r>
      <w:r w:rsidR="00BB72CA" w:rsidRPr="002A6CB6">
        <w:rPr>
          <w:rFonts w:eastAsia="Times New Roman"/>
          <w:bCs/>
          <w:iCs/>
          <w:sz w:val="28"/>
          <w:szCs w:val="28"/>
          <w:lang w:val="uk-UA"/>
        </w:rPr>
        <w:t xml:space="preserve"> </w:t>
      </w:r>
      <w:r w:rsidRPr="002A6CB6">
        <w:rPr>
          <w:rFonts w:eastAsia="Times New Roman"/>
          <w:bCs/>
          <w:iCs/>
          <w:sz w:val="28"/>
          <w:szCs w:val="28"/>
          <w:lang w:val="uk-UA"/>
        </w:rPr>
        <w:t>поглиблення й розширення практичної спрямованості навчальних програм,</w:t>
      </w:r>
      <w:r w:rsidR="00B14C9B" w:rsidRPr="002A6CB6">
        <w:rPr>
          <w:rFonts w:eastAsia="Times New Roman"/>
          <w:bCs/>
          <w:iCs/>
          <w:sz w:val="28"/>
          <w:szCs w:val="28"/>
          <w:lang w:val="uk-UA"/>
        </w:rPr>
        <w:t xml:space="preserve"> </w:t>
      </w:r>
      <w:r w:rsidRPr="002A6CB6">
        <w:rPr>
          <w:rFonts w:eastAsia="Times New Roman"/>
          <w:bCs/>
          <w:iCs/>
          <w:sz w:val="28"/>
          <w:szCs w:val="28"/>
          <w:lang w:val="uk-UA"/>
        </w:rPr>
        <w:t>диференціація та індивідуалізація освітнього процесу;</w:t>
      </w:r>
    </w:p>
    <w:p w:rsidR="001F51D8" w:rsidRPr="002A6CB6" w:rsidRDefault="001F51D8" w:rsidP="00792F07">
      <w:pPr>
        <w:tabs>
          <w:tab w:val="left" w:pos="4111"/>
        </w:tabs>
        <w:spacing w:line="276" w:lineRule="auto"/>
        <w:jc w:val="both"/>
        <w:rPr>
          <w:rFonts w:eastAsia="Times New Roman"/>
          <w:bCs/>
          <w:iCs/>
          <w:sz w:val="28"/>
          <w:szCs w:val="28"/>
          <w:lang w:val="uk-UA"/>
        </w:rPr>
      </w:pPr>
      <w:r w:rsidRPr="002A6CB6">
        <w:rPr>
          <w:rFonts w:eastAsia="Times New Roman"/>
          <w:bCs/>
          <w:iCs/>
          <w:sz w:val="28"/>
          <w:szCs w:val="28"/>
          <w:lang w:val="uk-UA"/>
        </w:rPr>
        <w:t>- науковість (розробка базових документів і навчальних матеріалів з урахуванням</w:t>
      </w:r>
      <w:r w:rsidR="00B14C9B" w:rsidRPr="002A6CB6">
        <w:rPr>
          <w:rFonts w:eastAsia="Times New Roman"/>
          <w:bCs/>
          <w:iCs/>
          <w:sz w:val="28"/>
          <w:szCs w:val="28"/>
          <w:lang w:val="uk-UA"/>
        </w:rPr>
        <w:t xml:space="preserve"> </w:t>
      </w:r>
      <w:r w:rsidRPr="002A6CB6">
        <w:rPr>
          <w:rFonts w:eastAsia="Times New Roman"/>
          <w:bCs/>
          <w:iCs/>
          <w:sz w:val="28"/>
          <w:szCs w:val="28"/>
          <w:lang w:val="uk-UA"/>
        </w:rPr>
        <w:t>сучасного рівня розвитку науки для забезпечення формування в учнів наукового</w:t>
      </w:r>
      <w:r w:rsidR="00B14C9B" w:rsidRPr="002A6CB6">
        <w:rPr>
          <w:rFonts w:eastAsia="Times New Roman"/>
          <w:bCs/>
          <w:iCs/>
          <w:sz w:val="28"/>
          <w:szCs w:val="28"/>
          <w:lang w:val="uk-UA"/>
        </w:rPr>
        <w:t xml:space="preserve"> </w:t>
      </w:r>
      <w:r w:rsidRPr="002A6CB6">
        <w:rPr>
          <w:rFonts w:eastAsia="Times New Roman"/>
          <w:bCs/>
          <w:iCs/>
          <w:sz w:val="28"/>
          <w:szCs w:val="28"/>
          <w:lang w:val="uk-UA"/>
        </w:rPr>
        <w:t>світогляду та цілісної картини сприйняття світу);</w:t>
      </w:r>
    </w:p>
    <w:p w:rsidR="001F51D8" w:rsidRPr="002A6CB6" w:rsidRDefault="001F51D8" w:rsidP="00792F07">
      <w:pPr>
        <w:tabs>
          <w:tab w:val="left" w:pos="4111"/>
        </w:tabs>
        <w:spacing w:line="276" w:lineRule="auto"/>
        <w:jc w:val="both"/>
        <w:rPr>
          <w:rFonts w:eastAsia="Times New Roman"/>
          <w:bCs/>
          <w:iCs/>
          <w:sz w:val="28"/>
          <w:szCs w:val="28"/>
          <w:lang w:val="uk-UA"/>
        </w:rPr>
      </w:pPr>
      <w:r w:rsidRPr="002A6CB6">
        <w:rPr>
          <w:rFonts w:eastAsia="Times New Roman"/>
          <w:bCs/>
          <w:iCs/>
          <w:sz w:val="28"/>
          <w:szCs w:val="28"/>
          <w:lang w:val="uk-UA"/>
        </w:rPr>
        <w:t>- наступність і неперервність (врахування вимог національної освітньої політики</w:t>
      </w:r>
      <w:r w:rsidR="00B14C9B" w:rsidRPr="002A6CB6">
        <w:rPr>
          <w:rFonts w:eastAsia="Times New Roman"/>
          <w:bCs/>
          <w:iCs/>
          <w:sz w:val="28"/>
          <w:szCs w:val="28"/>
          <w:lang w:val="uk-UA"/>
        </w:rPr>
        <w:t xml:space="preserve"> </w:t>
      </w:r>
      <w:r w:rsidRPr="002A6CB6">
        <w:rPr>
          <w:rFonts w:eastAsia="Times New Roman"/>
          <w:bCs/>
          <w:iCs/>
          <w:sz w:val="28"/>
          <w:szCs w:val="28"/>
          <w:lang w:val="uk-UA"/>
        </w:rPr>
        <w:t>та чинного законодавства, існуючих навчальних планів і програм; поетапне,</w:t>
      </w:r>
      <w:r w:rsidR="00C93BDA" w:rsidRPr="002A6CB6">
        <w:rPr>
          <w:rFonts w:eastAsia="Times New Roman"/>
          <w:bCs/>
          <w:iCs/>
          <w:sz w:val="28"/>
          <w:szCs w:val="28"/>
          <w:lang w:val="uk-UA"/>
        </w:rPr>
        <w:t xml:space="preserve"> </w:t>
      </w:r>
      <w:r w:rsidRPr="002A6CB6">
        <w:rPr>
          <w:rFonts w:eastAsia="Times New Roman"/>
          <w:bCs/>
          <w:iCs/>
          <w:sz w:val="28"/>
          <w:szCs w:val="28"/>
          <w:lang w:val="uk-UA"/>
        </w:rPr>
        <w:t>відповідно до вікових особливост</w:t>
      </w:r>
      <w:r w:rsidR="00BB72CA" w:rsidRPr="002A6CB6">
        <w:rPr>
          <w:rFonts w:eastAsia="Times New Roman"/>
          <w:bCs/>
          <w:iCs/>
          <w:sz w:val="28"/>
          <w:szCs w:val="28"/>
          <w:lang w:val="uk-UA"/>
        </w:rPr>
        <w:t>ей, розширення обсягу знань, що</w:t>
      </w:r>
      <w:r w:rsidR="00B14C9B" w:rsidRPr="002A6CB6">
        <w:rPr>
          <w:rFonts w:eastAsia="Times New Roman"/>
          <w:bCs/>
          <w:iCs/>
          <w:sz w:val="28"/>
          <w:szCs w:val="28"/>
          <w:lang w:val="uk-UA"/>
        </w:rPr>
        <w:t xml:space="preserve"> </w:t>
      </w:r>
      <w:r w:rsidR="00526552" w:rsidRPr="002A6CB6">
        <w:rPr>
          <w:rFonts w:eastAsia="Times New Roman"/>
          <w:bCs/>
          <w:iCs/>
          <w:sz w:val="28"/>
          <w:szCs w:val="28"/>
          <w:lang w:val="uk-UA"/>
        </w:rPr>
        <w:t>охоплюють</w:t>
      </w:r>
      <w:r w:rsidRPr="002A6CB6">
        <w:rPr>
          <w:rFonts w:eastAsia="Times New Roman"/>
          <w:bCs/>
          <w:iCs/>
          <w:sz w:val="28"/>
          <w:szCs w:val="28"/>
          <w:lang w:val="uk-UA"/>
        </w:rPr>
        <w:t xml:space="preserve"> всі</w:t>
      </w:r>
      <w:r w:rsidR="00C93BDA" w:rsidRPr="002A6CB6">
        <w:rPr>
          <w:rFonts w:eastAsia="Times New Roman"/>
          <w:bCs/>
          <w:iCs/>
          <w:sz w:val="28"/>
          <w:szCs w:val="28"/>
          <w:lang w:val="uk-UA"/>
        </w:rPr>
        <w:t xml:space="preserve"> </w:t>
      </w:r>
      <w:r w:rsidRPr="002A6CB6">
        <w:rPr>
          <w:rFonts w:eastAsia="Times New Roman"/>
          <w:bCs/>
          <w:iCs/>
          <w:sz w:val="28"/>
          <w:szCs w:val="28"/>
          <w:lang w:val="uk-UA"/>
        </w:rPr>
        <w:t>ланки закладу освіти);</w:t>
      </w:r>
    </w:p>
    <w:p w:rsidR="001F51D8" w:rsidRPr="002A6CB6" w:rsidRDefault="001F51D8" w:rsidP="00792F07">
      <w:pPr>
        <w:tabs>
          <w:tab w:val="left" w:pos="4111"/>
        </w:tabs>
        <w:spacing w:line="276" w:lineRule="auto"/>
        <w:jc w:val="both"/>
        <w:rPr>
          <w:rFonts w:eastAsia="Times New Roman"/>
          <w:bCs/>
          <w:iCs/>
          <w:sz w:val="28"/>
          <w:szCs w:val="28"/>
          <w:lang w:val="uk-UA"/>
        </w:rPr>
      </w:pPr>
      <w:r w:rsidRPr="002A6CB6">
        <w:rPr>
          <w:rFonts w:eastAsia="Times New Roman"/>
          <w:bCs/>
          <w:iCs/>
          <w:sz w:val="28"/>
          <w:szCs w:val="28"/>
          <w:lang w:val="uk-UA"/>
        </w:rPr>
        <w:t xml:space="preserve">- </w:t>
      </w:r>
      <w:proofErr w:type="spellStart"/>
      <w:r w:rsidRPr="002A6CB6">
        <w:rPr>
          <w:rFonts w:eastAsia="Times New Roman"/>
          <w:bCs/>
          <w:iCs/>
          <w:sz w:val="28"/>
          <w:szCs w:val="28"/>
          <w:lang w:val="uk-UA"/>
        </w:rPr>
        <w:t>полікультурність</w:t>
      </w:r>
      <w:proofErr w:type="spellEnd"/>
      <w:r w:rsidRPr="002A6CB6">
        <w:rPr>
          <w:rFonts w:eastAsia="Times New Roman"/>
          <w:bCs/>
          <w:iCs/>
          <w:sz w:val="28"/>
          <w:szCs w:val="28"/>
          <w:lang w:val="uk-UA"/>
        </w:rPr>
        <w:t xml:space="preserve"> (наповненість освітнього середовища навчального закладу</w:t>
      </w:r>
      <w:r w:rsidR="002A6CB6">
        <w:rPr>
          <w:rFonts w:eastAsia="Times New Roman"/>
          <w:bCs/>
          <w:iCs/>
          <w:sz w:val="28"/>
          <w:szCs w:val="28"/>
          <w:lang w:val="uk-UA"/>
        </w:rPr>
        <w:t xml:space="preserve"> </w:t>
      </w:r>
      <w:r w:rsidRPr="002A6CB6">
        <w:rPr>
          <w:rFonts w:eastAsia="Times New Roman"/>
          <w:bCs/>
          <w:iCs/>
          <w:sz w:val="28"/>
          <w:szCs w:val="28"/>
          <w:lang w:val="uk-UA"/>
        </w:rPr>
        <w:t>ідеєю універсальності прав людини та етнокультурного розмаїття світу, правової</w:t>
      </w:r>
      <w:r w:rsidR="00C93BDA" w:rsidRPr="002A6CB6">
        <w:rPr>
          <w:rFonts w:eastAsia="Times New Roman"/>
          <w:bCs/>
          <w:iCs/>
          <w:sz w:val="28"/>
          <w:szCs w:val="28"/>
          <w:lang w:val="uk-UA"/>
        </w:rPr>
        <w:t xml:space="preserve"> </w:t>
      </w:r>
      <w:r w:rsidRPr="002A6CB6">
        <w:rPr>
          <w:rFonts w:eastAsia="Times New Roman"/>
          <w:bCs/>
          <w:iCs/>
          <w:sz w:val="28"/>
          <w:szCs w:val="28"/>
          <w:lang w:val="uk-UA"/>
        </w:rPr>
        <w:t>рівності національних культур; виховання особистості на засадах міжетнічної</w:t>
      </w:r>
      <w:r w:rsidR="00C93BDA" w:rsidRPr="002A6CB6">
        <w:rPr>
          <w:rFonts w:eastAsia="Times New Roman"/>
          <w:bCs/>
          <w:iCs/>
          <w:sz w:val="28"/>
          <w:szCs w:val="28"/>
          <w:lang w:val="uk-UA"/>
        </w:rPr>
        <w:t xml:space="preserve"> </w:t>
      </w:r>
      <w:r w:rsidRPr="002A6CB6">
        <w:rPr>
          <w:rFonts w:eastAsia="Times New Roman"/>
          <w:bCs/>
          <w:iCs/>
          <w:sz w:val="28"/>
          <w:szCs w:val="28"/>
          <w:lang w:val="uk-UA"/>
        </w:rPr>
        <w:t>толерантності та поваги до представників</w:t>
      </w:r>
      <w:r w:rsidR="00C93BDA" w:rsidRPr="002A6CB6">
        <w:rPr>
          <w:rFonts w:eastAsia="Times New Roman"/>
          <w:bCs/>
          <w:iCs/>
          <w:sz w:val="28"/>
          <w:szCs w:val="28"/>
          <w:lang w:val="uk-UA"/>
        </w:rPr>
        <w:t xml:space="preserve"> інших культур, поваги до своєї </w:t>
      </w:r>
      <w:r w:rsidRPr="002A6CB6">
        <w:rPr>
          <w:rFonts w:eastAsia="Times New Roman"/>
          <w:bCs/>
          <w:iCs/>
          <w:sz w:val="28"/>
          <w:szCs w:val="28"/>
          <w:lang w:val="uk-UA"/>
        </w:rPr>
        <w:t>національної самобутності в контексті світової культури);</w:t>
      </w:r>
    </w:p>
    <w:p w:rsidR="001F51D8" w:rsidRPr="002A6CB6" w:rsidRDefault="001F51D8" w:rsidP="00792F07">
      <w:pPr>
        <w:tabs>
          <w:tab w:val="left" w:pos="4111"/>
        </w:tabs>
        <w:spacing w:line="276" w:lineRule="auto"/>
        <w:jc w:val="both"/>
        <w:rPr>
          <w:rFonts w:eastAsia="Times New Roman"/>
          <w:bCs/>
          <w:iCs/>
          <w:sz w:val="28"/>
          <w:szCs w:val="28"/>
          <w:lang w:val="uk-UA"/>
        </w:rPr>
      </w:pPr>
      <w:r w:rsidRPr="002A6CB6">
        <w:rPr>
          <w:rFonts w:eastAsia="Times New Roman"/>
          <w:bCs/>
          <w:iCs/>
          <w:sz w:val="28"/>
          <w:szCs w:val="28"/>
          <w:lang w:val="uk-UA"/>
        </w:rPr>
        <w:t xml:space="preserve">- інтегрованість (врахування у процесі навчання </w:t>
      </w:r>
      <w:r w:rsidR="00C93BDA" w:rsidRPr="002A6CB6">
        <w:rPr>
          <w:rFonts w:eastAsia="Times New Roman"/>
          <w:bCs/>
          <w:iCs/>
          <w:sz w:val="28"/>
          <w:szCs w:val="28"/>
          <w:lang w:val="uk-UA"/>
        </w:rPr>
        <w:t xml:space="preserve">існуючих міжпредметних зв’язків </w:t>
      </w:r>
      <w:r w:rsidRPr="002A6CB6">
        <w:rPr>
          <w:rFonts w:eastAsia="Times New Roman"/>
          <w:bCs/>
          <w:iCs/>
          <w:sz w:val="28"/>
          <w:szCs w:val="28"/>
          <w:lang w:val="uk-UA"/>
        </w:rPr>
        <w:t>з базових шкільних предметів);</w:t>
      </w:r>
    </w:p>
    <w:p w:rsidR="001F51D8" w:rsidRPr="002A6CB6" w:rsidRDefault="001F51D8" w:rsidP="00792F07">
      <w:pPr>
        <w:tabs>
          <w:tab w:val="left" w:pos="4111"/>
        </w:tabs>
        <w:spacing w:line="276" w:lineRule="auto"/>
        <w:jc w:val="both"/>
        <w:rPr>
          <w:rFonts w:eastAsia="Times New Roman"/>
          <w:bCs/>
          <w:iCs/>
          <w:sz w:val="28"/>
          <w:szCs w:val="28"/>
          <w:lang w:val="uk-UA"/>
        </w:rPr>
      </w:pPr>
      <w:r w:rsidRPr="002A6CB6">
        <w:rPr>
          <w:rFonts w:eastAsia="Times New Roman"/>
          <w:bCs/>
          <w:iCs/>
          <w:sz w:val="28"/>
          <w:szCs w:val="28"/>
          <w:lang w:val="uk-UA"/>
        </w:rPr>
        <w:t>- перспективність (забезпечення випередження в змісті навчання у відповідності з</w:t>
      </w:r>
      <w:r w:rsidR="00C93BDA" w:rsidRPr="002A6CB6">
        <w:rPr>
          <w:rFonts w:eastAsia="Times New Roman"/>
          <w:bCs/>
          <w:iCs/>
          <w:sz w:val="28"/>
          <w:szCs w:val="28"/>
          <w:lang w:val="uk-UA"/>
        </w:rPr>
        <w:t xml:space="preserve"> </w:t>
      </w:r>
      <w:r w:rsidRPr="002A6CB6">
        <w:rPr>
          <w:rFonts w:eastAsia="Times New Roman"/>
          <w:bCs/>
          <w:iCs/>
          <w:sz w:val="28"/>
          <w:szCs w:val="28"/>
          <w:lang w:val="uk-UA"/>
        </w:rPr>
        <w:t>сучасними потребами суспільної практики).</w:t>
      </w:r>
    </w:p>
    <w:p w:rsidR="001F51D8" w:rsidRPr="002A6CB6" w:rsidRDefault="001F51D8" w:rsidP="00792F07">
      <w:pPr>
        <w:tabs>
          <w:tab w:val="left" w:pos="4111"/>
        </w:tabs>
        <w:spacing w:line="276" w:lineRule="auto"/>
        <w:jc w:val="both"/>
        <w:rPr>
          <w:rFonts w:eastAsia="Times New Roman"/>
          <w:b/>
          <w:bCs/>
          <w:iCs/>
          <w:sz w:val="28"/>
          <w:szCs w:val="28"/>
          <w:lang w:val="uk-UA"/>
        </w:rPr>
      </w:pPr>
      <w:r w:rsidRPr="002A6CB6">
        <w:rPr>
          <w:rFonts w:eastAsia="Times New Roman"/>
          <w:b/>
          <w:bCs/>
          <w:iCs/>
          <w:sz w:val="28"/>
          <w:szCs w:val="28"/>
          <w:lang w:val="uk-UA"/>
        </w:rPr>
        <w:t>Для реалізації завдань школа має всі належні умови:</w:t>
      </w:r>
    </w:p>
    <w:p w:rsidR="001F51D8" w:rsidRPr="002A6CB6" w:rsidRDefault="001F51D8" w:rsidP="00792F07">
      <w:pPr>
        <w:tabs>
          <w:tab w:val="left" w:pos="4111"/>
        </w:tabs>
        <w:spacing w:line="276" w:lineRule="auto"/>
        <w:jc w:val="both"/>
        <w:rPr>
          <w:rFonts w:eastAsia="Times New Roman"/>
          <w:bCs/>
          <w:iCs/>
          <w:sz w:val="28"/>
          <w:szCs w:val="28"/>
          <w:lang w:val="uk-UA"/>
        </w:rPr>
      </w:pPr>
      <w:r w:rsidRPr="002A6CB6">
        <w:rPr>
          <w:rFonts w:eastAsia="Times New Roman"/>
          <w:bCs/>
          <w:iCs/>
          <w:sz w:val="28"/>
          <w:szCs w:val="28"/>
          <w:lang w:val="uk-UA"/>
        </w:rPr>
        <w:t>- загальні навчальні, методичні надбання;</w:t>
      </w:r>
    </w:p>
    <w:p w:rsidR="001F51D8" w:rsidRPr="002A6CB6" w:rsidRDefault="001F51D8" w:rsidP="00792F07">
      <w:pPr>
        <w:tabs>
          <w:tab w:val="left" w:pos="4111"/>
        </w:tabs>
        <w:spacing w:line="276" w:lineRule="auto"/>
        <w:jc w:val="both"/>
        <w:rPr>
          <w:rFonts w:eastAsia="Times New Roman"/>
          <w:bCs/>
          <w:iCs/>
          <w:sz w:val="28"/>
          <w:szCs w:val="28"/>
          <w:lang w:val="uk-UA"/>
        </w:rPr>
      </w:pPr>
      <w:r w:rsidRPr="002A6CB6">
        <w:rPr>
          <w:rFonts w:eastAsia="Times New Roman"/>
          <w:bCs/>
          <w:iCs/>
          <w:sz w:val="28"/>
          <w:szCs w:val="28"/>
          <w:lang w:val="uk-UA"/>
        </w:rPr>
        <w:t xml:space="preserve">- досвід роботи </w:t>
      </w:r>
      <w:proofErr w:type="spellStart"/>
      <w:r w:rsidRPr="002A6CB6">
        <w:rPr>
          <w:rFonts w:eastAsia="Times New Roman"/>
          <w:bCs/>
          <w:iCs/>
          <w:sz w:val="28"/>
          <w:szCs w:val="28"/>
          <w:lang w:val="uk-UA"/>
        </w:rPr>
        <w:t>педколективу</w:t>
      </w:r>
      <w:proofErr w:type="spellEnd"/>
      <w:r w:rsidRPr="002A6CB6">
        <w:rPr>
          <w:rFonts w:eastAsia="Times New Roman"/>
          <w:bCs/>
          <w:iCs/>
          <w:sz w:val="28"/>
          <w:szCs w:val="28"/>
          <w:lang w:val="uk-UA"/>
        </w:rPr>
        <w:t xml:space="preserve"> в умовах впровадження інновацій та сучасних</w:t>
      </w:r>
      <w:r w:rsidR="00C93BDA" w:rsidRPr="002A6CB6">
        <w:rPr>
          <w:rFonts w:eastAsia="Times New Roman"/>
          <w:bCs/>
          <w:iCs/>
          <w:sz w:val="28"/>
          <w:szCs w:val="28"/>
          <w:lang w:val="uk-UA"/>
        </w:rPr>
        <w:t xml:space="preserve"> </w:t>
      </w:r>
      <w:r w:rsidRPr="002A6CB6">
        <w:rPr>
          <w:rFonts w:eastAsia="Times New Roman"/>
          <w:bCs/>
          <w:iCs/>
          <w:sz w:val="28"/>
          <w:szCs w:val="28"/>
          <w:lang w:val="uk-UA"/>
        </w:rPr>
        <w:t>методик, технологій;</w:t>
      </w:r>
    </w:p>
    <w:p w:rsidR="001F51D8" w:rsidRPr="002A6CB6" w:rsidRDefault="001F51D8" w:rsidP="00792F07">
      <w:pPr>
        <w:tabs>
          <w:tab w:val="left" w:pos="4111"/>
        </w:tabs>
        <w:spacing w:line="276" w:lineRule="auto"/>
        <w:jc w:val="both"/>
        <w:rPr>
          <w:rFonts w:eastAsia="Times New Roman"/>
          <w:bCs/>
          <w:iCs/>
          <w:sz w:val="28"/>
          <w:szCs w:val="28"/>
          <w:lang w:val="uk-UA"/>
        </w:rPr>
      </w:pPr>
      <w:r w:rsidRPr="002A6CB6">
        <w:rPr>
          <w:rFonts w:eastAsia="Times New Roman"/>
          <w:bCs/>
          <w:iCs/>
          <w:sz w:val="28"/>
          <w:szCs w:val="28"/>
          <w:lang w:val="uk-UA"/>
        </w:rPr>
        <w:t>- високий фаховий, моральний та культурний потенціал педагогів;</w:t>
      </w:r>
    </w:p>
    <w:p w:rsidR="001F51D8" w:rsidRPr="002A6CB6" w:rsidRDefault="001F51D8" w:rsidP="00792F07">
      <w:pPr>
        <w:tabs>
          <w:tab w:val="left" w:pos="4111"/>
        </w:tabs>
        <w:spacing w:line="276" w:lineRule="auto"/>
        <w:jc w:val="both"/>
        <w:rPr>
          <w:rFonts w:eastAsia="Times New Roman"/>
          <w:bCs/>
          <w:iCs/>
          <w:sz w:val="28"/>
          <w:szCs w:val="28"/>
          <w:lang w:val="uk-UA"/>
        </w:rPr>
      </w:pPr>
      <w:r w:rsidRPr="002A6CB6">
        <w:rPr>
          <w:rFonts w:eastAsia="Times New Roman"/>
          <w:bCs/>
          <w:iCs/>
          <w:sz w:val="28"/>
          <w:szCs w:val="28"/>
          <w:lang w:val="uk-UA"/>
        </w:rPr>
        <w:t>- творчу атмосферу в колективі;</w:t>
      </w:r>
    </w:p>
    <w:p w:rsidR="001F51D8" w:rsidRPr="002A6CB6" w:rsidRDefault="001F51D8" w:rsidP="00792F07">
      <w:pPr>
        <w:tabs>
          <w:tab w:val="left" w:pos="4111"/>
        </w:tabs>
        <w:spacing w:line="276" w:lineRule="auto"/>
        <w:jc w:val="both"/>
        <w:rPr>
          <w:rFonts w:eastAsia="Times New Roman"/>
          <w:bCs/>
          <w:iCs/>
          <w:sz w:val="28"/>
          <w:szCs w:val="28"/>
          <w:lang w:val="uk-UA"/>
        </w:rPr>
      </w:pPr>
      <w:r w:rsidRPr="002A6CB6">
        <w:rPr>
          <w:rFonts w:eastAsia="Times New Roman"/>
          <w:bCs/>
          <w:iCs/>
          <w:sz w:val="28"/>
          <w:szCs w:val="28"/>
          <w:lang w:val="uk-UA"/>
        </w:rPr>
        <w:lastRenderedPageBreak/>
        <w:t>- рейтинг закладу</w:t>
      </w:r>
      <w:r w:rsidR="002A6CB6">
        <w:rPr>
          <w:rFonts w:eastAsia="Times New Roman"/>
          <w:bCs/>
          <w:iCs/>
          <w:sz w:val="28"/>
          <w:szCs w:val="28"/>
          <w:lang w:val="uk-UA"/>
        </w:rPr>
        <w:t xml:space="preserve"> освіти</w:t>
      </w:r>
      <w:r w:rsidRPr="002A6CB6">
        <w:rPr>
          <w:rFonts w:eastAsia="Times New Roman"/>
          <w:bCs/>
          <w:iCs/>
          <w:sz w:val="28"/>
          <w:szCs w:val="28"/>
          <w:lang w:val="uk-UA"/>
        </w:rPr>
        <w:t xml:space="preserve"> на достатньому рівні;</w:t>
      </w:r>
    </w:p>
    <w:p w:rsidR="007B56B4" w:rsidRPr="002A6CB6" w:rsidRDefault="001F51D8" w:rsidP="00792F07">
      <w:pPr>
        <w:tabs>
          <w:tab w:val="left" w:pos="4111"/>
        </w:tabs>
        <w:spacing w:line="276" w:lineRule="auto"/>
        <w:jc w:val="both"/>
        <w:rPr>
          <w:rFonts w:eastAsia="Times New Roman"/>
          <w:bCs/>
          <w:iCs/>
          <w:sz w:val="28"/>
          <w:szCs w:val="28"/>
          <w:lang w:val="uk-UA"/>
        </w:rPr>
      </w:pPr>
      <w:r w:rsidRPr="002A6CB6">
        <w:rPr>
          <w:rFonts w:eastAsia="Times New Roman"/>
          <w:bCs/>
          <w:iCs/>
          <w:sz w:val="28"/>
          <w:szCs w:val="28"/>
          <w:lang w:val="uk-UA"/>
        </w:rPr>
        <w:t>- матеріально-технічну базу закладу, яка постійно оновлюється і модернізується.</w:t>
      </w:r>
    </w:p>
    <w:p w:rsidR="007B56B4" w:rsidRPr="002A6CB6" w:rsidRDefault="007B56B4" w:rsidP="00792F07">
      <w:pPr>
        <w:tabs>
          <w:tab w:val="left" w:pos="4111"/>
        </w:tabs>
        <w:spacing w:line="276" w:lineRule="auto"/>
        <w:jc w:val="both"/>
        <w:rPr>
          <w:sz w:val="28"/>
          <w:szCs w:val="28"/>
          <w:lang w:val="uk-UA"/>
        </w:rPr>
      </w:pPr>
    </w:p>
    <w:p w:rsidR="00B14C9B" w:rsidRPr="002A6CB6" w:rsidRDefault="00B14C9B" w:rsidP="00792F07">
      <w:pPr>
        <w:tabs>
          <w:tab w:val="left" w:pos="4111"/>
        </w:tabs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2A6CB6">
        <w:rPr>
          <w:rFonts w:eastAsia="Times New Roman"/>
          <w:sz w:val="28"/>
          <w:szCs w:val="28"/>
          <w:lang w:val="uk-UA"/>
        </w:rPr>
        <w:t xml:space="preserve">Освітня програма розроблена на виконання Законів України «Про освіту», «Про </w:t>
      </w:r>
      <w:r w:rsidR="002A6CB6">
        <w:rPr>
          <w:rFonts w:eastAsia="Times New Roman"/>
          <w:sz w:val="28"/>
          <w:szCs w:val="28"/>
          <w:lang w:val="uk-UA"/>
        </w:rPr>
        <w:t xml:space="preserve">повну </w:t>
      </w:r>
      <w:r w:rsidRPr="002A6CB6">
        <w:rPr>
          <w:rFonts w:eastAsia="Times New Roman"/>
          <w:sz w:val="28"/>
          <w:szCs w:val="28"/>
          <w:lang w:val="uk-UA"/>
        </w:rPr>
        <w:t>загальну середню освіту» та «Державного стандарту початкової загальної освіти для дітей з особливими освітніми потребами»</w:t>
      </w:r>
      <w:r w:rsidR="002A6CB6">
        <w:rPr>
          <w:rFonts w:eastAsia="Times New Roman"/>
          <w:sz w:val="28"/>
          <w:szCs w:val="28"/>
          <w:lang w:val="uk-UA"/>
        </w:rPr>
        <w:t>,</w:t>
      </w:r>
      <w:r w:rsidRPr="002A6CB6">
        <w:rPr>
          <w:rFonts w:eastAsia="Times New Roman"/>
          <w:sz w:val="28"/>
          <w:szCs w:val="28"/>
          <w:lang w:val="uk-UA"/>
        </w:rPr>
        <w:t xml:space="preserve"> затвердженого постановою Кабінету Міністрів України від 21.08.2013 </w:t>
      </w:r>
      <w:r w:rsidRPr="002A6CB6">
        <w:rPr>
          <w:sz w:val="28"/>
          <w:szCs w:val="28"/>
          <w:lang w:val="uk-UA"/>
        </w:rPr>
        <w:t xml:space="preserve">№ </w:t>
      </w:r>
      <w:r w:rsidRPr="002A6CB6">
        <w:rPr>
          <w:rFonts w:eastAsia="Times New Roman"/>
          <w:sz w:val="28"/>
          <w:szCs w:val="28"/>
          <w:lang w:val="uk-UA"/>
        </w:rPr>
        <w:t>607; «Державного стандарту початкової освіти» (зі змінами)</w:t>
      </w:r>
      <w:r w:rsidR="002A6CB6">
        <w:rPr>
          <w:rFonts w:eastAsia="Times New Roman"/>
          <w:sz w:val="28"/>
          <w:szCs w:val="28"/>
          <w:lang w:val="uk-UA"/>
        </w:rPr>
        <w:t>,</w:t>
      </w:r>
      <w:r w:rsidRPr="002A6CB6">
        <w:rPr>
          <w:rFonts w:eastAsia="Times New Roman"/>
          <w:sz w:val="28"/>
          <w:szCs w:val="28"/>
          <w:lang w:val="uk-UA"/>
        </w:rPr>
        <w:t xml:space="preserve"> затвердженого постановою Кабінету Міністрів України від 21.02.2018 № 87; «Державного стандарту базової і повної загальної середньої освіти»</w:t>
      </w:r>
      <w:r w:rsidR="002A6CB6">
        <w:rPr>
          <w:rFonts w:eastAsia="Times New Roman"/>
          <w:sz w:val="28"/>
          <w:szCs w:val="28"/>
          <w:lang w:val="uk-UA"/>
        </w:rPr>
        <w:t>,</w:t>
      </w:r>
      <w:r w:rsidRPr="002A6CB6">
        <w:rPr>
          <w:rFonts w:eastAsia="Times New Roman"/>
          <w:sz w:val="28"/>
          <w:szCs w:val="28"/>
          <w:lang w:val="uk-UA"/>
        </w:rPr>
        <w:t xml:space="preserve"> затвердженого постановою Кабінету Міністрів України від 14.01.2004</w:t>
      </w:r>
      <w:r w:rsidRPr="002A6CB6">
        <w:rPr>
          <w:sz w:val="28"/>
          <w:szCs w:val="28"/>
          <w:lang w:val="uk-UA"/>
        </w:rPr>
        <w:t xml:space="preserve"> № </w:t>
      </w:r>
      <w:r w:rsidRPr="002A6CB6">
        <w:rPr>
          <w:rFonts w:eastAsia="Times New Roman"/>
          <w:sz w:val="28"/>
          <w:szCs w:val="28"/>
          <w:lang w:val="uk-UA"/>
        </w:rPr>
        <w:t>24 та від 23.11.2011 № 1392, наказу Міністерства охорони здоров’я України від 20.02.2013 № 144, зареєстрованого у Міністерстві юстиції України 14.03. 2013 № 410/22942 «Про затвердження Державних санітарних норм та правил «Гігієнічні вимоги до улаштування, утримання і режиму спеціальних загальноосвітніх шкіл (шкіл-інтернатів) для дітей, які потребують корекції фізичного та (або) розумового розвитку, та навчально-реабілітаційних центрів» та на підставі типових освітніх програм, затверджених наказами М</w:t>
      </w:r>
      <w:r w:rsidR="002A6CB6">
        <w:rPr>
          <w:rFonts w:eastAsia="Times New Roman"/>
          <w:sz w:val="28"/>
          <w:szCs w:val="28"/>
          <w:lang w:val="uk-UA"/>
        </w:rPr>
        <w:t>іністерства освіти і науки</w:t>
      </w:r>
      <w:r w:rsidRPr="002A6CB6">
        <w:rPr>
          <w:rFonts w:eastAsia="Times New Roman"/>
          <w:sz w:val="28"/>
          <w:szCs w:val="28"/>
          <w:lang w:val="uk-UA"/>
        </w:rPr>
        <w:t xml:space="preserve"> України від 26.07.2018</w:t>
      </w:r>
      <w:r w:rsidR="002A6CB6">
        <w:rPr>
          <w:rFonts w:eastAsia="Times New Roman"/>
          <w:sz w:val="28"/>
          <w:szCs w:val="28"/>
          <w:lang w:val="uk-UA"/>
        </w:rPr>
        <w:t xml:space="preserve">    </w:t>
      </w:r>
      <w:r w:rsidRPr="002A6CB6">
        <w:rPr>
          <w:rFonts w:eastAsia="Times New Roman"/>
          <w:sz w:val="28"/>
          <w:szCs w:val="28"/>
          <w:lang w:val="uk-UA"/>
        </w:rPr>
        <w:t xml:space="preserve"> №</w:t>
      </w:r>
      <w:r w:rsidR="002A6CB6">
        <w:rPr>
          <w:rFonts w:eastAsia="Times New Roman"/>
          <w:sz w:val="28"/>
          <w:szCs w:val="28"/>
          <w:lang w:val="uk-UA"/>
        </w:rPr>
        <w:t xml:space="preserve"> </w:t>
      </w:r>
      <w:r w:rsidRPr="002A6CB6">
        <w:rPr>
          <w:rFonts w:eastAsia="Times New Roman"/>
          <w:sz w:val="28"/>
          <w:szCs w:val="28"/>
          <w:lang w:val="uk-UA"/>
        </w:rPr>
        <w:t>814 «Про затвердження типової освітньої програми початкової освіти спеціальних закладів загальної середньої освіти для дітей з особливими освітніми потребами», від 25.06.2018 № 693 «Про затвердження типової освітньої програми спеціальних закладів загальної середньої освіти I ступеня для дітей з особливими освітніми потребами», від 12.06.2018 № 627 «Про затвердження типової освітньої програми спеціальних закладів загальної середньої освіти II ступеня для дітей з особливими освітніми потребами», від 21.06.2018 № 668 «Про затвердження типової освітньої програми спеціальних закладів</w:t>
      </w:r>
      <w:r w:rsidR="002A6CB6">
        <w:rPr>
          <w:rFonts w:eastAsia="Times New Roman"/>
          <w:sz w:val="28"/>
          <w:szCs w:val="28"/>
          <w:lang w:val="uk-UA"/>
        </w:rPr>
        <w:t xml:space="preserve"> загальної середньої</w:t>
      </w:r>
      <w:r w:rsidRPr="002A6CB6">
        <w:rPr>
          <w:rFonts w:eastAsia="Times New Roman"/>
          <w:sz w:val="28"/>
          <w:szCs w:val="28"/>
          <w:lang w:val="uk-UA"/>
        </w:rPr>
        <w:t xml:space="preserve"> освіти III ступеня для дітей з особливими освітніми потребами», від </w:t>
      </w:r>
      <w:r w:rsidR="002A6CB6">
        <w:rPr>
          <w:rFonts w:eastAsia="Times New Roman"/>
          <w:sz w:val="28"/>
          <w:szCs w:val="28"/>
          <w:lang w:val="uk-UA"/>
        </w:rPr>
        <w:t xml:space="preserve">22.07.2020 </w:t>
      </w:r>
      <w:r w:rsidRPr="002A6CB6">
        <w:rPr>
          <w:rFonts w:eastAsia="Times New Roman"/>
          <w:sz w:val="28"/>
          <w:szCs w:val="28"/>
          <w:lang w:val="uk-UA"/>
        </w:rPr>
        <w:t xml:space="preserve">№ </w:t>
      </w:r>
      <w:r w:rsidR="002A6CB6">
        <w:rPr>
          <w:rFonts w:eastAsia="Times New Roman"/>
          <w:sz w:val="28"/>
          <w:szCs w:val="28"/>
          <w:lang w:val="uk-UA"/>
        </w:rPr>
        <w:t>944</w:t>
      </w:r>
      <w:r w:rsidRPr="002A6CB6">
        <w:rPr>
          <w:rFonts w:eastAsia="Times New Roman"/>
          <w:sz w:val="28"/>
          <w:szCs w:val="28"/>
          <w:lang w:val="uk-UA"/>
        </w:rPr>
        <w:t xml:space="preserve"> «Про затвердження типової освітньої програми спеціальних закладів загальної середньої освіти III ступеня для дітей з </w:t>
      </w:r>
      <w:r w:rsidR="009B7778">
        <w:rPr>
          <w:rFonts w:eastAsia="Times New Roman"/>
          <w:sz w:val="28"/>
          <w:szCs w:val="28"/>
          <w:lang w:val="uk-UA"/>
        </w:rPr>
        <w:t>особливими освітніми потребами».</w:t>
      </w:r>
    </w:p>
    <w:p w:rsidR="00975E4B" w:rsidRPr="002A6CB6" w:rsidRDefault="00975E4B" w:rsidP="00792F07">
      <w:pPr>
        <w:tabs>
          <w:tab w:val="left" w:pos="4111"/>
        </w:tabs>
        <w:spacing w:line="276" w:lineRule="auto"/>
        <w:ind w:firstLine="567"/>
        <w:jc w:val="both"/>
        <w:rPr>
          <w:rFonts w:eastAsia="Times New Roman"/>
          <w:sz w:val="28"/>
          <w:szCs w:val="28"/>
          <w:lang w:val="uk-UA"/>
        </w:rPr>
      </w:pPr>
    </w:p>
    <w:p w:rsidR="00B14C9B" w:rsidRPr="002A6CB6" w:rsidRDefault="00B14C9B" w:rsidP="00792F07">
      <w:pPr>
        <w:tabs>
          <w:tab w:val="left" w:pos="4111"/>
        </w:tabs>
        <w:spacing w:line="276" w:lineRule="auto"/>
        <w:ind w:firstLine="567"/>
        <w:jc w:val="both"/>
        <w:rPr>
          <w:rFonts w:eastAsia="Times New Roman"/>
          <w:sz w:val="28"/>
          <w:szCs w:val="28"/>
          <w:lang w:val="uk-UA"/>
        </w:rPr>
      </w:pPr>
      <w:r w:rsidRPr="002A6CB6">
        <w:rPr>
          <w:rFonts w:eastAsia="Times New Roman"/>
          <w:sz w:val="28"/>
          <w:szCs w:val="28"/>
          <w:lang w:val="uk-UA"/>
        </w:rPr>
        <w:t>Освітня програма окреслює підходи до планування й організації спеціальною школою єдиного комплексу освітніх компонентів для досягнення здобувачами освіти обов’язкових результатів навчання, визначених Державними стандартами.</w:t>
      </w:r>
    </w:p>
    <w:p w:rsidR="00911322" w:rsidRPr="002A6CB6" w:rsidRDefault="00911322" w:rsidP="00792F07">
      <w:pPr>
        <w:tabs>
          <w:tab w:val="left" w:pos="4111"/>
        </w:tabs>
        <w:spacing w:line="276" w:lineRule="auto"/>
        <w:ind w:firstLine="567"/>
        <w:jc w:val="both"/>
        <w:rPr>
          <w:rFonts w:eastAsia="Times New Roman"/>
          <w:sz w:val="28"/>
          <w:szCs w:val="28"/>
          <w:lang w:val="uk-UA"/>
        </w:rPr>
      </w:pPr>
    </w:p>
    <w:p w:rsidR="00911322" w:rsidRPr="002A6CB6" w:rsidRDefault="00911322" w:rsidP="00792F07">
      <w:pPr>
        <w:tabs>
          <w:tab w:val="left" w:pos="4111"/>
        </w:tabs>
        <w:spacing w:line="276" w:lineRule="auto"/>
        <w:ind w:firstLine="567"/>
        <w:jc w:val="both"/>
        <w:rPr>
          <w:rFonts w:eastAsia="Times New Roman"/>
          <w:sz w:val="28"/>
          <w:szCs w:val="28"/>
          <w:lang w:val="uk-UA"/>
        </w:rPr>
      </w:pPr>
      <w:r w:rsidRPr="002A6CB6">
        <w:rPr>
          <w:rFonts w:eastAsia="Times New Roman"/>
          <w:sz w:val="28"/>
          <w:szCs w:val="28"/>
          <w:lang w:val="uk-UA"/>
        </w:rPr>
        <w:t>Вимоги до осіб, які можуть розпочинати здобуття початкової, базової, повної середньої освіти.</w:t>
      </w:r>
    </w:p>
    <w:p w:rsidR="00911322" w:rsidRPr="002A6CB6" w:rsidRDefault="00911322" w:rsidP="00792F07">
      <w:pPr>
        <w:tabs>
          <w:tab w:val="left" w:pos="4111"/>
        </w:tabs>
        <w:spacing w:line="276" w:lineRule="auto"/>
        <w:ind w:firstLine="567"/>
        <w:jc w:val="both"/>
        <w:rPr>
          <w:rFonts w:eastAsia="Times New Roman"/>
          <w:sz w:val="28"/>
          <w:szCs w:val="28"/>
          <w:lang w:val="uk-UA"/>
        </w:rPr>
      </w:pPr>
      <w:r w:rsidRPr="002A6CB6">
        <w:rPr>
          <w:rFonts w:eastAsia="Times New Roman"/>
          <w:sz w:val="28"/>
          <w:szCs w:val="28"/>
          <w:lang w:val="uk-UA"/>
        </w:rPr>
        <w:t xml:space="preserve">До 1 класу спеціальної школи зараховуються, як правило, діти не молодші ніж 6 років, які потребують постійної додаткової підтримки в освітньому процесі </w:t>
      </w:r>
      <w:r w:rsidRPr="002A6CB6">
        <w:rPr>
          <w:rFonts w:eastAsia="Times New Roman"/>
          <w:sz w:val="28"/>
          <w:szCs w:val="28"/>
          <w:lang w:val="uk-UA"/>
        </w:rPr>
        <w:lastRenderedPageBreak/>
        <w:t>з метою забезпечення їх права на освіту.</w:t>
      </w:r>
      <w:r w:rsidR="00975E4B" w:rsidRPr="002A6CB6">
        <w:rPr>
          <w:rFonts w:eastAsia="Times New Roman"/>
          <w:sz w:val="28"/>
          <w:szCs w:val="28"/>
          <w:lang w:val="uk-UA"/>
        </w:rPr>
        <w:t xml:space="preserve"> </w:t>
      </w:r>
      <w:r w:rsidRPr="002A6CB6">
        <w:rPr>
          <w:rFonts w:eastAsia="Times New Roman"/>
          <w:sz w:val="28"/>
          <w:szCs w:val="28"/>
          <w:lang w:val="uk-UA"/>
        </w:rPr>
        <w:t>Відповідно до особливостей розвитку та стану здоров`я особи з особливими освітніми потребами можуть розпочинати здобуття початкової</w:t>
      </w:r>
      <w:r w:rsidR="009B7778">
        <w:rPr>
          <w:rFonts w:eastAsia="Times New Roman"/>
          <w:sz w:val="28"/>
          <w:szCs w:val="28"/>
          <w:lang w:val="uk-UA"/>
        </w:rPr>
        <w:t xml:space="preserve"> </w:t>
      </w:r>
      <w:r w:rsidRPr="002A6CB6">
        <w:rPr>
          <w:rFonts w:eastAsia="Times New Roman"/>
          <w:sz w:val="28"/>
          <w:szCs w:val="28"/>
          <w:lang w:val="uk-UA"/>
        </w:rPr>
        <w:t>освіти з іншого віку, а тривалість здобуття ними початкової,</w:t>
      </w:r>
      <w:r w:rsidR="009B7778">
        <w:rPr>
          <w:rFonts w:eastAsia="Times New Roman"/>
          <w:sz w:val="28"/>
          <w:szCs w:val="28"/>
          <w:lang w:val="uk-UA"/>
        </w:rPr>
        <w:t xml:space="preserve"> </w:t>
      </w:r>
      <w:r w:rsidRPr="002A6CB6">
        <w:rPr>
          <w:rFonts w:eastAsia="Times New Roman"/>
          <w:sz w:val="28"/>
          <w:szCs w:val="28"/>
          <w:lang w:val="uk-UA"/>
        </w:rPr>
        <w:t xml:space="preserve">базової середньої та профільної середньої освіти може бути подовжена з доповненням освітньої програми </w:t>
      </w:r>
      <w:proofErr w:type="spellStart"/>
      <w:r w:rsidRPr="002A6CB6">
        <w:rPr>
          <w:rFonts w:eastAsia="Times New Roman"/>
          <w:sz w:val="28"/>
          <w:szCs w:val="28"/>
          <w:lang w:val="uk-UA"/>
        </w:rPr>
        <w:t>корекційно-розвитковим</w:t>
      </w:r>
      <w:proofErr w:type="spellEnd"/>
      <w:r w:rsidRPr="002A6CB6">
        <w:rPr>
          <w:rFonts w:eastAsia="Times New Roman"/>
          <w:sz w:val="28"/>
          <w:szCs w:val="28"/>
          <w:lang w:val="uk-UA"/>
        </w:rPr>
        <w:t xml:space="preserve"> складником. Базова середня освіта здобувається після здобуття початкової освіти. Діти, які здобули початкову освіту на 1 вересня поточного навчального року, повинні розпочинати здобуття базової середньої освіти цього ж навчального року.</w:t>
      </w:r>
    </w:p>
    <w:p w:rsidR="00911322" w:rsidRPr="002A6CB6" w:rsidRDefault="00911322" w:rsidP="00792F07">
      <w:pPr>
        <w:tabs>
          <w:tab w:val="left" w:pos="4111"/>
        </w:tabs>
        <w:spacing w:line="276" w:lineRule="auto"/>
        <w:ind w:firstLine="567"/>
        <w:jc w:val="both"/>
        <w:rPr>
          <w:rFonts w:eastAsia="Times New Roman"/>
          <w:sz w:val="28"/>
          <w:szCs w:val="28"/>
          <w:lang w:val="uk-UA"/>
        </w:rPr>
      </w:pPr>
      <w:r w:rsidRPr="002A6CB6">
        <w:rPr>
          <w:rFonts w:eastAsia="Times New Roman"/>
          <w:sz w:val="28"/>
          <w:szCs w:val="28"/>
          <w:lang w:val="uk-UA"/>
        </w:rPr>
        <w:t>Повна загальна середня освіта здобувається після здобуття базової загальної середньої освіти. Діти, які здобули базову середню освіту на 1 вересня поточного навчального року, повинні (можуть) розпочинати здобуття повної загальної середньої освіти цього ж навчального року.</w:t>
      </w:r>
    </w:p>
    <w:p w:rsidR="00C93BDA" w:rsidRPr="002A6CB6" w:rsidRDefault="00C93BDA" w:rsidP="00792F07">
      <w:pPr>
        <w:tabs>
          <w:tab w:val="left" w:pos="4111"/>
        </w:tabs>
        <w:spacing w:line="276" w:lineRule="auto"/>
        <w:ind w:firstLine="567"/>
        <w:jc w:val="both"/>
        <w:rPr>
          <w:rFonts w:eastAsia="Times New Roman"/>
          <w:sz w:val="28"/>
          <w:szCs w:val="28"/>
          <w:lang w:val="uk-UA"/>
        </w:rPr>
      </w:pPr>
    </w:p>
    <w:p w:rsidR="00C93BDA" w:rsidRPr="002A6CB6" w:rsidRDefault="00C93BDA" w:rsidP="00792F07">
      <w:pPr>
        <w:tabs>
          <w:tab w:val="left" w:pos="4111"/>
        </w:tabs>
        <w:spacing w:line="276" w:lineRule="auto"/>
        <w:ind w:firstLine="566"/>
        <w:jc w:val="both"/>
        <w:rPr>
          <w:rStyle w:val="fontstyle01"/>
          <w:rFonts w:ascii="Times New Roman" w:hAnsi="Times New Roman"/>
          <w:sz w:val="28"/>
          <w:szCs w:val="28"/>
          <w:lang w:val="uk-UA"/>
        </w:rPr>
      </w:pPr>
      <w:r w:rsidRPr="002A6CB6">
        <w:rPr>
          <w:rStyle w:val="fontstyle01"/>
          <w:rFonts w:ascii="Times New Roman" w:hAnsi="Times New Roman"/>
          <w:sz w:val="28"/>
          <w:szCs w:val="28"/>
          <w:lang w:val="uk-UA"/>
        </w:rPr>
        <w:t>«Школа Радості та Добротворення», початкова освіта, 1-4 класи</w:t>
      </w:r>
    </w:p>
    <w:p w:rsidR="00C93BDA" w:rsidRPr="002A6CB6" w:rsidRDefault="00C93BDA" w:rsidP="00792F07">
      <w:pPr>
        <w:tabs>
          <w:tab w:val="left" w:pos="4111"/>
        </w:tabs>
        <w:spacing w:line="276" w:lineRule="auto"/>
        <w:ind w:firstLine="566"/>
        <w:jc w:val="both"/>
        <w:rPr>
          <w:rStyle w:val="fontstyle01"/>
          <w:rFonts w:ascii="Times New Roman" w:hAnsi="Times New Roman"/>
          <w:sz w:val="28"/>
          <w:szCs w:val="28"/>
          <w:lang w:val="uk-UA"/>
        </w:rPr>
      </w:pPr>
    </w:p>
    <w:p w:rsidR="00C93BDA" w:rsidRPr="002A6CB6" w:rsidRDefault="00C93BDA" w:rsidP="00792F07">
      <w:pPr>
        <w:spacing w:line="276" w:lineRule="auto"/>
        <w:ind w:firstLine="567"/>
        <w:jc w:val="both"/>
        <w:rPr>
          <w:rFonts w:eastAsiaTheme="minorHAnsi"/>
          <w:sz w:val="28"/>
          <w:szCs w:val="28"/>
          <w:lang w:val="uk-UA"/>
        </w:rPr>
      </w:pPr>
      <w:r w:rsidRPr="002A6CB6">
        <w:rPr>
          <w:b/>
          <w:sz w:val="28"/>
          <w:szCs w:val="28"/>
          <w:lang w:val="uk-UA"/>
        </w:rPr>
        <w:t>Початкова освіта</w:t>
      </w:r>
      <w:r w:rsidRPr="002A6CB6">
        <w:rPr>
          <w:sz w:val="28"/>
          <w:szCs w:val="28"/>
          <w:lang w:val="uk-UA"/>
        </w:rPr>
        <w:t xml:space="preserve"> – це перший рівень повної загальної середньої освіти, який відповідає першому рівню Н</w:t>
      </w:r>
      <w:r w:rsidR="00D118DB">
        <w:rPr>
          <w:sz w:val="28"/>
          <w:szCs w:val="28"/>
          <w:lang w:val="uk-UA"/>
        </w:rPr>
        <w:t>аціональної рамки кваліфікацій.</w:t>
      </w:r>
    </w:p>
    <w:p w:rsidR="00C93BDA" w:rsidRPr="002A6CB6" w:rsidRDefault="00C93BDA" w:rsidP="00792F07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2A6CB6">
        <w:rPr>
          <w:b/>
          <w:sz w:val="28"/>
          <w:szCs w:val="28"/>
          <w:lang w:val="uk-UA"/>
        </w:rPr>
        <w:t>Метою початкової освіти</w:t>
      </w:r>
      <w:r w:rsidRPr="002A6CB6">
        <w:rPr>
          <w:sz w:val="28"/>
          <w:szCs w:val="28"/>
          <w:lang w:val="uk-UA"/>
        </w:rPr>
        <w:t xml:space="preserve"> є всебічний розвиток дитини, її талантів, здібностей, </w:t>
      </w:r>
      <w:proofErr w:type="spellStart"/>
      <w:r w:rsidRPr="002A6CB6">
        <w:rPr>
          <w:sz w:val="28"/>
          <w:szCs w:val="28"/>
          <w:lang w:val="uk-UA"/>
        </w:rPr>
        <w:t>компетентностей</w:t>
      </w:r>
      <w:proofErr w:type="spellEnd"/>
      <w:r w:rsidRPr="002A6CB6">
        <w:rPr>
          <w:sz w:val="28"/>
          <w:szCs w:val="28"/>
          <w:lang w:val="uk-UA"/>
        </w:rPr>
        <w:t xml:space="preserve"> та наскрізних умінь відповідно до вікових та індивідуальних психофізіологічних особливостей і потреб, формування цінностей та розвиток самостійності, творчості, допитливості, що забезпечують її готовність до життя в демократичному й інформаційному суспільстві, продовження навчання в основній школі.</w:t>
      </w:r>
    </w:p>
    <w:p w:rsidR="007B56B4" w:rsidRPr="002A6CB6" w:rsidRDefault="00C93BDA" w:rsidP="00792F07">
      <w:pPr>
        <w:tabs>
          <w:tab w:val="left" w:pos="4111"/>
        </w:tabs>
        <w:spacing w:line="276" w:lineRule="auto"/>
        <w:ind w:firstLine="567"/>
        <w:jc w:val="both"/>
        <w:rPr>
          <w:rStyle w:val="fontstyle21"/>
          <w:rFonts w:ascii="Times New Roman" w:hAnsi="Times New Roman"/>
          <w:sz w:val="28"/>
          <w:szCs w:val="28"/>
          <w:lang w:val="uk-UA"/>
        </w:rPr>
      </w:pPr>
      <w:r w:rsidRPr="002A6CB6">
        <w:rPr>
          <w:rStyle w:val="fontstyle21"/>
          <w:rFonts w:ascii="Times New Roman" w:hAnsi="Times New Roman"/>
          <w:sz w:val="28"/>
          <w:szCs w:val="28"/>
          <w:lang w:val="uk-UA"/>
        </w:rPr>
        <w:t>Стратегічним напрямком розвитку початкової освіти є створення таких умов,</w:t>
      </w:r>
      <w:r w:rsidR="00230DB3" w:rsidRPr="002A6CB6">
        <w:rPr>
          <w:color w:val="000000"/>
          <w:sz w:val="28"/>
          <w:szCs w:val="28"/>
          <w:lang w:val="uk-UA"/>
        </w:rPr>
        <w:t xml:space="preserve"> </w:t>
      </w:r>
      <w:r w:rsidRPr="002A6CB6">
        <w:rPr>
          <w:rStyle w:val="fontstyle21"/>
          <w:rFonts w:ascii="Times New Roman" w:hAnsi="Times New Roman"/>
          <w:sz w:val="28"/>
          <w:szCs w:val="28"/>
          <w:lang w:val="uk-UA"/>
        </w:rPr>
        <w:t>за якими у кожного учня створюється позитивна установка до навчання, пізнання,</w:t>
      </w:r>
      <w:r w:rsidR="00230DB3" w:rsidRPr="002A6CB6">
        <w:rPr>
          <w:color w:val="000000"/>
          <w:sz w:val="28"/>
          <w:szCs w:val="28"/>
          <w:lang w:val="uk-UA"/>
        </w:rPr>
        <w:t xml:space="preserve"> </w:t>
      </w:r>
      <w:r w:rsidRPr="002A6CB6">
        <w:rPr>
          <w:rStyle w:val="fontstyle21"/>
          <w:rFonts w:ascii="Times New Roman" w:hAnsi="Times New Roman"/>
          <w:sz w:val="28"/>
          <w:szCs w:val="28"/>
          <w:lang w:val="uk-UA"/>
        </w:rPr>
        <w:t>творчості та самопізнання, і розвивається відповідна система цінностей та мотивів</w:t>
      </w:r>
      <w:r w:rsidR="00230DB3" w:rsidRPr="002A6CB6">
        <w:rPr>
          <w:color w:val="000000"/>
          <w:sz w:val="28"/>
          <w:szCs w:val="28"/>
          <w:lang w:val="uk-UA"/>
        </w:rPr>
        <w:t xml:space="preserve"> </w:t>
      </w:r>
      <w:r w:rsidRPr="002A6CB6">
        <w:rPr>
          <w:rStyle w:val="fontstyle21"/>
          <w:rFonts w:ascii="Times New Roman" w:hAnsi="Times New Roman"/>
          <w:sz w:val="28"/>
          <w:szCs w:val="28"/>
          <w:lang w:val="uk-UA"/>
        </w:rPr>
        <w:t>участі в щоденному шкільному житті.</w:t>
      </w:r>
    </w:p>
    <w:p w:rsidR="00D118DB" w:rsidRDefault="00C93BDA" w:rsidP="00792F07">
      <w:pPr>
        <w:tabs>
          <w:tab w:val="left" w:pos="4111"/>
        </w:tabs>
        <w:spacing w:line="276" w:lineRule="auto"/>
        <w:ind w:firstLine="567"/>
        <w:jc w:val="both"/>
        <w:rPr>
          <w:color w:val="000000"/>
          <w:sz w:val="28"/>
          <w:szCs w:val="28"/>
          <w:lang w:val="uk-UA"/>
        </w:rPr>
      </w:pPr>
      <w:r w:rsidRPr="002A6CB6">
        <w:rPr>
          <w:color w:val="000000"/>
          <w:sz w:val="28"/>
          <w:szCs w:val="28"/>
          <w:lang w:val="uk-UA"/>
        </w:rPr>
        <w:t>Заклад загальної середньої освіти варіант Типової освітньої програми</w:t>
      </w:r>
      <w:r w:rsidR="00D118DB">
        <w:rPr>
          <w:color w:val="000000"/>
          <w:sz w:val="28"/>
          <w:szCs w:val="28"/>
          <w:lang w:val="uk-UA"/>
        </w:rPr>
        <w:t xml:space="preserve"> </w:t>
      </w:r>
      <w:r w:rsidRPr="002A6CB6">
        <w:rPr>
          <w:color w:val="000000"/>
          <w:sz w:val="28"/>
          <w:szCs w:val="28"/>
          <w:lang w:val="uk-UA"/>
        </w:rPr>
        <w:t>вибирає самостійно рішенням педагогічної ради. У 2018 році обрано для</w:t>
      </w:r>
      <w:r w:rsidR="00D118DB">
        <w:rPr>
          <w:color w:val="000000"/>
          <w:sz w:val="28"/>
          <w:szCs w:val="28"/>
          <w:lang w:val="uk-UA"/>
        </w:rPr>
        <w:t xml:space="preserve"> </w:t>
      </w:r>
      <w:r w:rsidRPr="002A6CB6">
        <w:rPr>
          <w:color w:val="000000"/>
          <w:sz w:val="28"/>
          <w:szCs w:val="28"/>
          <w:lang w:val="uk-UA"/>
        </w:rPr>
        <w:t>освітнього процесу Типову освітню програму закладу загальної</w:t>
      </w:r>
      <w:r w:rsidR="00D118DB">
        <w:rPr>
          <w:color w:val="000000"/>
          <w:sz w:val="28"/>
          <w:szCs w:val="28"/>
          <w:lang w:val="uk-UA"/>
        </w:rPr>
        <w:t xml:space="preserve"> </w:t>
      </w:r>
      <w:r w:rsidRPr="002A6CB6">
        <w:rPr>
          <w:color w:val="000000"/>
          <w:sz w:val="28"/>
          <w:szCs w:val="28"/>
          <w:lang w:val="uk-UA"/>
        </w:rPr>
        <w:t>середньої освіти, розроблену під керівництвом Савченко О.Я. Зміст цієї типової</w:t>
      </w:r>
      <w:r w:rsidR="00D118DB">
        <w:rPr>
          <w:color w:val="000000"/>
          <w:sz w:val="28"/>
          <w:szCs w:val="28"/>
          <w:lang w:val="uk-UA"/>
        </w:rPr>
        <w:t xml:space="preserve"> </w:t>
      </w:r>
      <w:r w:rsidRPr="002A6CB6">
        <w:rPr>
          <w:color w:val="000000"/>
          <w:sz w:val="28"/>
          <w:szCs w:val="28"/>
          <w:lang w:val="uk-UA"/>
        </w:rPr>
        <w:t>освітньої програми має потенціал для форму</w:t>
      </w:r>
      <w:r w:rsidR="00207B8F" w:rsidRPr="002A6CB6">
        <w:rPr>
          <w:color w:val="000000"/>
          <w:sz w:val="28"/>
          <w:szCs w:val="28"/>
          <w:lang w:val="uk-UA"/>
        </w:rPr>
        <w:t xml:space="preserve">вання ключових </w:t>
      </w:r>
      <w:proofErr w:type="spellStart"/>
      <w:r w:rsidR="00207B8F" w:rsidRPr="002A6CB6">
        <w:rPr>
          <w:color w:val="000000"/>
          <w:sz w:val="28"/>
          <w:szCs w:val="28"/>
          <w:lang w:val="uk-UA"/>
        </w:rPr>
        <w:t>компетентностей</w:t>
      </w:r>
      <w:proofErr w:type="spellEnd"/>
      <w:r w:rsidR="00207B8F" w:rsidRPr="002A6CB6">
        <w:rPr>
          <w:color w:val="000000"/>
          <w:sz w:val="28"/>
          <w:szCs w:val="28"/>
          <w:lang w:val="uk-UA"/>
        </w:rPr>
        <w:t xml:space="preserve">, </w:t>
      </w:r>
      <w:r w:rsidRPr="002A6CB6">
        <w:rPr>
          <w:color w:val="000000"/>
          <w:sz w:val="28"/>
          <w:szCs w:val="28"/>
          <w:lang w:val="uk-UA"/>
        </w:rPr>
        <w:t>враховано інтегрований хара</w:t>
      </w:r>
      <w:r w:rsidR="00207B8F" w:rsidRPr="002A6CB6">
        <w:rPr>
          <w:color w:val="000000"/>
          <w:sz w:val="28"/>
          <w:szCs w:val="28"/>
          <w:lang w:val="uk-UA"/>
        </w:rPr>
        <w:t xml:space="preserve">ктер компетентності, реалізацію </w:t>
      </w:r>
      <w:proofErr w:type="spellStart"/>
      <w:r w:rsidRPr="002A6CB6">
        <w:rPr>
          <w:color w:val="000000"/>
          <w:sz w:val="28"/>
          <w:szCs w:val="28"/>
          <w:lang w:val="uk-UA"/>
        </w:rPr>
        <w:t>внутрішньопредметних</w:t>
      </w:r>
      <w:proofErr w:type="spellEnd"/>
      <w:r w:rsidRPr="002A6CB6">
        <w:rPr>
          <w:color w:val="000000"/>
          <w:sz w:val="28"/>
          <w:szCs w:val="28"/>
          <w:lang w:val="uk-UA"/>
        </w:rPr>
        <w:t>, міжпредметних зв</w:t>
      </w:r>
      <w:r w:rsidR="00207B8F" w:rsidRPr="002A6CB6">
        <w:rPr>
          <w:color w:val="000000"/>
          <w:sz w:val="28"/>
          <w:szCs w:val="28"/>
          <w:lang w:val="uk-UA"/>
        </w:rPr>
        <w:t xml:space="preserve">’язків, раціонально розподілено </w:t>
      </w:r>
      <w:r w:rsidRPr="002A6CB6">
        <w:rPr>
          <w:color w:val="000000"/>
          <w:sz w:val="28"/>
          <w:szCs w:val="28"/>
          <w:lang w:val="uk-UA"/>
        </w:rPr>
        <w:t>навчальні години на вивчення окремих п</w:t>
      </w:r>
      <w:r w:rsidR="00207B8F" w:rsidRPr="002A6CB6">
        <w:rPr>
          <w:color w:val="000000"/>
          <w:sz w:val="28"/>
          <w:szCs w:val="28"/>
          <w:lang w:val="uk-UA"/>
        </w:rPr>
        <w:t xml:space="preserve">редметів за освітніми галузями. </w:t>
      </w:r>
      <w:r w:rsidRPr="002A6CB6">
        <w:rPr>
          <w:color w:val="000000"/>
          <w:sz w:val="28"/>
          <w:szCs w:val="28"/>
          <w:lang w:val="uk-UA"/>
        </w:rPr>
        <w:t>Метою початкової освіти є всебічний розвиток дитини, її талантів,</w:t>
      </w:r>
      <w:r w:rsidR="00D118DB">
        <w:rPr>
          <w:color w:val="000000"/>
          <w:sz w:val="28"/>
          <w:szCs w:val="28"/>
          <w:lang w:val="uk-UA"/>
        </w:rPr>
        <w:t xml:space="preserve"> </w:t>
      </w:r>
      <w:r w:rsidRPr="002A6CB6">
        <w:rPr>
          <w:color w:val="000000"/>
          <w:sz w:val="28"/>
          <w:szCs w:val="28"/>
          <w:lang w:val="uk-UA"/>
        </w:rPr>
        <w:t xml:space="preserve">здібностей, </w:t>
      </w:r>
      <w:proofErr w:type="spellStart"/>
      <w:r w:rsidRPr="002A6CB6">
        <w:rPr>
          <w:color w:val="000000"/>
          <w:sz w:val="28"/>
          <w:szCs w:val="28"/>
          <w:lang w:val="uk-UA"/>
        </w:rPr>
        <w:t>компетентностей</w:t>
      </w:r>
      <w:proofErr w:type="spellEnd"/>
      <w:r w:rsidRPr="002A6CB6">
        <w:rPr>
          <w:color w:val="000000"/>
          <w:sz w:val="28"/>
          <w:szCs w:val="28"/>
          <w:lang w:val="uk-UA"/>
        </w:rPr>
        <w:t xml:space="preserve"> та наскрізних умінь відповідно до вікових та</w:t>
      </w:r>
      <w:r w:rsidR="00D118DB">
        <w:rPr>
          <w:color w:val="000000"/>
          <w:sz w:val="28"/>
          <w:szCs w:val="28"/>
          <w:lang w:val="uk-UA"/>
        </w:rPr>
        <w:t xml:space="preserve"> </w:t>
      </w:r>
      <w:r w:rsidRPr="002A6CB6">
        <w:rPr>
          <w:color w:val="000000"/>
          <w:sz w:val="28"/>
          <w:szCs w:val="28"/>
          <w:lang w:val="uk-UA"/>
        </w:rPr>
        <w:t>індивідуальних психофізіологічних особливостей і пот</w:t>
      </w:r>
      <w:r w:rsidR="00230DB3" w:rsidRPr="002A6CB6">
        <w:rPr>
          <w:color w:val="000000"/>
          <w:sz w:val="28"/>
          <w:szCs w:val="28"/>
          <w:lang w:val="uk-UA"/>
        </w:rPr>
        <w:t xml:space="preserve">реб, формування цінностей, </w:t>
      </w:r>
      <w:r w:rsidRPr="002A6CB6">
        <w:rPr>
          <w:color w:val="000000"/>
          <w:sz w:val="28"/>
          <w:szCs w:val="28"/>
          <w:lang w:val="uk-UA"/>
        </w:rPr>
        <w:t>розвиток самостійності, творчості та допитливості.</w:t>
      </w:r>
    </w:p>
    <w:p w:rsidR="00C93BDA" w:rsidRPr="002A6CB6" w:rsidRDefault="00C93BDA" w:rsidP="00792F07">
      <w:pPr>
        <w:tabs>
          <w:tab w:val="left" w:pos="4111"/>
        </w:tabs>
        <w:spacing w:line="276" w:lineRule="auto"/>
        <w:ind w:firstLine="567"/>
        <w:jc w:val="both"/>
        <w:rPr>
          <w:rStyle w:val="fontstyle21"/>
          <w:rFonts w:ascii="Times New Roman" w:hAnsi="Times New Roman"/>
          <w:sz w:val="28"/>
          <w:szCs w:val="28"/>
          <w:lang w:val="uk-UA"/>
        </w:rPr>
      </w:pPr>
      <w:r w:rsidRPr="002A6CB6">
        <w:rPr>
          <w:color w:val="000000"/>
          <w:sz w:val="28"/>
          <w:szCs w:val="28"/>
          <w:lang w:val="uk-UA"/>
        </w:rPr>
        <w:lastRenderedPageBreak/>
        <w:t>Початкова освіта має такі цикли, як 1-2 і 3-4 класи, починаючи з 2018 року,</w:t>
      </w:r>
      <w:r w:rsidR="00D118DB">
        <w:rPr>
          <w:color w:val="000000"/>
          <w:sz w:val="28"/>
          <w:szCs w:val="28"/>
          <w:lang w:val="uk-UA"/>
        </w:rPr>
        <w:t xml:space="preserve"> </w:t>
      </w:r>
      <w:r w:rsidRPr="002A6CB6">
        <w:rPr>
          <w:color w:val="000000"/>
          <w:sz w:val="28"/>
          <w:szCs w:val="28"/>
          <w:lang w:val="uk-UA"/>
        </w:rPr>
        <w:t>що враховують вікові особливості розвитку та п</w:t>
      </w:r>
      <w:r w:rsidR="00207B8F" w:rsidRPr="002A6CB6">
        <w:rPr>
          <w:color w:val="000000"/>
          <w:sz w:val="28"/>
          <w:szCs w:val="28"/>
          <w:lang w:val="uk-UA"/>
        </w:rPr>
        <w:t xml:space="preserve">отреби дітей і дають можливості </w:t>
      </w:r>
      <w:r w:rsidRPr="002A6CB6">
        <w:rPr>
          <w:color w:val="000000"/>
          <w:sz w:val="28"/>
          <w:szCs w:val="28"/>
          <w:lang w:val="uk-UA"/>
        </w:rPr>
        <w:t>забезпечити подолання розбіжностей у досягненнях, зумовл</w:t>
      </w:r>
      <w:r w:rsidR="00207B8F" w:rsidRPr="002A6CB6">
        <w:rPr>
          <w:color w:val="000000"/>
          <w:sz w:val="28"/>
          <w:szCs w:val="28"/>
          <w:lang w:val="uk-UA"/>
        </w:rPr>
        <w:t xml:space="preserve">ених готовністю до </w:t>
      </w:r>
      <w:r w:rsidRPr="002A6CB6">
        <w:rPr>
          <w:color w:val="000000"/>
          <w:sz w:val="28"/>
          <w:szCs w:val="28"/>
          <w:lang w:val="uk-UA"/>
        </w:rPr>
        <w:t>здобуття освіти.</w:t>
      </w:r>
    </w:p>
    <w:p w:rsidR="007B56B4" w:rsidRPr="002A6CB6" w:rsidRDefault="007B56B4" w:rsidP="00792F07">
      <w:pPr>
        <w:tabs>
          <w:tab w:val="left" w:pos="4111"/>
        </w:tabs>
        <w:spacing w:line="276" w:lineRule="auto"/>
        <w:ind w:firstLine="567"/>
        <w:jc w:val="both"/>
        <w:rPr>
          <w:rFonts w:eastAsia="Times New Roman"/>
          <w:sz w:val="28"/>
          <w:szCs w:val="28"/>
          <w:lang w:val="uk-UA"/>
        </w:rPr>
      </w:pPr>
      <w:r w:rsidRPr="002A6CB6">
        <w:rPr>
          <w:rFonts w:eastAsia="Times New Roman"/>
          <w:sz w:val="28"/>
          <w:szCs w:val="28"/>
          <w:lang w:val="uk-UA"/>
        </w:rPr>
        <w:t>Загальний обсяг навчального навантаження для учнів 1-х класів закладу складає 805 годин/навчальний рік.</w:t>
      </w:r>
    </w:p>
    <w:p w:rsidR="007B56B4" w:rsidRPr="002A6CB6" w:rsidRDefault="007B56B4" w:rsidP="00792F07">
      <w:pPr>
        <w:tabs>
          <w:tab w:val="left" w:pos="4111"/>
        </w:tabs>
        <w:spacing w:line="276" w:lineRule="auto"/>
        <w:ind w:firstLine="567"/>
        <w:jc w:val="both"/>
        <w:rPr>
          <w:rFonts w:eastAsia="Times New Roman"/>
          <w:sz w:val="28"/>
          <w:szCs w:val="28"/>
          <w:lang w:val="uk-UA"/>
        </w:rPr>
      </w:pPr>
      <w:r w:rsidRPr="002A6CB6">
        <w:rPr>
          <w:rFonts w:eastAsia="Times New Roman"/>
          <w:sz w:val="28"/>
          <w:szCs w:val="28"/>
          <w:lang w:val="uk-UA"/>
        </w:rPr>
        <w:t>Загальний обсяг навчального навантаження для учнів 2-х класів закладу складає 840 годин/навчальний рік.</w:t>
      </w:r>
    </w:p>
    <w:p w:rsidR="00BD2D44" w:rsidRPr="002A6CB6" w:rsidRDefault="00BD2D44" w:rsidP="00792F07">
      <w:pPr>
        <w:tabs>
          <w:tab w:val="left" w:pos="4111"/>
        </w:tabs>
        <w:spacing w:line="276" w:lineRule="auto"/>
        <w:ind w:firstLine="567"/>
        <w:jc w:val="both"/>
        <w:rPr>
          <w:rFonts w:eastAsia="Times New Roman"/>
          <w:sz w:val="28"/>
          <w:szCs w:val="28"/>
          <w:lang w:val="uk-UA"/>
        </w:rPr>
      </w:pPr>
      <w:r w:rsidRPr="002A6CB6">
        <w:rPr>
          <w:rFonts w:eastAsia="Times New Roman"/>
          <w:sz w:val="28"/>
          <w:szCs w:val="28"/>
          <w:lang w:val="uk-UA"/>
        </w:rPr>
        <w:t>Загальний обсяг навчального навантаження для учнів 3-х класів закладу складає 875 годин/навчальний рік.</w:t>
      </w:r>
    </w:p>
    <w:p w:rsidR="007B56B4" w:rsidRPr="002A6CB6" w:rsidRDefault="007B56B4" w:rsidP="00792F07">
      <w:pPr>
        <w:tabs>
          <w:tab w:val="left" w:pos="4111"/>
        </w:tabs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2A6CB6">
        <w:rPr>
          <w:rFonts w:eastAsia="Times New Roman"/>
          <w:sz w:val="28"/>
          <w:szCs w:val="28"/>
          <w:lang w:val="uk-UA"/>
        </w:rPr>
        <w:t>Загальний обсяг навчального навантаження для учнів 4</w:t>
      </w:r>
      <w:r w:rsidR="00BD2D44" w:rsidRPr="002A6CB6">
        <w:rPr>
          <w:rFonts w:eastAsia="Times New Roman"/>
          <w:sz w:val="28"/>
          <w:szCs w:val="28"/>
          <w:lang w:val="uk-UA"/>
        </w:rPr>
        <w:t>-х</w:t>
      </w:r>
      <w:r w:rsidRPr="002A6CB6">
        <w:rPr>
          <w:rFonts w:eastAsia="Times New Roman"/>
          <w:sz w:val="28"/>
          <w:szCs w:val="28"/>
          <w:lang w:val="uk-UA"/>
        </w:rPr>
        <w:t xml:space="preserve"> класів закладу складає 770 годин/навчальний рік.</w:t>
      </w:r>
    </w:p>
    <w:p w:rsidR="007B56B4" w:rsidRPr="002A6CB6" w:rsidRDefault="007B56B4" w:rsidP="00792F07">
      <w:pPr>
        <w:tabs>
          <w:tab w:val="left" w:pos="4111"/>
        </w:tabs>
        <w:spacing w:line="276" w:lineRule="auto"/>
        <w:jc w:val="both"/>
        <w:rPr>
          <w:sz w:val="28"/>
          <w:szCs w:val="28"/>
          <w:lang w:val="uk-UA"/>
        </w:rPr>
      </w:pPr>
    </w:p>
    <w:p w:rsidR="001F5CFB" w:rsidRPr="002A6CB6" w:rsidRDefault="00325D8B" w:rsidP="00792F07">
      <w:pPr>
        <w:tabs>
          <w:tab w:val="left" w:pos="4111"/>
        </w:tabs>
        <w:spacing w:line="276" w:lineRule="auto"/>
        <w:ind w:firstLine="566"/>
        <w:jc w:val="both"/>
        <w:rPr>
          <w:rFonts w:eastAsia="Times New Roman"/>
          <w:sz w:val="28"/>
          <w:szCs w:val="28"/>
          <w:lang w:val="uk-UA"/>
        </w:rPr>
      </w:pPr>
      <w:bookmarkStart w:id="4" w:name="page4"/>
      <w:bookmarkEnd w:id="4"/>
      <w:r w:rsidRPr="002A6CB6">
        <w:rPr>
          <w:color w:val="000000"/>
          <w:sz w:val="28"/>
          <w:szCs w:val="28"/>
          <w:lang w:val="uk-UA"/>
        </w:rPr>
        <w:t>Освітню програму укладено за такими галузями:</w:t>
      </w:r>
    </w:p>
    <w:p w:rsidR="00D118DB" w:rsidRPr="00D118DB" w:rsidRDefault="00325D8B" w:rsidP="00792F07">
      <w:pPr>
        <w:pStyle w:val="a8"/>
        <w:numPr>
          <w:ilvl w:val="0"/>
          <w:numId w:val="24"/>
        </w:numPr>
        <w:tabs>
          <w:tab w:val="left" w:pos="4111"/>
        </w:tabs>
        <w:spacing w:line="276" w:lineRule="auto"/>
        <w:jc w:val="both"/>
        <w:rPr>
          <w:rFonts w:eastAsia="Times New Roman"/>
          <w:sz w:val="28"/>
          <w:szCs w:val="28"/>
          <w:lang w:val="uk-UA"/>
        </w:rPr>
      </w:pPr>
      <w:r w:rsidRPr="002A6CB6">
        <w:rPr>
          <w:color w:val="000000"/>
          <w:sz w:val="28"/>
          <w:szCs w:val="28"/>
          <w:lang w:val="uk-UA"/>
        </w:rPr>
        <w:t>Мови</w:t>
      </w:r>
      <w:r w:rsidR="00975E4B" w:rsidRPr="002A6CB6">
        <w:rPr>
          <w:color w:val="000000"/>
          <w:sz w:val="28"/>
          <w:szCs w:val="28"/>
          <w:lang w:val="uk-UA"/>
        </w:rPr>
        <w:t xml:space="preserve"> і </w:t>
      </w:r>
      <w:r w:rsidRPr="002A6CB6">
        <w:rPr>
          <w:color w:val="000000"/>
          <w:sz w:val="28"/>
          <w:szCs w:val="28"/>
          <w:lang w:val="uk-UA"/>
        </w:rPr>
        <w:t>літератури;</w:t>
      </w:r>
    </w:p>
    <w:p w:rsidR="00D118DB" w:rsidRPr="00D118DB" w:rsidRDefault="00325D8B" w:rsidP="00792F07">
      <w:pPr>
        <w:pStyle w:val="a8"/>
        <w:numPr>
          <w:ilvl w:val="0"/>
          <w:numId w:val="24"/>
        </w:numPr>
        <w:tabs>
          <w:tab w:val="left" w:pos="4111"/>
        </w:tabs>
        <w:spacing w:line="276" w:lineRule="auto"/>
        <w:jc w:val="both"/>
        <w:rPr>
          <w:rFonts w:eastAsia="Times New Roman"/>
          <w:sz w:val="28"/>
          <w:szCs w:val="28"/>
          <w:lang w:val="uk-UA"/>
        </w:rPr>
      </w:pPr>
      <w:r w:rsidRPr="002A6CB6">
        <w:rPr>
          <w:color w:val="000000"/>
          <w:sz w:val="28"/>
          <w:szCs w:val="28"/>
          <w:lang w:val="uk-UA"/>
        </w:rPr>
        <w:t>Суспільствознавство;</w:t>
      </w:r>
    </w:p>
    <w:p w:rsidR="00D118DB" w:rsidRPr="00D118DB" w:rsidRDefault="00325D8B" w:rsidP="00792F07">
      <w:pPr>
        <w:pStyle w:val="a8"/>
        <w:numPr>
          <w:ilvl w:val="0"/>
          <w:numId w:val="24"/>
        </w:numPr>
        <w:tabs>
          <w:tab w:val="left" w:pos="4111"/>
        </w:tabs>
        <w:spacing w:line="276" w:lineRule="auto"/>
        <w:jc w:val="both"/>
        <w:rPr>
          <w:rFonts w:eastAsia="Times New Roman"/>
          <w:sz w:val="28"/>
          <w:szCs w:val="28"/>
          <w:lang w:val="uk-UA"/>
        </w:rPr>
      </w:pPr>
      <w:r w:rsidRPr="002A6CB6">
        <w:rPr>
          <w:color w:val="000000"/>
          <w:sz w:val="28"/>
          <w:szCs w:val="28"/>
          <w:lang w:val="uk-UA"/>
        </w:rPr>
        <w:t>Мистецтво;</w:t>
      </w:r>
    </w:p>
    <w:p w:rsidR="00D118DB" w:rsidRPr="00D118DB" w:rsidRDefault="00325D8B" w:rsidP="00792F07">
      <w:pPr>
        <w:pStyle w:val="a8"/>
        <w:numPr>
          <w:ilvl w:val="0"/>
          <w:numId w:val="24"/>
        </w:numPr>
        <w:tabs>
          <w:tab w:val="left" w:pos="4111"/>
        </w:tabs>
        <w:spacing w:line="276" w:lineRule="auto"/>
        <w:jc w:val="both"/>
        <w:rPr>
          <w:rFonts w:eastAsia="Times New Roman"/>
          <w:sz w:val="28"/>
          <w:szCs w:val="28"/>
          <w:lang w:val="uk-UA"/>
        </w:rPr>
      </w:pPr>
      <w:r w:rsidRPr="002A6CB6">
        <w:rPr>
          <w:color w:val="000000"/>
          <w:sz w:val="28"/>
          <w:szCs w:val="28"/>
          <w:lang w:val="uk-UA"/>
        </w:rPr>
        <w:t>Математика;</w:t>
      </w:r>
    </w:p>
    <w:p w:rsidR="00D118DB" w:rsidRPr="00D118DB" w:rsidRDefault="00325D8B" w:rsidP="00792F07">
      <w:pPr>
        <w:pStyle w:val="a8"/>
        <w:numPr>
          <w:ilvl w:val="0"/>
          <w:numId w:val="24"/>
        </w:numPr>
        <w:tabs>
          <w:tab w:val="left" w:pos="4111"/>
        </w:tabs>
        <w:spacing w:line="276" w:lineRule="auto"/>
        <w:jc w:val="both"/>
        <w:rPr>
          <w:rFonts w:eastAsia="Times New Roman"/>
          <w:sz w:val="28"/>
          <w:szCs w:val="28"/>
          <w:lang w:val="uk-UA"/>
        </w:rPr>
      </w:pPr>
      <w:r w:rsidRPr="002A6CB6">
        <w:rPr>
          <w:color w:val="000000"/>
          <w:sz w:val="28"/>
          <w:szCs w:val="28"/>
          <w:lang w:val="uk-UA"/>
        </w:rPr>
        <w:t>Природ</w:t>
      </w:r>
      <w:r w:rsidR="00975E4B" w:rsidRPr="002A6CB6">
        <w:rPr>
          <w:color w:val="000000"/>
          <w:sz w:val="28"/>
          <w:szCs w:val="28"/>
          <w:lang w:val="uk-UA"/>
        </w:rPr>
        <w:t>ознавство;</w:t>
      </w:r>
    </w:p>
    <w:p w:rsidR="00D118DB" w:rsidRPr="00D118DB" w:rsidRDefault="00975E4B" w:rsidP="00792F07">
      <w:pPr>
        <w:pStyle w:val="a8"/>
        <w:numPr>
          <w:ilvl w:val="0"/>
          <w:numId w:val="24"/>
        </w:numPr>
        <w:tabs>
          <w:tab w:val="left" w:pos="4111"/>
        </w:tabs>
        <w:spacing w:line="276" w:lineRule="auto"/>
        <w:jc w:val="both"/>
        <w:rPr>
          <w:rFonts w:eastAsia="Times New Roman"/>
          <w:sz w:val="28"/>
          <w:szCs w:val="28"/>
          <w:lang w:val="uk-UA"/>
        </w:rPr>
      </w:pPr>
      <w:r w:rsidRPr="002A6CB6">
        <w:rPr>
          <w:color w:val="000000"/>
          <w:sz w:val="28"/>
          <w:szCs w:val="28"/>
          <w:lang w:val="uk-UA"/>
        </w:rPr>
        <w:t>Технології;</w:t>
      </w:r>
    </w:p>
    <w:p w:rsidR="00D118DB" w:rsidRPr="00D118DB" w:rsidRDefault="00975E4B" w:rsidP="00792F07">
      <w:pPr>
        <w:pStyle w:val="a8"/>
        <w:numPr>
          <w:ilvl w:val="0"/>
          <w:numId w:val="24"/>
        </w:numPr>
        <w:tabs>
          <w:tab w:val="left" w:pos="4111"/>
        </w:tabs>
        <w:spacing w:line="276" w:lineRule="auto"/>
        <w:jc w:val="both"/>
        <w:rPr>
          <w:rFonts w:eastAsia="Times New Roman"/>
          <w:sz w:val="28"/>
          <w:szCs w:val="28"/>
          <w:lang w:val="uk-UA"/>
        </w:rPr>
      </w:pPr>
      <w:r w:rsidRPr="002A6CB6">
        <w:rPr>
          <w:color w:val="000000"/>
          <w:sz w:val="28"/>
          <w:szCs w:val="28"/>
          <w:lang w:val="uk-UA"/>
        </w:rPr>
        <w:t xml:space="preserve">Здоров’я і фізична </w:t>
      </w:r>
      <w:r w:rsidR="00325D8B" w:rsidRPr="002A6CB6">
        <w:rPr>
          <w:color w:val="000000"/>
          <w:sz w:val="28"/>
          <w:szCs w:val="28"/>
          <w:lang w:val="uk-UA"/>
        </w:rPr>
        <w:t>культура.</w:t>
      </w:r>
    </w:p>
    <w:p w:rsidR="00D118DB" w:rsidRDefault="00325D8B" w:rsidP="00792F07">
      <w:pPr>
        <w:tabs>
          <w:tab w:val="left" w:pos="4111"/>
        </w:tabs>
        <w:spacing w:line="276" w:lineRule="auto"/>
        <w:ind w:firstLine="567"/>
        <w:jc w:val="both"/>
        <w:rPr>
          <w:color w:val="000000"/>
          <w:sz w:val="28"/>
          <w:szCs w:val="28"/>
          <w:lang w:val="uk-UA"/>
        </w:rPr>
      </w:pPr>
      <w:r w:rsidRPr="00D118DB">
        <w:rPr>
          <w:color w:val="000000"/>
          <w:sz w:val="28"/>
          <w:szCs w:val="28"/>
          <w:lang w:val="uk-UA"/>
        </w:rPr>
        <w:t>Основними формами організації освітньо</w:t>
      </w:r>
      <w:r w:rsidR="00F908E7" w:rsidRPr="00D118DB">
        <w:rPr>
          <w:color w:val="000000"/>
          <w:sz w:val="28"/>
          <w:szCs w:val="28"/>
          <w:lang w:val="uk-UA"/>
        </w:rPr>
        <w:t xml:space="preserve">го процесу у початковій школі є </w:t>
      </w:r>
      <w:r w:rsidRPr="00D118DB">
        <w:rPr>
          <w:color w:val="000000"/>
          <w:sz w:val="28"/>
          <w:szCs w:val="28"/>
          <w:lang w:val="uk-UA"/>
        </w:rPr>
        <w:t xml:space="preserve">різні типи уроку, екскурсії, віртуальні подорожі, </w:t>
      </w:r>
      <w:proofErr w:type="spellStart"/>
      <w:r w:rsidRPr="00D118DB">
        <w:rPr>
          <w:color w:val="000000"/>
          <w:sz w:val="28"/>
          <w:szCs w:val="28"/>
          <w:lang w:val="uk-UA"/>
        </w:rPr>
        <w:t>квести</w:t>
      </w:r>
      <w:proofErr w:type="spellEnd"/>
      <w:r w:rsidRPr="00D118DB">
        <w:rPr>
          <w:color w:val="000000"/>
          <w:sz w:val="28"/>
          <w:szCs w:val="28"/>
          <w:lang w:val="uk-UA"/>
        </w:rPr>
        <w:t xml:space="preserve">, спектаклі, </w:t>
      </w:r>
      <w:r w:rsidR="00F908E7" w:rsidRPr="00D118DB">
        <w:rPr>
          <w:color w:val="000000"/>
          <w:sz w:val="28"/>
          <w:szCs w:val="28"/>
          <w:lang w:val="uk-UA"/>
        </w:rPr>
        <w:t xml:space="preserve">які вчитель </w:t>
      </w:r>
      <w:r w:rsidRPr="00D118DB">
        <w:rPr>
          <w:color w:val="000000"/>
          <w:sz w:val="28"/>
          <w:szCs w:val="28"/>
          <w:lang w:val="uk-UA"/>
        </w:rPr>
        <w:t>організовує у межах уроку або у позаурочний час.</w:t>
      </w:r>
      <w:r w:rsidR="00D118DB">
        <w:rPr>
          <w:color w:val="000000"/>
          <w:sz w:val="28"/>
          <w:szCs w:val="28"/>
          <w:lang w:val="uk-UA"/>
        </w:rPr>
        <w:t xml:space="preserve"> </w:t>
      </w:r>
      <w:r w:rsidRPr="00D118DB">
        <w:rPr>
          <w:color w:val="000000"/>
          <w:sz w:val="28"/>
          <w:szCs w:val="28"/>
          <w:lang w:val="uk-UA"/>
        </w:rPr>
        <w:t xml:space="preserve">Вибір форм і методів навчання вчитель </w:t>
      </w:r>
      <w:r w:rsidR="00F908E7" w:rsidRPr="00D118DB">
        <w:rPr>
          <w:color w:val="000000"/>
          <w:sz w:val="28"/>
          <w:szCs w:val="28"/>
          <w:lang w:val="uk-UA"/>
        </w:rPr>
        <w:t xml:space="preserve">визначає самостійно, враховуючи </w:t>
      </w:r>
      <w:r w:rsidRPr="00D118DB">
        <w:rPr>
          <w:color w:val="000000"/>
          <w:sz w:val="28"/>
          <w:szCs w:val="28"/>
          <w:lang w:val="uk-UA"/>
        </w:rPr>
        <w:t>умови роботи, забезпечуючи досягнення очіку</w:t>
      </w:r>
      <w:r w:rsidR="00F908E7" w:rsidRPr="00D118DB">
        <w:rPr>
          <w:color w:val="000000"/>
          <w:sz w:val="28"/>
          <w:szCs w:val="28"/>
          <w:lang w:val="uk-UA"/>
        </w:rPr>
        <w:t xml:space="preserve">ваних результатів, зазначених у </w:t>
      </w:r>
      <w:r w:rsidRPr="00D118DB">
        <w:rPr>
          <w:color w:val="000000"/>
          <w:sz w:val="28"/>
          <w:szCs w:val="28"/>
          <w:lang w:val="uk-UA"/>
        </w:rPr>
        <w:t>навчальних програмах.</w:t>
      </w:r>
      <w:r w:rsidRPr="00D118DB">
        <w:rPr>
          <w:rFonts w:eastAsia="Times New Roman"/>
          <w:color w:val="000000"/>
          <w:sz w:val="28"/>
          <w:szCs w:val="28"/>
          <w:lang w:val="uk-UA"/>
        </w:rPr>
        <w:t xml:space="preserve"> Змістовне наповнення предмета «Фізична культура» заклад освіти формує самостійно з варіативних модулів відповідно до особливостей учнів </w:t>
      </w:r>
      <w:proofErr w:type="spellStart"/>
      <w:r w:rsidRPr="00D118DB">
        <w:rPr>
          <w:rFonts w:eastAsia="Times New Roman"/>
          <w:color w:val="000000"/>
          <w:sz w:val="28"/>
          <w:szCs w:val="28"/>
          <w:lang w:val="uk-UA"/>
        </w:rPr>
        <w:t>матеріальнотехнічної</w:t>
      </w:r>
      <w:proofErr w:type="spellEnd"/>
      <w:r w:rsidRPr="00D118DB">
        <w:rPr>
          <w:rFonts w:eastAsia="Times New Roman"/>
          <w:color w:val="000000"/>
          <w:sz w:val="28"/>
          <w:szCs w:val="28"/>
          <w:lang w:val="uk-UA"/>
        </w:rPr>
        <w:t xml:space="preserve"> бази, кадрового забезпечення, народних традицій. Години </w:t>
      </w:r>
      <w:proofErr w:type="spellStart"/>
      <w:r w:rsidRPr="00D118DB">
        <w:rPr>
          <w:rFonts w:eastAsia="Times New Roman"/>
          <w:color w:val="000000"/>
          <w:sz w:val="28"/>
          <w:szCs w:val="28"/>
          <w:lang w:val="uk-UA"/>
        </w:rPr>
        <w:t>фізичноїкультури</w:t>
      </w:r>
      <w:proofErr w:type="spellEnd"/>
      <w:r w:rsidRPr="00D118DB">
        <w:rPr>
          <w:rFonts w:eastAsia="Times New Roman"/>
          <w:color w:val="000000"/>
          <w:sz w:val="28"/>
          <w:szCs w:val="28"/>
          <w:lang w:val="uk-UA"/>
        </w:rPr>
        <w:t xml:space="preserve"> не враховуються при визначенні гранично</w:t>
      </w:r>
      <w:r w:rsidR="00222AA8" w:rsidRPr="00D118DB">
        <w:rPr>
          <w:rFonts w:eastAsia="Times New Roman"/>
          <w:color w:val="000000"/>
          <w:sz w:val="28"/>
          <w:szCs w:val="28"/>
          <w:lang w:val="uk-UA"/>
        </w:rPr>
        <w:t xml:space="preserve"> допустимого </w:t>
      </w:r>
      <w:proofErr w:type="spellStart"/>
      <w:r w:rsidR="00222AA8" w:rsidRPr="00D118DB">
        <w:rPr>
          <w:rFonts w:eastAsia="Times New Roman"/>
          <w:color w:val="000000"/>
          <w:sz w:val="28"/>
          <w:szCs w:val="28"/>
          <w:lang w:val="uk-UA"/>
        </w:rPr>
        <w:t>навантаженняучнів</w:t>
      </w:r>
      <w:proofErr w:type="spellEnd"/>
      <w:r w:rsidR="00222AA8" w:rsidRPr="00D118DB">
        <w:rPr>
          <w:rFonts w:eastAsia="Times New Roman"/>
          <w:color w:val="000000"/>
          <w:sz w:val="28"/>
          <w:szCs w:val="28"/>
          <w:lang w:val="uk-UA"/>
        </w:rPr>
        <w:t xml:space="preserve">. </w:t>
      </w:r>
      <w:r w:rsidRPr="00D118DB">
        <w:rPr>
          <w:rFonts w:eastAsia="Times New Roman"/>
          <w:color w:val="000000"/>
          <w:sz w:val="28"/>
          <w:szCs w:val="28"/>
          <w:lang w:val="uk-UA"/>
        </w:rPr>
        <w:t>Вимоги до обов’язкових результатів навч</w:t>
      </w:r>
      <w:r w:rsidR="00222AA8" w:rsidRPr="00D118DB">
        <w:rPr>
          <w:rFonts w:eastAsia="Times New Roman"/>
          <w:color w:val="000000"/>
          <w:sz w:val="28"/>
          <w:szCs w:val="28"/>
          <w:lang w:val="uk-UA"/>
        </w:rPr>
        <w:t xml:space="preserve">ання визначаються з урахуванням </w:t>
      </w:r>
      <w:proofErr w:type="spellStart"/>
      <w:r w:rsidRPr="00D118DB">
        <w:rPr>
          <w:rFonts w:eastAsia="Times New Roman"/>
          <w:color w:val="000000"/>
          <w:sz w:val="28"/>
          <w:szCs w:val="28"/>
          <w:lang w:val="uk-UA"/>
        </w:rPr>
        <w:t>компетентнісного</w:t>
      </w:r>
      <w:proofErr w:type="spellEnd"/>
      <w:r w:rsidRPr="00D118DB">
        <w:rPr>
          <w:rFonts w:eastAsia="Times New Roman"/>
          <w:color w:val="000000"/>
          <w:sz w:val="28"/>
          <w:szCs w:val="28"/>
          <w:lang w:val="uk-UA"/>
        </w:rPr>
        <w:t xml:space="preserve"> підходу до навчання, в</w:t>
      </w:r>
      <w:r w:rsidR="00222AA8" w:rsidRPr="00D118DB">
        <w:rPr>
          <w:rFonts w:eastAsia="Times New Roman"/>
          <w:color w:val="000000"/>
          <w:sz w:val="28"/>
          <w:szCs w:val="28"/>
          <w:lang w:val="uk-UA"/>
        </w:rPr>
        <w:t xml:space="preserve"> основу якого покладено ключові </w:t>
      </w:r>
      <w:r w:rsidRPr="00D118DB">
        <w:rPr>
          <w:rFonts w:eastAsia="Times New Roman"/>
          <w:color w:val="000000"/>
          <w:sz w:val="28"/>
          <w:szCs w:val="28"/>
          <w:lang w:val="uk-UA"/>
        </w:rPr>
        <w:t>компетентності.</w:t>
      </w:r>
      <w:r w:rsidR="00D118DB">
        <w:rPr>
          <w:rFonts w:eastAsia="Times New Roman"/>
          <w:color w:val="000000"/>
          <w:sz w:val="28"/>
          <w:szCs w:val="28"/>
          <w:lang w:val="uk-UA"/>
        </w:rPr>
        <w:t xml:space="preserve"> </w:t>
      </w:r>
      <w:r w:rsidRPr="00D118DB">
        <w:rPr>
          <w:rFonts w:eastAsia="Times New Roman"/>
          <w:color w:val="000000"/>
          <w:sz w:val="28"/>
          <w:szCs w:val="28"/>
          <w:lang w:val="uk-UA"/>
        </w:rPr>
        <w:t>Необхідною умовою формуван</w:t>
      </w:r>
      <w:r w:rsidR="00975E4B" w:rsidRPr="00D118DB">
        <w:rPr>
          <w:rFonts w:eastAsia="Times New Roman"/>
          <w:color w:val="000000"/>
          <w:sz w:val="28"/>
          <w:szCs w:val="28"/>
          <w:lang w:val="uk-UA"/>
        </w:rPr>
        <w:t xml:space="preserve">ня </w:t>
      </w:r>
      <w:proofErr w:type="spellStart"/>
      <w:r w:rsidR="00975E4B" w:rsidRPr="00D118DB">
        <w:rPr>
          <w:rFonts w:eastAsia="Times New Roman"/>
          <w:color w:val="000000"/>
          <w:sz w:val="28"/>
          <w:szCs w:val="28"/>
          <w:lang w:val="uk-UA"/>
        </w:rPr>
        <w:t>компетентностей</w:t>
      </w:r>
      <w:proofErr w:type="spellEnd"/>
      <w:r w:rsidR="00975E4B" w:rsidRPr="00D118DB">
        <w:rPr>
          <w:rFonts w:eastAsia="Times New Roman"/>
          <w:color w:val="000000"/>
          <w:sz w:val="28"/>
          <w:szCs w:val="28"/>
          <w:lang w:val="uk-UA"/>
        </w:rPr>
        <w:t xml:space="preserve"> є </w:t>
      </w:r>
      <w:proofErr w:type="spellStart"/>
      <w:r w:rsidR="00975E4B" w:rsidRPr="00D118DB">
        <w:rPr>
          <w:rFonts w:eastAsia="Times New Roman"/>
          <w:color w:val="000000"/>
          <w:sz w:val="28"/>
          <w:szCs w:val="28"/>
          <w:lang w:val="uk-UA"/>
        </w:rPr>
        <w:t>діяльнісна</w:t>
      </w:r>
      <w:proofErr w:type="spellEnd"/>
      <w:r w:rsidR="00975E4B" w:rsidRPr="00D118DB">
        <w:rPr>
          <w:rFonts w:eastAsia="Times New Roman"/>
          <w:color w:val="000000"/>
          <w:sz w:val="28"/>
          <w:szCs w:val="28"/>
          <w:lang w:val="uk-UA"/>
        </w:rPr>
        <w:t xml:space="preserve"> </w:t>
      </w:r>
      <w:r w:rsidRPr="00D118DB">
        <w:rPr>
          <w:rFonts w:eastAsia="Times New Roman"/>
          <w:color w:val="000000"/>
          <w:sz w:val="28"/>
          <w:szCs w:val="28"/>
          <w:lang w:val="uk-UA"/>
        </w:rPr>
        <w:t xml:space="preserve">спрямованість навчання, яка передбачає </w:t>
      </w:r>
      <w:r w:rsidR="00975E4B" w:rsidRPr="00D118DB">
        <w:rPr>
          <w:rFonts w:eastAsia="Times New Roman"/>
          <w:color w:val="000000"/>
          <w:sz w:val="28"/>
          <w:szCs w:val="28"/>
          <w:lang w:val="uk-UA"/>
        </w:rPr>
        <w:t>включення учнів до різних виді</w:t>
      </w:r>
      <w:r w:rsidR="00F908E7" w:rsidRPr="00D118DB">
        <w:rPr>
          <w:rFonts w:eastAsia="Times New Roman"/>
          <w:color w:val="000000"/>
          <w:sz w:val="28"/>
          <w:szCs w:val="28"/>
          <w:lang w:val="uk-UA"/>
        </w:rPr>
        <w:t>в</w:t>
      </w:r>
      <w:r w:rsidR="00975E4B" w:rsidRPr="00D118DB">
        <w:rPr>
          <w:rFonts w:eastAsia="Times New Roman"/>
          <w:color w:val="000000"/>
          <w:sz w:val="28"/>
          <w:szCs w:val="28"/>
          <w:lang w:val="uk-UA"/>
        </w:rPr>
        <w:t xml:space="preserve"> </w:t>
      </w:r>
      <w:r w:rsidRPr="00D118DB">
        <w:rPr>
          <w:rFonts w:eastAsia="Times New Roman"/>
          <w:color w:val="000000"/>
          <w:sz w:val="28"/>
          <w:szCs w:val="28"/>
          <w:lang w:val="uk-UA"/>
        </w:rPr>
        <w:t>педагогічно доцільної активної навчально-пізн</w:t>
      </w:r>
      <w:r w:rsidR="00975E4B" w:rsidRPr="00D118DB">
        <w:rPr>
          <w:rFonts w:eastAsia="Times New Roman"/>
          <w:color w:val="000000"/>
          <w:sz w:val="28"/>
          <w:szCs w:val="28"/>
          <w:lang w:val="uk-UA"/>
        </w:rPr>
        <w:t xml:space="preserve">авальної діяльності, практичної </w:t>
      </w:r>
      <w:r w:rsidRPr="00D118DB">
        <w:rPr>
          <w:rFonts w:eastAsia="Times New Roman"/>
          <w:color w:val="000000"/>
          <w:sz w:val="28"/>
          <w:szCs w:val="28"/>
          <w:lang w:val="uk-UA"/>
        </w:rPr>
        <w:t>спрямованості.</w:t>
      </w:r>
      <w:r w:rsidR="00D118DB">
        <w:rPr>
          <w:rFonts w:eastAsia="Times New Roman"/>
          <w:color w:val="000000"/>
          <w:sz w:val="28"/>
          <w:szCs w:val="28"/>
          <w:lang w:val="uk-UA"/>
        </w:rPr>
        <w:t xml:space="preserve"> </w:t>
      </w:r>
      <w:r w:rsidRPr="00D118DB">
        <w:rPr>
          <w:rFonts w:eastAsia="Times New Roman"/>
          <w:color w:val="000000"/>
          <w:sz w:val="28"/>
          <w:szCs w:val="28"/>
          <w:lang w:val="uk-UA"/>
        </w:rPr>
        <w:t xml:space="preserve">Формуванню ключових </w:t>
      </w:r>
      <w:proofErr w:type="spellStart"/>
      <w:r w:rsidRPr="00D118DB">
        <w:rPr>
          <w:rFonts w:eastAsia="Times New Roman"/>
          <w:color w:val="000000"/>
          <w:sz w:val="28"/>
          <w:szCs w:val="28"/>
          <w:lang w:val="uk-UA"/>
        </w:rPr>
        <w:t>компетентностей</w:t>
      </w:r>
      <w:proofErr w:type="spellEnd"/>
      <w:r w:rsidRPr="00D118DB">
        <w:rPr>
          <w:rFonts w:eastAsia="Times New Roman"/>
          <w:color w:val="000000"/>
          <w:sz w:val="28"/>
          <w:szCs w:val="28"/>
          <w:lang w:val="uk-UA"/>
        </w:rPr>
        <w:t xml:space="preserve"> сп</w:t>
      </w:r>
      <w:r w:rsidR="00F908E7" w:rsidRPr="00D118DB">
        <w:rPr>
          <w:rFonts w:eastAsia="Times New Roman"/>
          <w:color w:val="000000"/>
          <w:sz w:val="28"/>
          <w:szCs w:val="28"/>
          <w:lang w:val="uk-UA"/>
        </w:rPr>
        <w:t xml:space="preserve">рияє встановлення та реалізації </w:t>
      </w:r>
      <w:r w:rsidRPr="00D118DB">
        <w:rPr>
          <w:rFonts w:eastAsia="Times New Roman"/>
          <w:color w:val="000000"/>
          <w:sz w:val="28"/>
          <w:szCs w:val="28"/>
          <w:lang w:val="uk-UA"/>
        </w:rPr>
        <w:t xml:space="preserve">в освітньому процесі міжпредметних і </w:t>
      </w:r>
      <w:proofErr w:type="spellStart"/>
      <w:r w:rsidRPr="00D118DB">
        <w:rPr>
          <w:rFonts w:eastAsia="Times New Roman"/>
          <w:color w:val="000000"/>
          <w:sz w:val="28"/>
          <w:szCs w:val="28"/>
          <w:lang w:val="uk-UA"/>
        </w:rPr>
        <w:t>внутрішньопредметних</w:t>
      </w:r>
      <w:proofErr w:type="spellEnd"/>
      <w:r w:rsidRPr="00D118DB">
        <w:rPr>
          <w:rFonts w:eastAsia="Times New Roman"/>
          <w:color w:val="000000"/>
          <w:sz w:val="28"/>
          <w:szCs w:val="28"/>
          <w:lang w:val="uk-UA"/>
        </w:rPr>
        <w:t xml:space="preserve"> зв’язків, а саме: змістовно-інформаційних,</w:t>
      </w:r>
      <w:r w:rsidRPr="00D118DB">
        <w:rPr>
          <w:sz w:val="28"/>
          <w:szCs w:val="28"/>
          <w:lang w:val="uk-UA"/>
        </w:rPr>
        <w:t xml:space="preserve"> </w:t>
      </w:r>
      <w:r w:rsidRPr="00D118DB">
        <w:rPr>
          <w:rFonts w:eastAsia="Times New Roman"/>
          <w:color w:val="000000"/>
          <w:sz w:val="28"/>
          <w:szCs w:val="28"/>
          <w:lang w:val="uk-UA"/>
        </w:rPr>
        <w:t xml:space="preserve">операційно - </w:t>
      </w:r>
      <w:proofErr w:type="spellStart"/>
      <w:r w:rsidRPr="00D118DB">
        <w:rPr>
          <w:rFonts w:eastAsia="Times New Roman"/>
          <w:color w:val="000000"/>
          <w:sz w:val="28"/>
          <w:szCs w:val="28"/>
          <w:lang w:val="uk-UA"/>
        </w:rPr>
        <w:t>діяльнісних</w:t>
      </w:r>
      <w:proofErr w:type="spellEnd"/>
      <w:r w:rsidRPr="00D118DB">
        <w:rPr>
          <w:rFonts w:eastAsia="Times New Roman"/>
          <w:color w:val="000000"/>
          <w:sz w:val="28"/>
          <w:szCs w:val="28"/>
          <w:lang w:val="uk-UA"/>
        </w:rPr>
        <w:t xml:space="preserve"> й організаційно-методичних,</w:t>
      </w:r>
      <w:r w:rsidR="00975E4B" w:rsidRPr="00D118DB">
        <w:rPr>
          <w:rFonts w:eastAsia="Times New Roman"/>
          <w:color w:val="000000"/>
          <w:sz w:val="28"/>
          <w:szCs w:val="28"/>
          <w:lang w:val="uk-UA"/>
        </w:rPr>
        <w:t xml:space="preserve"> </w:t>
      </w:r>
      <w:r w:rsidRPr="00D118DB">
        <w:rPr>
          <w:rFonts w:eastAsia="Times New Roman"/>
          <w:color w:val="000000"/>
          <w:sz w:val="28"/>
          <w:szCs w:val="28"/>
          <w:lang w:val="uk-UA"/>
        </w:rPr>
        <w:t xml:space="preserve">що сприяє посиленню пізнавального </w:t>
      </w:r>
      <w:r w:rsidRPr="00D118DB">
        <w:rPr>
          <w:rFonts w:eastAsia="Times New Roman"/>
          <w:color w:val="000000"/>
          <w:sz w:val="28"/>
          <w:szCs w:val="28"/>
          <w:lang w:val="uk-UA"/>
        </w:rPr>
        <w:lastRenderedPageBreak/>
        <w:t>інтересу учнів до навчання і підвищенню</w:t>
      </w:r>
      <w:r w:rsidR="00222AA8" w:rsidRPr="00D118DB">
        <w:rPr>
          <w:rFonts w:eastAsia="Times New Roman"/>
          <w:color w:val="000000"/>
          <w:sz w:val="28"/>
          <w:szCs w:val="28"/>
          <w:lang w:val="uk-UA"/>
        </w:rPr>
        <w:t xml:space="preserve"> </w:t>
      </w:r>
      <w:r w:rsidRPr="00D118DB">
        <w:rPr>
          <w:rFonts w:eastAsia="Times New Roman"/>
          <w:color w:val="000000"/>
          <w:sz w:val="28"/>
          <w:szCs w:val="28"/>
          <w:lang w:val="uk-UA"/>
        </w:rPr>
        <w:t>рівня їхньої загальної культури, систематизації навчального матеріалу,</w:t>
      </w:r>
      <w:r w:rsidR="00222AA8" w:rsidRPr="00D118DB">
        <w:rPr>
          <w:rFonts w:eastAsia="Times New Roman"/>
          <w:color w:val="000000"/>
          <w:sz w:val="28"/>
          <w:szCs w:val="28"/>
          <w:lang w:val="uk-UA"/>
        </w:rPr>
        <w:t xml:space="preserve"> </w:t>
      </w:r>
      <w:r w:rsidRPr="00D118DB">
        <w:rPr>
          <w:rFonts w:eastAsia="Times New Roman"/>
          <w:color w:val="000000"/>
          <w:sz w:val="28"/>
          <w:szCs w:val="28"/>
          <w:lang w:val="uk-UA"/>
        </w:rPr>
        <w:t>формуванню наукового світогляду</w:t>
      </w:r>
      <w:r w:rsidR="00D01520" w:rsidRPr="00D118DB">
        <w:rPr>
          <w:rFonts w:eastAsia="Times New Roman"/>
          <w:color w:val="000000"/>
          <w:sz w:val="28"/>
          <w:szCs w:val="28"/>
          <w:lang w:val="uk-UA"/>
        </w:rPr>
        <w:t xml:space="preserve">. </w:t>
      </w:r>
      <w:proofErr w:type="spellStart"/>
      <w:r w:rsidR="00D01520" w:rsidRPr="00D118DB">
        <w:rPr>
          <w:color w:val="000000"/>
          <w:sz w:val="28"/>
          <w:szCs w:val="28"/>
          <w:lang w:val="uk-UA"/>
        </w:rPr>
        <w:t>Компетентнісний</w:t>
      </w:r>
      <w:proofErr w:type="spellEnd"/>
      <w:r w:rsidR="00D01520" w:rsidRPr="00D118DB">
        <w:rPr>
          <w:color w:val="000000"/>
          <w:sz w:val="28"/>
          <w:szCs w:val="28"/>
          <w:lang w:val="uk-UA"/>
        </w:rPr>
        <w:t xml:space="preserve"> потенціал кожної освітнь</w:t>
      </w:r>
      <w:r w:rsidR="00222AA8" w:rsidRPr="00D118DB">
        <w:rPr>
          <w:color w:val="000000"/>
          <w:sz w:val="28"/>
          <w:szCs w:val="28"/>
          <w:lang w:val="uk-UA"/>
        </w:rPr>
        <w:t>ої галузі забезпечує формування всіх ключових</w:t>
      </w:r>
      <w:r w:rsidR="00F908E7" w:rsidRPr="00D118D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D01520" w:rsidRPr="00D118DB">
        <w:rPr>
          <w:color w:val="000000"/>
          <w:sz w:val="28"/>
          <w:szCs w:val="28"/>
          <w:lang w:val="uk-UA"/>
        </w:rPr>
        <w:t>компетентностей</w:t>
      </w:r>
      <w:proofErr w:type="spellEnd"/>
      <w:r w:rsidR="00D01520" w:rsidRPr="00D118DB">
        <w:rPr>
          <w:color w:val="000000"/>
          <w:sz w:val="28"/>
          <w:szCs w:val="28"/>
          <w:lang w:val="uk-UA"/>
        </w:rPr>
        <w:t>.</w:t>
      </w:r>
      <w:r w:rsidR="00D118DB">
        <w:rPr>
          <w:color w:val="000000"/>
          <w:sz w:val="28"/>
          <w:szCs w:val="28"/>
          <w:lang w:val="uk-UA"/>
        </w:rPr>
        <w:t xml:space="preserve"> </w:t>
      </w:r>
      <w:r w:rsidR="00D01520" w:rsidRPr="00D118DB">
        <w:rPr>
          <w:color w:val="000000"/>
          <w:sz w:val="28"/>
          <w:szCs w:val="28"/>
          <w:lang w:val="uk-UA"/>
        </w:rPr>
        <w:t xml:space="preserve">До ключових </w:t>
      </w:r>
      <w:proofErr w:type="spellStart"/>
      <w:r w:rsidR="00D01520" w:rsidRPr="00D118DB">
        <w:rPr>
          <w:color w:val="000000"/>
          <w:sz w:val="28"/>
          <w:szCs w:val="28"/>
          <w:lang w:val="uk-UA"/>
        </w:rPr>
        <w:t>компетентностей</w:t>
      </w:r>
      <w:proofErr w:type="spellEnd"/>
      <w:r w:rsidR="00D01520" w:rsidRPr="00D118DB">
        <w:rPr>
          <w:color w:val="000000"/>
          <w:sz w:val="28"/>
          <w:szCs w:val="28"/>
          <w:lang w:val="uk-UA"/>
        </w:rPr>
        <w:t xml:space="preserve"> належать:</w:t>
      </w:r>
    </w:p>
    <w:p w:rsidR="00D118DB" w:rsidRDefault="00975E4B" w:rsidP="00792F07">
      <w:pPr>
        <w:tabs>
          <w:tab w:val="left" w:pos="4111"/>
        </w:tabs>
        <w:spacing w:line="276" w:lineRule="auto"/>
        <w:ind w:firstLine="567"/>
        <w:jc w:val="both"/>
        <w:rPr>
          <w:color w:val="000000"/>
          <w:sz w:val="28"/>
          <w:szCs w:val="28"/>
          <w:lang w:val="uk-UA"/>
        </w:rPr>
      </w:pPr>
      <w:r w:rsidRPr="00D118DB">
        <w:rPr>
          <w:color w:val="000000"/>
          <w:sz w:val="28"/>
          <w:szCs w:val="28"/>
          <w:lang w:val="uk-UA"/>
        </w:rPr>
        <w:t xml:space="preserve">- </w:t>
      </w:r>
      <w:r w:rsidR="00D01520" w:rsidRPr="00D118DB">
        <w:rPr>
          <w:color w:val="000000"/>
          <w:sz w:val="28"/>
          <w:szCs w:val="28"/>
          <w:lang w:val="uk-UA"/>
        </w:rPr>
        <w:t>вільне володіння державною мовою;</w:t>
      </w:r>
    </w:p>
    <w:p w:rsidR="00D118DB" w:rsidRDefault="00975E4B" w:rsidP="00792F07">
      <w:pPr>
        <w:tabs>
          <w:tab w:val="left" w:pos="4111"/>
        </w:tabs>
        <w:spacing w:line="276" w:lineRule="auto"/>
        <w:ind w:firstLine="567"/>
        <w:jc w:val="both"/>
        <w:rPr>
          <w:color w:val="000000"/>
          <w:sz w:val="28"/>
          <w:szCs w:val="28"/>
          <w:lang w:val="uk-UA"/>
        </w:rPr>
      </w:pPr>
      <w:r w:rsidRPr="00D118DB">
        <w:rPr>
          <w:color w:val="000000"/>
          <w:sz w:val="28"/>
          <w:szCs w:val="28"/>
          <w:lang w:val="uk-UA"/>
        </w:rPr>
        <w:t xml:space="preserve">- </w:t>
      </w:r>
      <w:r w:rsidR="00D01520" w:rsidRPr="00D118DB">
        <w:rPr>
          <w:color w:val="000000"/>
          <w:sz w:val="28"/>
          <w:szCs w:val="28"/>
          <w:lang w:val="uk-UA"/>
        </w:rPr>
        <w:t>математична компетентність;</w:t>
      </w:r>
    </w:p>
    <w:p w:rsidR="00D118DB" w:rsidRDefault="00975E4B" w:rsidP="00792F07">
      <w:pPr>
        <w:tabs>
          <w:tab w:val="left" w:pos="4111"/>
        </w:tabs>
        <w:spacing w:line="276" w:lineRule="auto"/>
        <w:ind w:firstLine="567"/>
        <w:jc w:val="both"/>
        <w:rPr>
          <w:color w:val="000000"/>
          <w:sz w:val="28"/>
          <w:szCs w:val="28"/>
          <w:lang w:val="uk-UA"/>
        </w:rPr>
      </w:pPr>
      <w:r w:rsidRPr="00D118DB">
        <w:rPr>
          <w:color w:val="000000"/>
          <w:sz w:val="28"/>
          <w:szCs w:val="28"/>
          <w:lang w:val="uk-UA"/>
        </w:rPr>
        <w:t xml:space="preserve">- </w:t>
      </w:r>
      <w:r w:rsidR="00D01520" w:rsidRPr="00D118DB">
        <w:rPr>
          <w:color w:val="000000"/>
          <w:sz w:val="28"/>
          <w:szCs w:val="28"/>
          <w:lang w:val="uk-UA"/>
        </w:rPr>
        <w:t>компетентності у галузі природничих наук, технічних технологій;</w:t>
      </w:r>
    </w:p>
    <w:p w:rsidR="00D118DB" w:rsidRDefault="00F908E7" w:rsidP="00792F07">
      <w:pPr>
        <w:tabs>
          <w:tab w:val="left" w:pos="4111"/>
        </w:tabs>
        <w:spacing w:line="276" w:lineRule="auto"/>
        <w:ind w:firstLine="567"/>
        <w:jc w:val="both"/>
        <w:rPr>
          <w:color w:val="000000"/>
          <w:sz w:val="28"/>
          <w:szCs w:val="28"/>
          <w:lang w:val="uk-UA"/>
        </w:rPr>
      </w:pPr>
      <w:r w:rsidRPr="00D118DB">
        <w:rPr>
          <w:color w:val="000000"/>
          <w:sz w:val="28"/>
          <w:szCs w:val="28"/>
          <w:lang w:val="uk-UA"/>
        </w:rPr>
        <w:t>-</w:t>
      </w:r>
      <w:r w:rsidR="00975E4B" w:rsidRPr="00D118D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D01520" w:rsidRPr="00D118DB">
        <w:rPr>
          <w:color w:val="000000"/>
          <w:sz w:val="28"/>
          <w:szCs w:val="28"/>
          <w:lang w:val="uk-UA"/>
        </w:rPr>
        <w:t>інноваційність</w:t>
      </w:r>
      <w:proofErr w:type="spellEnd"/>
      <w:r w:rsidR="00D01520" w:rsidRPr="00D118DB">
        <w:rPr>
          <w:color w:val="000000"/>
          <w:sz w:val="28"/>
          <w:szCs w:val="28"/>
          <w:lang w:val="uk-UA"/>
        </w:rPr>
        <w:t>;</w:t>
      </w:r>
    </w:p>
    <w:p w:rsidR="00D118DB" w:rsidRDefault="00975E4B" w:rsidP="00792F07">
      <w:pPr>
        <w:tabs>
          <w:tab w:val="left" w:pos="4111"/>
        </w:tabs>
        <w:spacing w:line="276" w:lineRule="auto"/>
        <w:ind w:firstLine="567"/>
        <w:jc w:val="both"/>
        <w:rPr>
          <w:color w:val="000000"/>
          <w:sz w:val="28"/>
          <w:szCs w:val="28"/>
          <w:lang w:val="uk-UA"/>
        </w:rPr>
      </w:pPr>
      <w:r w:rsidRPr="00D118DB">
        <w:rPr>
          <w:color w:val="000000"/>
          <w:sz w:val="28"/>
          <w:szCs w:val="28"/>
          <w:lang w:val="uk-UA"/>
        </w:rPr>
        <w:t xml:space="preserve">- </w:t>
      </w:r>
      <w:r w:rsidR="00D01520" w:rsidRPr="00D118DB">
        <w:rPr>
          <w:color w:val="000000"/>
          <w:sz w:val="28"/>
          <w:szCs w:val="28"/>
          <w:lang w:val="uk-UA"/>
        </w:rPr>
        <w:t>екологічна компетентність;</w:t>
      </w:r>
    </w:p>
    <w:p w:rsidR="00D118DB" w:rsidRDefault="00975E4B" w:rsidP="00792F07">
      <w:pPr>
        <w:tabs>
          <w:tab w:val="left" w:pos="4111"/>
        </w:tabs>
        <w:spacing w:line="276" w:lineRule="auto"/>
        <w:ind w:firstLine="567"/>
        <w:jc w:val="both"/>
        <w:rPr>
          <w:color w:val="000000"/>
          <w:sz w:val="28"/>
          <w:szCs w:val="28"/>
          <w:lang w:val="uk-UA"/>
        </w:rPr>
      </w:pPr>
      <w:r w:rsidRPr="00D118DB">
        <w:rPr>
          <w:color w:val="000000"/>
          <w:sz w:val="28"/>
          <w:szCs w:val="28"/>
          <w:lang w:val="uk-UA"/>
        </w:rPr>
        <w:t xml:space="preserve">- </w:t>
      </w:r>
      <w:r w:rsidR="00D01520" w:rsidRPr="00D118DB">
        <w:rPr>
          <w:color w:val="000000"/>
          <w:sz w:val="28"/>
          <w:szCs w:val="28"/>
          <w:lang w:val="uk-UA"/>
        </w:rPr>
        <w:t>інформаційно-комунікаційна компетентність;</w:t>
      </w:r>
    </w:p>
    <w:p w:rsidR="00D118DB" w:rsidRDefault="00975E4B" w:rsidP="00792F07">
      <w:pPr>
        <w:tabs>
          <w:tab w:val="left" w:pos="4111"/>
        </w:tabs>
        <w:spacing w:line="276" w:lineRule="auto"/>
        <w:ind w:firstLine="567"/>
        <w:jc w:val="both"/>
        <w:rPr>
          <w:color w:val="000000"/>
          <w:sz w:val="28"/>
          <w:szCs w:val="28"/>
          <w:lang w:val="uk-UA"/>
        </w:rPr>
      </w:pPr>
      <w:r w:rsidRPr="00D118DB">
        <w:rPr>
          <w:color w:val="000000"/>
          <w:sz w:val="28"/>
          <w:szCs w:val="28"/>
          <w:lang w:val="uk-UA"/>
        </w:rPr>
        <w:t xml:space="preserve">- </w:t>
      </w:r>
      <w:r w:rsidR="00D01520" w:rsidRPr="00D118DB">
        <w:rPr>
          <w:color w:val="000000"/>
          <w:sz w:val="28"/>
          <w:szCs w:val="28"/>
          <w:lang w:val="uk-UA"/>
        </w:rPr>
        <w:t>навчання впродовж життя;</w:t>
      </w:r>
    </w:p>
    <w:p w:rsidR="00D118DB" w:rsidRDefault="00975E4B" w:rsidP="00792F07">
      <w:pPr>
        <w:tabs>
          <w:tab w:val="left" w:pos="4111"/>
        </w:tabs>
        <w:spacing w:line="276" w:lineRule="auto"/>
        <w:ind w:firstLine="567"/>
        <w:jc w:val="both"/>
        <w:rPr>
          <w:color w:val="000000"/>
          <w:sz w:val="28"/>
          <w:szCs w:val="28"/>
          <w:lang w:val="uk-UA"/>
        </w:rPr>
      </w:pPr>
      <w:r w:rsidRPr="00D118DB">
        <w:rPr>
          <w:color w:val="000000"/>
          <w:sz w:val="28"/>
          <w:szCs w:val="28"/>
          <w:lang w:val="uk-UA"/>
        </w:rPr>
        <w:t xml:space="preserve">- </w:t>
      </w:r>
      <w:r w:rsidR="00D01520" w:rsidRPr="00D118DB">
        <w:rPr>
          <w:color w:val="000000"/>
          <w:sz w:val="28"/>
          <w:szCs w:val="28"/>
          <w:lang w:val="uk-UA"/>
        </w:rPr>
        <w:t>громадянські та соціальні компетентності;</w:t>
      </w:r>
    </w:p>
    <w:p w:rsidR="00D118DB" w:rsidRDefault="00975E4B" w:rsidP="00792F07">
      <w:pPr>
        <w:tabs>
          <w:tab w:val="left" w:pos="4111"/>
        </w:tabs>
        <w:spacing w:line="276" w:lineRule="auto"/>
        <w:ind w:firstLine="567"/>
        <w:jc w:val="both"/>
        <w:rPr>
          <w:color w:val="000000"/>
          <w:sz w:val="28"/>
          <w:szCs w:val="28"/>
          <w:lang w:val="uk-UA"/>
        </w:rPr>
      </w:pPr>
      <w:r w:rsidRPr="00D118DB">
        <w:rPr>
          <w:color w:val="000000"/>
          <w:sz w:val="28"/>
          <w:szCs w:val="28"/>
          <w:lang w:val="uk-UA"/>
        </w:rPr>
        <w:t xml:space="preserve">- </w:t>
      </w:r>
      <w:r w:rsidR="00D01520" w:rsidRPr="00D118DB">
        <w:rPr>
          <w:color w:val="000000"/>
          <w:sz w:val="28"/>
          <w:szCs w:val="28"/>
          <w:lang w:val="uk-UA"/>
        </w:rPr>
        <w:t>культурна компетентність;</w:t>
      </w:r>
    </w:p>
    <w:p w:rsidR="00D118DB" w:rsidRDefault="00975E4B" w:rsidP="00792F07">
      <w:pPr>
        <w:tabs>
          <w:tab w:val="left" w:pos="4111"/>
        </w:tabs>
        <w:spacing w:line="276" w:lineRule="auto"/>
        <w:ind w:firstLine="567"/>
        <w:jc w:val="both"/>
        <w:rPr>
          <w:color w:val="000000"/>
          <w:sz w:val="28"/>
          <w:szCs w:val="28"/>
          <w:lang w:val="uk-UA"/>
        </w:rPr>
      </w:pPr>
      <w:r w:rsidRPr="00D118DB">
        <w:rPr>
          <w:color w:val="000000"/>
          <w:sz w:val="28"/>
          <w:szCs w:val="28"/>
          <w:lang w:val="uk-UA"/>
        </w:rPr>
        <w:t xml:space="preserve">- </w:t>
      </w:r>
      <w:r w:rsidR="00D01520" w:rsidRPr="00D118DB">
        <w:rPr>
          <w:color w:val="000000"/>
          <w:sz w:val="28"/>
          <w:szCs w:val="28"/>
          <w:lang w:val="uk-UA"/>
        </w:rPr>
        <w:t>підприємливість і фінансова грамотність.</w:t>
      </w:r>
    </w:p>
    <w:p w:rsidR="00D118DB" w:rsidRDefault="00D01520" w:rsidP="00792F07">
      <w:pPr>
        <w:tabs>
          <w:tab w:val="left" w:pos="4111"/>
        </w:tabs>
        <w:spacing w:line="276" w:lineRule="auto"/>
        <w:ind w:firstLine="567"/>
        <w:jc w:val="both"/>
        <w:rPr>
          <w:color w:val="000000"/>
          <w:sz w:val="28"/>
          <w:szCs w:val="28"/>
          <w:lang w:val="uk-UA"/>
        </w:rPr>
      </w:pPr>
      <w:r w:rsidRPr="00D118DB">
        <w:rPr>
          <w:color w:val="000000"/>
          <w:sz w:val="28"/>
          <w:szCs w:val="28"/>
          <w:lang w:val="uk-UA"/>
        </w:rPr>
        <w:t xml:space="preserve">Основою формування ключових </w:t>
      </w:r>
      <w:proofErr w:type="spellStart"/>
      <w:r w:rsidRPr="00D118DB">
        <w:rPr>
          <w:color w:val="000000"/>
          <w:sz w:val="28"/>
          <w:szCs w:val="28"/>
          <w:lang w:val="uk-UA"/>
        </w:rPr>
        <w:t>компетентностей</w:t>
      </w:r>
      <w:proofErr w:type="spellEnd"/>
      <w:r w:rsidRPr="00D118DB">
        <w:rPr>
          <w:color w:val="000000"/>
          <w:sz w:val="28"/>
          <w:szCs w:val="28"/>
          <w:lang w:val="uk-UA"/>
        </w:rPr>
        <w:t xml:space="preserve"> є досвід здобувачів</w:t>
      </w:r>
      <w:r w:rsidR="00D118DB">
        <w:rPr>
          <w:color w:val="000000"/>
          <w:sz w:val="28"/>
          <w:szCs w:val="28"/>
          <w:lang w:val="uk-UA"/>
        </w:rPr>
        <w:t xml:space="preserve"> </w:t>
      </w:r>
      <w:r w:rsidRPr="00D118DB">
        <w:rPr>
          <w:color w:val="000000"/>
          <w:sz w:val="28"/>
          <w:szCs w:val="28"/>
          <w:lang w:val="uk-UA"/>
        </w:rPr>
        <w:t>освіти, їх потреби, які мотивують до навчання, зна</w:t>
      </w:r>
      <w:r w:rsidR="00222AA8" w:rsidRPr="00D118DB">
        <w:rPr>
          <w:color w:val="000000"/>
          <w:sz w:val="28"/>
          <w:szCs w:val="28"/>
          <w:lang w:val="uk-UA"/>
        </w:rPr>
        <w:t xml:space="preserve">ння та вміння, які формуються у </w:t>
      </w:r>
      <w:r w:rsidRPr="00D118DB">
        <w:rPr>
          <w:color w:val="000000"/>
          <w:sz w:val="28"/>
          <w:szCs w:val="28"/>
          <w:lang w:val="uk-UA"/>
        </w:rPr>
        <w:t>різному освітньому середовищі (школі, ро</w:t>
      </w:r>
      <w:r w:rsidR="00222AA8" w:rsidRPr="00D118DB">
        <w:rPr>
          <w:color w:val="000000"/>
          <w:sz w:val="28"/>
          <w:szCs w:val="28"/>
          <w:lang w:val="uk-UA"/>
        </w:rPr>
        <w:t xml:space="preserve">дині), різноманітних соціальних </w:t>
      </w:r>
      <w:r w:rsidRPr="00D118DB">
        <w:rPr>
          <w:color w:val="000000"/>
          <w:sz w:val="28"/>
          <w:szCs w:val="28"/>
          <w:lang w:val="uk-UA"/>
        </w:rPr>
        <w:t>ситуаціях і зумовлюю</w:t>
      </w:r>
      <w:r w:rsidR="00DE19DD" w:rsidRPr="00D118DB">
        <w:rPr>
          <w:color w:val="000000"/>
          <w:sz w:val="28"/>
          <w:szCs w:val="28"/>
          <w:lang w:val="uk-UA"/>
        </w:rPr>
        <w:t xml:space="preserve">ть формування ставлення до них. </w:t>
      </w:r>
      <w:r w:rsidRPr="00D118DB">
        <w:rPr>
          <w:color w:val="000000"/>
          <w:sz w:val="28"/>
          <w:szCs w:val="28"/>
          <w:lang w:val="uk-UA"/>
        </w:rPr>
        <w:t xml:space="preserve">Для кожної освітньої галузі визначено </w:t>
      </w:r>
      <w:r w:rsidR="00DE19DD" w:rsidRPr="00D118DB">
        <w:rPr>
          <w:color w:val="000000"/>
          <w:sz w:val="28"/>
          <w:szCs w:val="28"/>
          <w:lang w:val="uk-UA"/>
        </w:rPr>
        <w:t xml:space="preserve">обов’язкові результати навчання </w:t>
      </w:r>
      <w:r w:rsidRPr="00D118DB">
        <w:rPr>
          <w:color w:val="000000"/>
          <w:sz w:val="28"/>
          <w:szCs w:val="28"/>
          <w:lang w:val="uk-UA"/>
        </w:rPr>
        <w:t>здобувачів освіти, які є основою для їх</w:t>
      </w:r>
      <w:r w:rsidR="00DE19DD" w:rsidRPr="00D118DB">
        <w:rPr>
          <w:color w:val="000000"/>
          <w:sz w:val="28"/>
          <w:szCs w:val="28"/>
          <w:lang w:val="uk-UA"/>
        </w:rPr>
        <w:t xml:space="preserve"> подальшого навчання. Освітньою </w:t>
      </w:r>
      <w:r w:rsidRPr="00D118DB">
        <w:rPr>
          <w:color w:val="000000"/>
          <w:sz w:val="28"/>
          <w:szCs w:val="28"/>
          <w:lang w:val="uk-UA"/>
        </w:rPr>
        <w:t>програмою визначен</w:t>
      </w:r>
      <w:r w:rsidR="00222AA8" w:rsidRPr="00D118DB">
        <w:rPr>
          <w:color w:val="000000"/>
          <w:sz w:val="28"/>
          <w:szCs w:val="28"/>
          <w:lang w:val="uk-UA"/>
        </w:rPr>
        <w:t xml:space="preserve">о очікувані результати навчання </w:t>
      </w:r>
      <w:r w:rsidRPr="00D118DB">
        <w:rPr>
          <w:color w:val="000000"/>
          <w:sz w:val="28"/>
          <w:szCs w:val="28"/>
          <w:lang w:val="uk-UA"/>
        </w:rPr>
        <w:t>(</w:t>
      </w:r>
      <w:proofErr w:type="spellStart"/>
      <w:r w:rsidRPr="00D118DB">
        <w:rPr>
          <w:color w:val="000000"/>
          <w:sz w:val="28"/>
          <w:szCs w:val="28"/>
          <w:lang w:val="uk-UA"/>
        </w:rPr>
        <w:t>компетентностей</w:t>
      </w:r>
      <w:proofErr w:type="spellEnd"/>
      <w:r w:rsidRPr="00D118DB">
        <w:rPr>
          <w:color w:val="000000"/>
          <w:sz w:val="28"/>
          <w:szCs w:val="28"/>
          <w:lang w:val="uk-UA"/>
        </w:rPr>
        <w:t>),</w:t>
      </w:r>
      <w:r w:rsidR="00222AA8" w:rsidRPr="00D118DB">
        <w:rPr>
          <w:color w:val="000000"/>
          <w:sz w:val="28"/>
          <w:szCs w:val="28"/>
          <w:lang w:val="uk-UA"/>
        </w:rPr>
        <w:t xml:space="preserve"> </w:t>
      </w:r>
      <w:r w:rsidRPr="00D118DB">
        <w:rPr>
          <w:color w:val="000000"/>
          <w:sz w:val="28"/>
          <w:szCs w:val="28"/>
          <w:lang w:val="uk-UA"/>
        </w:rPr>
        <w:t>визначених Державним стандартом.</w:t>
      </w:r>
    </w:p>
    <w:p w:rsidR="00D118DB" w:rsidRDefault="00D01520" w:rsidP="00792F07">
      <w:pPr>
        <w:tabs>
          <w:tab w:val="left" w:pos="4111"/>
        </w:tabs>
        <w:spacing w:line="276" w:lineRule="auto"/>
        <w:jc w:val="both"/>
        <w:rPr>
          <w:color w:val="000000"/>
          <w:sz w:val="28"/>
          <w:szCs w:val="28"/>
          <w:lang w:val="uk-UA"/>
        </w:rPr>
      </w:pPr>
      <w:r w:rsidRPr="00D118DB">
        <w:rPr>
          <w:b/>
          <w:bCs/>
          <w:color w:val="000000"/>
          <w:sz w:val="28"/>
          <w:szCs w:val="28"/>
          <w:lang w:val="uk-UA"/>
        </w:rPr>
        <w:t xml:space="preserve">Мовно-літературна освітня галузь </w:t>
      </w:r>
      <w:r w:rsidRPr="00D118DB">
        <w:rPr>
          <w:color w:val="000000"/>
          <w:sz w:val="28"/>
          <w:szCs w:val="28"/>
          <w:lang w:val="uk-UA"/>
        </w:rPr>
        <w:t>включає</w:t>
      </w:r>
      <w:r w:rsidR="00DE19DD" w:rsidRPr="00D118DB">
        <w:rPr>
          <w:color w:val="000000"/>
          <w:sz w:val="28"/>
          <w:szCs w:val="28"/>
          <w:lang w:val="uk-UA"/>
        </w:rPr>
        <w:t xml:space="preserve"> українську мову та літературу, </w:t>
      </w:r>
      <w:r w:rsidRPr="00D118DB">
        <w:rPr>
          <w:color w:val="000000"/>
          <w:sz w:val="28"/>
          <w:szCs w:val="28"/>
          <w:lang w:val="uk-UA"/>
        </w:rPr>
        <w:t>українську жестову мову, іншомовну</w:t>
      </w:r>
      <w:r w:rsidR="00D118DB">
        <w:rPr>
          <w:color w:val="000000"/>
          <w:sz w:val="28"/>
          <w:szCs w:val="28"/>
          <w:lang w:val="uk-UA"/>
        </w:rPr>
        <w:t xml:space="preserve"> </w:t>
      </w:r>
      <w:r w:rsidR="00DE19DD" w:rsidRPr="00D118DB">
        <w:rPr>
          <w:color w:val="000000"/>
          <w:sz w:val="28"/>
          <w:szCs w:val="28"/>
          <w:lang w:val="uk-UA"/>
        </w:rPr>
        <w:t>(англійську)</w:t>
      </w:r>
      <w:r w:rsidRPr="00D118DB">
        <w:rPr>
          <w:color w:val="000000"/>
          <w:sz w:val="28"/>
          <w:szCs w:val="28"/>
          <w:lang w:val="uk-UA"/>
        </w:rPr>
        <w:t xml:space="preserve"> освіту.</w:t>
      </w:r>
    </w:p>
    <w:p w:rsidR="00D118DB" w:rsidRDefault="00D01520" w:rsidP="00792F07">
      <w:pPr>
        <w:tabs>
          <w:tab w:val="left" w:pos="4111"/>
        </w:tabs>
        <w:spacing w:line="276" w:lineRule="auto"/>
        <w:jc w:val="both"/>
        <w:rPr>
          <w:color w:val="000000"/>
          <w:sz w:val="28"/>
          <w:szCs w:val="28"/>
          <w:lang w:val="uk-UA"/>
        </w:rPr>
      </w:pPr>
      <w:r w:rsidRPr="00D118DB">
        <w:rPr>
          <w:b/>
          <w:bCs/>
          <w:color w:val="000000"/>
          <w:sz w:val="28"/>
          <w:szCs w:val="28"/>
          <w:lang w:val="uk-UA"/>
        </w:rPr>
        <w:t xml:space="preserve">Здобувач освіти: </w:t>
      </w:r>
      <w:r w:rsidRPr="00D118DB">
        <w:rPr>
          <w:color w:val="000000"/>
          <w:sz w:val="28"/>
          <w:szCs w:val="28"/>
          <w:lang w:val="uk-UA"/>
        </w:rPr>
        <w:t xml:space="preserve">взаємодіє з іншими особами усно, сприймає і </w:t>
      </w:r>
      <w:r w:rsidR="00DE19DD" w:rsidRPr="00D118DB">
        <w:rPr>
          <w:color w:val="000000"/>
          <w:sz w:val="28"/>
          <w:szCs w:val="28"/>
          <w:lang w:val="uk-UA"/>
        </w:rPr>
        <w:t xml:space="preserve">використовує </w:t>
      </w:r>
      <w:r w:rsidRPr="00D118DB">
        <w:rPr>
          <w:color w:val="000000"/>
          <w:sz w:val="28"/>
          <w:szCs w:val="28"/>
          <w:lang w:val="uk-UA"/>
        </w:rPr>
        <w:t>інформацію для досягнення життєвих цілей у р</w:t>
      </w:r>
      <w:r w:rsidR="00DE19DD" w:rsidRPr="00D118DB">
        <w:rPr>
          <w:color w:val="000000"/>
          <w:sz w:val="28"/>
          <w:szCs w:val="28"/>
          <w:lang w:val="uk-UA"/>
        </w:rPr>
        <w:t xml:space="preserve">ізних комунікативних ситуаціях; </w:t>
      </w:r>
      <w:r w:rsidRPr="00D118DB">
        <w:rPr>
          <w:color w:val="000000"/>
          <w:sz w:val="28"/>
          <w:szCs w:val="28"/>
          <w:lang w:val="uk-UA"/>
        </w:rPr>
        <w:t>сприймає, аналізує, інтерпретує, критично оці</w:t>
      </w:r>
      <w:r w:rsidR="00DE19DD" w:rsidRPr="00D118DB">
        <w:rPr>
          <w:color w:val="000000"/>
          <w:sz w:val="28"/>
          <w:szCs w:val="28"/>
          <w:lang w:val="uk-UA"/>
        </w:rPr>
        <w:t xml:space="preserve">нює інформацію в текстах різних </w:t>
      </w:r>
      <w:r w:rsidRPr="00D118DB">
        <w:rPr>
          <w:color w:val="000000"/>
          <w:sz w:val="28"/>
          <w:szCs w:val="28"/>
          <w:lang w:val="uk-UA"/>
        </w:rPr>
        <w:t>в</w:t>
      </w:r>
      <w:r w:rsidR="00DE19DD" w:rsidRPr="00D118DB">
        <w:rPr>
          <w:color w:val="000000"/>
          <w:sz w:val="28"/>
          <w:szCs w:val="28"/>
          <w:lang w:val="uk-UA"/>
        </w:rPr>
        <w:t xml:space="preserve">идів, висловлює думки, почуття, </w:t>
      </w:r>
      <w:r w:rsidRPr="00D118DB">
        <w:rPr>
          <w:color w:val="000000"/>
          <w:sz w:val="28"/>
          <w:szCs w:val="28"/>
          <w:lang w:val="uk-UA"/>
        </w:rPr>
        <w:t>ставле</w:t>
      </w:r>
      <w:r w:rsidR="00DE19DD" w:rsidRPr="00D118DB">
        <w:rPr>
          <w:color w:val="000000"/>
          <w:sz w:val="28"/>
          <w:szCs w:val="28"/>
          <w:lang w:val="uk-UA"/>
        </w:rPr>
        <w:t xml:space="preserve">ння, взаємодіє з іншими особами </w:t>
      </w:r>
      <w:r w:rsidRPr="00D118DB">
        <w:rPr>
          <w:color w:val="000000"/>
          <w:sz w:val="28"/>
          <w:szCs w:val="28"/>
          <w:lang w:val="uk-UA"/>
        </w:rPr>
        <w:t>письмово, в режимі реального часу, дотримується норм літературної мови.</w:t>
      </w:r>
    </w:p>
    <w:p w:rsidR="00D118DB" w:rsidRDefault="00D01520" w:rsidP="00792F07">
      <w:pPr>
        <w:tabs>
          <w:tab w:val="left" w:pos="4111"/>
        </w:tabs>
        <w:spacing w:line="276" w:lineRule="auto"/>
        <w:jc w:val="both"/>
        <w:rPr>
          <w:color w:val="000000"/>
          <w:sz w:val="28"/>
          <w:szCs w:val="28"/>
          <w:lang w:val="uk-UA"/>
        </w:rPr>
      </w:pPr>
      <w:r w:rsidRPr="00D118DB">
        <w:rPr>
          <w:b/>
          <w:bCs/>
          <w:color w:val="000000"/>
          <w:sz w:val="28"/>
          <w:szCs w:val="28"/>
          <w:lang w:val="uk-UA"/>
        </w:rPr>
        <w:t xml:space="preserve">Метою іншомовної освіти є </w:t>
      </w:r>
      <w:r w:rsidRPr="00D118DB">
        <w:rPr>
          <w:color w:val="000000"/>
          <w:sz w:val="28"/>
          <w:szCs w:val="28"/>
          <w:lang w:val="uk-UA"/>
        </w:rPr>
        <w:t>формування іншомовної комунікативної</w:t>
      </w:r>
      <w:r w:rsidR="00D118DB">
        <w:rPr>
          <w:color w:val="000000"/>
          <w:sz w:val="28"/>
          <w:szCs w:val="28"/>
          <w:lang w:val="uk-UA"/>
        </w:rPr>
        <w:t xml:space="preserve"> </w:t>
      </w:r>
      <w:r w:rsidRPr="00D118DB">
        <w:rPr>
          <w:color w:val="000000"/>
          <w:sz w:val="28"/>
          <w:szCs w:val="28"/>
          <w:lang w:val="uk-UA"/>
        </w:rPr>
        <w:t>компетентності для безп</w:t>
      </w:r>
      <w:r w:rsidR="00DE19DD" w:rsidRPr="00D118DB">
        <w:rPr>
          <w:color w:val="000000"/>
          <w:sz w:val="28"/>
          <w:szCs w:val="28"/>
          <w:lang w:val="uk-UA"/>
        </w:rPr>
        <w:t xml:space="preserve">осереднього та опосередкованого міжкультурного </w:t>
      </w:r>
      <w:r w:rsidRPr="00D118DB">
        <w:rPr>
          <w:color w:val="000000"/>
          <w:sz w:val="28"/>
          <w:szCs w:val="28"/>
          <w:lang w:val="uk-UA"/>
        </w:rPr>
        <w:t>спілкування, що забезпечує розвиток ін</w:t>
      </w:r>
      <w:r w:rsidR="00DE19DD" w:rsidRPr="00D118DB">
        <w:rPr>
          <w:color w:val="000000"/>
          <w:sz w:val="28"/>
          <w:szCs w:val="28"/>
          <w:lang w:val="uk-UA"/>
        </w:rPr>
        <w:t xml:space="preserve">ших ключових </w:t>
      </w:r>
      <w:proofErr w:type="spellStart"/>
      <w:r w:rsidR="00DE19DD" w:rsidRPr="00D118DB">
        <w:rPr>
          <w:color w:val="000000"/>
          <w:sz w:val="28"/>
          <w:szCs w:val="28"/>
          <w:lang w:val="uk-UA"/>
        </w:rPr>
        <w:t>компетентностей</w:t>
      </w:r>
      <w:proofErr w:type="spellEnd"/>
      <w:r w:rsidR="00DE19DD" w:rsidRPr="00D118DB">
        <w:rPr>
          <w:color w:val="000000"/>
          <w:sz w:val="28"/>
          <w:szCs w:val="28"/>
          <w:lang w:val="uk-UA"/>
        </w:rPr>
        <w:t xml:space="preserve"> та </w:t>
      </w:r>
      <w:r w:rsidRPr="00D118DB">
        <w:rPr>
          <w:color w:val="000000"/>
          <w:sz w:val="28"/>
          <w:szCs w:val="28"/>
          <w:lang w:val="uk-UA"/>
        </w:rPr>
        <w:t>задоволення р</w:t>
      </w:r>
      <w:r w:rsidR="00DE19DD" w:rsidRPr="00D118DB">
        <w:rPr>
          <w:color w:val="000000"/>
          <w:sz w:val="28"/>
          <w:szCs w:val="28"/>
          <w:lang w:val="uk-UA"/>
        </w:rPr>
        <w:t xml:space="preserve">ізних життєвих потреб здобувача </w:t>
      </w:r>
      <w:r w:rsidRPr="00D118DB">
        <w:rPr>
          <w:color w:val="000000"/>
          <w:sz w:val="28"/>
          <w:szCs w:val="28"/>
          <w:lang w:val="uk-UA"/>
        </w:rPr>
        <w:t>освіти.</w:t>
      </w:r>
    </w:p>
    <w:p w:rsidR="00D118DB" w:rsidRDefault="00D01520" w:rsidP="00792F07">
      <w:pPr>
        <w:tabs>
          <w:tab w:val="left" w:pos="4111"/>
        </w:tabs>
        <w:spacing w:line="276" w:lineRule="auto"/>
        <w:jc w:val="both"/>
        <w:rPr>
          <w:color w:val="000000"/>
          <w:sz w:val="28"/>
          <w:szCs w:val="28"/>
          <w:lang w:val="uk-UA"/>
        </w:rPr>
      </w:pPr>
      <w:r w:rsidRPr="00D118DB">
        <w:rPr>
          <w:b/>
          <w:bCs/>
          <w:color w:val="000000"/>
          <w:sz w:val="28"/>
          <w:szCs w:val="28"/>
          <w:lang w:val="uk-UA"/>
        </w:rPr>
        <w:t xml:space="preserve">Здобувач освіти: </w:t>
      </w:r>
      <w:r w:rsidRPr="00D118DB">
        <w:rPr>
          <w:color w:val="000000"/>
          <w:sz w:val="28"/>
          <w:szCs w:val="28"/>
          <w:lang w:val="uk-UA"/>
        </w:rPr>
        <w:t>сприймає інформацію, висловлену іноземн</w:t>
      </w:r>
      <w:r w:rsidR="00222AA8" w:rsidRPr="00D118DB">
        <w:rPr>
          <w:color w:val="000000"/>
          <w:sz w:val="28"/>
          <w:szCs w:val="28"/>
          <w:lang w:val="uk-UA"/>
        </w:rPr>
        <w:t xml:space="preserve">ою мовою в умовах </w:t>
      </w:r>
      <w:r w:rsidRPr="00D118DB">
        <w:rPr>
          <w:color w:val="000000"/>
          <w:sz w:val="28"/>
          <w:szCs w:val="28"/>
          <w:lang w:val="uk-UA"/>
        </w:rPr>
        <w:t>безпосереднього та опосередкованого міжкульт</w:t>
      </w:r>
      <w:r w:rsidR="00222AA8" w:rsidRPr="00D118DB">
        <w:rPr>
          <w:color w:val="000000"/>
          <w:sz w:val="28"/>
          <w:szCs w:val="28"/>
          <w:lang w:val="uk-UA"/>
        </w:rPr>
        <w:t xml:space="preserve">урного спілкування, та критично </w:t>
      </w:r>
      <w:r w:rsidRPr="00D118DB">
        <w:rPr>
          <w:color w:val="000000"/>
          <w:sz w:val="28"/>
          <w:szCs w:val="28"/>
          <w:lang w:val="uk-UA"/>
        </w:rPr>
        <w:t>оцінює таку інформацію; розуміє прочитані ін</w:t>
      </w:r>
      <w:r w:rsidR="00222AA8" w:rsidRPr="00D118DB">
        <w:rPr>
          <w:color w:val="000000"/>
          <w:sz w:val="28"/>
          <w:szCs w:val="28"/>
          <w:lang w:val="uk-UA"/>
        </w:rPr>
        <w:t xml:space="preserve">шомовні тексти різних видів для </w:t>
      </w:r>
      <w:r w:rsidRPr="00D118DB">
        <w:rPr>
          <w:color w:val="000000"/>
          <w:sz w:val="28"/>
          <w:szCs w:val="28"/>
          <w:lang w:val="uk-UA"/>
        </w:rPr>
        <w:t>отримання інформації або емоційного задо</w:t>
      </w:r>
      <w:r w:rsidR="00222AA8" w:rsidRPr="00D118DB">
        <w:rPr>
          <w:color w:val="000000"/>
          <w:sz w:val="28"/>
          <w:szCs w:val="28"/>
          <w:lang w:val="uk-UA"/>
        </w:rPr>
        <w:t xml:space="preserve">волення, використовує прочитану </w:t>
      </w:r>
      <w:r w:rsidRPr="00D118DB">
        <w:rPr>
          <w:color w:val="000000"/>
          <w:sz w:val="28"/>
          <w:szCs w:val="28"/>
          <w:lang w:val="uk-UA"/>
        </w:rPr>
        <w:t>інформацію та критично оцінює її; надає інформац</w:t>
      </w:r>
      <w:r w:rsidR="00222AA8" w:rsidRPr="00D118DB">
        <w:rPr>
          <w:color w:val="000000"/>
          <w:sz w:val="28"/>
          <w:szCs w:val="28"/>
          <w:lang w:val="uk-UA"/>
        </w:rPr>
        <w:t xml:space="preserve">ію, висловлює думки, почуття </w:t>
      </w:r>
      <w:r w:rsidR="00222AA8" w:rsidRPr="00D118DB">
        <w:rPr>
          <w:color w:val="000000"/>
          <w:sz w:val="28"/>
          <w:szCs w:val="28"/>
          <w:lang w:val="uk-UA"/>
        </w:rPr>
        <w:lastRenderedPageBreak/>
        <w:t xml:space="preserve">та ставлення, взаємодіє з іншими </w:t>
      </w:r>
      <w:r w:rsidRPr="00D118DB">
        <w:rPr>
          <w:color w:val="000000"/>
          <w:sz w:val="28"/>
          <w:szCs w:val="28"/>
          <w:lang w:val="uk-UA"/>
        </w:rPr>
        <w:t>особами усно</w:t>
      </w:r>
      <w:r w:rsidR="00222AA8" w:rsidRPr="00D118DB">
        <w:rPr>
          <w:color w:val="000000"/>
          <w:sz w:val="28"/>
          <w:szCs w:val="28"/>
          <w:lang w:val="uk-UA"/>
        </w:rPr>
        <w:t>(ASL)</w:t>
      </w:r>
      <w:r w:rsidRPr="00D118DB">
        <w:rPr>
          <w:color w:val="000000"/>
          <w:sz w:val="28"/>
          <w:szCs w:val="28"/>
          <w:lang w:val="uk-UA"/>
        </w:rPr>
        <w:t>, письмово та в режимі реальног</w:t>
      </w:r>
      <w:r w:rsidR="00222AA8" w:rsidRPr="00D118DB">
        <w:rPr>
          <w:color w:val="000000"/>
          <w:sz w:val="28"/>
          <w:szCs w:val="28"/>
          <w:lang w:val="uk-UA"/>
        </w:rPr>
        <w:t xml:space="preserve">о часу, використовуючи </w:t>
      </w:r>
      <w:r w:rsidR="00D118DB">
        <w:rPr>
          <w:color w:val="000000"/>
          <w:sz w:val="28"/>
          <w:szCs w:val="28"/>
          <w:lang w:val="uk-UA"/>
        </w:rPr>
        <w:t>іноземну мову в поєднанні з ASL</w:t>
      </w:r>
      <w:r w:rsidRPr="00D118DB">
        <w:rPr>
          <w:color w:val="000000"/>
          <w:sz w:val="28"/>
          <w:szCs w:val="28"/>
          <w:lang w:val="uk-UA"/>
        </w:rPr>
        <w:t>.</w:t>
      </w:r>
    </w:p>
    <w:p w:rsidR="00D118DB" w:rsidRDefault="00D01520" w:rsidP="00792F07">
      <w:pPr>
        <w:tabs>
          <w:tab w:val="left" w:pos="4111"/>
        </w:tabs>
        <w:spacing w:line="276" w:lineRule="auto"/>
        <w:jc w:val="both"/>
        <w:rPr>
          <w:color w:val="000000"/>
          <w:sz w:val="28"/>
          <w:szCs w:val="28"/>
          <w:lang w:val="uk-UA"/>
        </w:rPr>
      </w:pPr>
      <w:r w:rsidRPr="00D118DB">
        <w:rPr>
          <w:b/>
          <w:bCs/>
          <w:color w:val="000000"/>
          <w:sz w:val="28"/>
          <w:szCs w:val="28"/>
          <w:lang w:val="uk-UA"/>
        </w:rPr>
        <w:t xml:space="preserve">Метою математичної освітньої галузі </w:t>
      </w:r>
      <w:r w:rsidRPr="00D118DB">
        <w:rPr>
          <w:color w:val="000000"/>
          <w:sz w:val="28"/>
          <w:szCs w:val="28"/>
          <w:lang w:val="uk-UA"/>
        </w:rPr>
        <w:t>є ф</w:t>
      </w:r>
      <w:r w:rsidR="00F908E7" w:rsidRPr="00D118DB">
        <w:rPr>
          <w:color w:val="000000"/>
          <w:sz w:val="28"/>
          <w:szCs w:val="28"/>
          <w:lang w:val="uk-UA"/>
        </w:rPr>
        <w:t xml:space="preserve">ормування математичної та інших </w:t>
      </w:r>
      <w:r w:rsidRPr="00D118DB">
        <w:rPr>
          <w:color w:val="000000"/>
          <w:sz w:val="28"/>
          <w:szCs w:val="28"/>
          <w:lang w:val="uk-UA"/>
        </w:rPr>
        <w:t xml:space="preserve">ключових </w:t>
      </w:r>
      <w:proofErr w:type="spellStart"/>
      <w:r w:rsidRPr="00D118DB">
        <w:rPr>
          <w:color w:val="000000"/>
          <w:sz w:val="28"/>
          <w:szCs w:val="28"/>
          <w:lang w:val="uk-UA"/>
        </w:rPr>
        <w:t>компетентностей</w:t>
      </w:r>
      <w:proofErr w:type="spellEnd"/>
      <w:r w:rsidRPr="00D118DB">
        <w:rPr>
          <w:color w:val="000000"/>
          <w:sz w:val="28"/>
          <w:szCs w:val="28"/>
          <w:lang w:val="uk-UA"/>
        </w:rPr>
        <w:t>; розвиток мис</w:t>
      </w:r>
      <w:r w:rsidR="00F908E7" w:rsidRPr="00D118DB">
        <w:rPr>
          <w:color w:val="000000"/>
          <w:sz w:val="28"/>
          <w:szCs w:val="28"/>
          <w:lang w:val="uk-UA"/>
        </w:rPr>
        <w:t xml:space="preserve">лення, здатності розпізнавати і </w:t>
      </w:r>
      <w:r w:rsidRPr="00D118DB">
        <w:rPr>
          <w:color w:val="000000"/>
          <w:sz w:val="28"/>
          <w:szCs w:val="28"/>
          <w:lang w:val="uk-UA"/>
        </w:rPr>
        <w:t>моделювати процеси та ситуації з повсякденного життя, які можна розв’язувати із</w:t>
      </w:r>
      <w:r w:rsidR="00DD0564" w:rsidRPr="00D118DB">
        <w:rPr>
          <w:sz w:val="28"/>
          <w:szCs w:val="28"/>
          <w:lang w:val="uk-UA"/>
        </w:rPr>
        <w:t xml:space="preserve"> </w:t>
      </w:r>
      <w:r w:rsidRPr="00D118DB">
        <w:rPr>
          <w:color w:val="000000"/>
          <w:sz w:val="28"/>
          <w:szCs w:val="28"/>
          <w:lang w:val="uk-UA"/>
        </w:rPr>
        <w:t>застосуванням математичних методів, а тако</w:t>
      </w:r>
      <w:r w:rsidR="00DE19DD" w:rsidRPr="00D118DB">
        <w:rPr>
          <w:color w:val="000000"/>
          <w:sz w:val="28"/>
          <w:szCs w:val="28"/>
          <w:lang w:val="uk-UA"/>
        </w:rPr>
        <w:t xml:space="preserve">ж здатності робити усвідомлений </w:t>
      </w:r>
      <w:r w:rsidRPr="00D118DB">
        <w:rPr>
          <w:color w:val="000000"/>
          <w:sz w:val="28"/>
          <w:szCs w:val="28"/>
          <w:lang w:val="uk-UA"/>
        </w:rPr>
        <w:t>вибір.</w:t>
      </w:r>
    </w:p>
    <w:p w:rsidR="00D118DB" w:rsidRDefault="00D01520" w:rsidP="00792F07">
      <w:pPr>
        <w:tabs>
          <w:tab w:val="left" w:pos="4111"/>
        </w:tabs>
        <w:spacing w:line="276" w:lineRule="auto"/>
        <w:jc w:val="both"/>
        <w:rPr>
          <w:color w:val="000000"/>
          <w:sz w:val="28"/>
          <w:szCs w:val="28"/>
          <w:lang w:val="uk-UA"/>
        </w:rPr>
      </w:pPr>
      <w:r w:rsidRPr="00D118DB">
        <w:rPr>
          <w:b/>
          <w:bCs/>
          <w:color w:val="000000"/>
          <w:sz w:val="28"/>
          <w:szCs w:val="28"/>
          <w:lang w:val="uk-UA"/>
        </w:rPr>
        <w:t xml:space="preserve">Здобувач освіти: </w:t>
      </w:r>
      <w:r w:rsidRPr="00D118DB">
        <w:rPr>
          <w:color w:val="000000"/>
          <w:sz w:val="28"/>
          <w:szCs w:val="28"/>
          <w:lang w:val="uk-UA"/>
        </w:rPr>
        <w:t>досліджує ситуації і визначає п</w:t>
      </w:r>
      <w:r w:rsidR="00DD0564" w:rsidRPr="00D118DB">
        <w:rPr>
          <w:color w:val="000000"/>
          <w:sz w:val="28"/>
          <w:szCs w:val="28"/>
          <w:lang w:val="uk-UA"/>
        </w:rPr>
        <w:t xml:space="preserve">роблеми, які можна розв’язувати </w:t>
      </w:r>
      <w:r w:rsidRPr="00D118DB">
        <w:rPr>
          <w:color w:val="000000"/>
          <w:sz w:val="28"/>
          <w:szCs w:val="28"/>
          <w:lang w:val="uk-UA"/>
        </w:rPr>
        <w:t xml:space="preserve">із застосуванням математичних методів; моделює процеси </w:t>
      </w:r>
      <w:r w:rsidR="00F908E7" w:rsidRPr="00D118DB">
        <w:rPr>
          <w:color w:val="000000"/>
          <w:sz w:val="28"/>
          <w:szCs w:val="28"/>
          <w:lang w:val="uk-UA"/>
        </w:rPr>
        <w:t xml:space="preserve">і </w:t>
      </w:r>
      <w:r w:rsidRPr="00D118DB">
        <w:rPr>
          <w:color w:val="000000"/>
          <w:sz w:val="28"/>
          <w:szCs w:val="28"/>
          <w:lang w:val="uk-UA"/>
        </w:rPr>
        <w:t>ситуації, розробляє стратегії (плани) дій для розв’язування різноманітн</w:t>
      </w:r>
      <w:r w:rsidR="00DE19DD" w:rsidRPr="00D118DB">
        <w:rPr>
          <w:color w:val="000000"/>
          <w:sz w:val="28"/>
          <w:szCs w:val="28"/>
          <w:lang w:val="uk-UA"/>
        </w:rPr>
        <w:t xml:space="preserve">их задач; </w:t>
      </w:r>
      <w:r w:rsidRPr="00D118DB">
        <w:rPr>
          <w:color w:val="000000"/>
          <w:sz w:val="28"/>
          <w:szCs w:val="28"/>
          <w:lang w:val="uk-UA"/>
        </w:rPr>
        <w:t>критично оцінює дані, процес та результат розв</w:t>
      </w:r>
      <w:r w:rsidR="00DD0564" w:rsidRPr="00D118DB">
        <w:rPr>
          <w:color w:val="000000"/>
          <w:sz w:val="28"/>
          <w:szCs w:val="28"/>
          <w:lang w:val="uk-UA"/>
        </w:rPr>
        <w:t xml:space="preserve">’язання навчальних і практичних </w:t>
      </w:r>
      <w:r w:rsidRPr="00D118DB">
        <w:rPr>
          <w:color w:val="000000"/>
          <w:sz w:val="28"/>
          <w:szCs w:val="28"/>
          <w:lang w:val="uk-UA"/>
        </w:rPr>
        <w:t>задач; застосовує досвід математичної діяльн</w:t>
      </w:r>
      <w:r w:rsidR="00DD0564" w:rsidRPr="00D118DB">
        <w:rPr>
          <w:color w:val="000000"/>
          <w:sz w:val="28"/>
          <w:szCs w:val="28"/>
          <w:lang w:val="uk-UA"/>
        </w:rPr>
        <w:t xml:space="preserve">ості для пізнання навколишнього </w:t>
      </w:r>
      <w:r w:rsidRPr="00D118DB">
        <w:rPr>
          <w:color w:val="000000"/>
          <w:sz w:val="28"/>
          <w:szCs w:val="28"/>
          <w:lang w:val="uk-UA"/>
        </w:rPr>
        <w:t>світу.</w:t>
      </w:r>
    </w:p>
    <w:p w:rsidR="00D118DB" w:rsidRDefault="00D01520" w:rsidP="00792F07">
      <w:pPr>
        <w:tabs>
          <w:tab w:val="left" w:pos="4111"/>
        </w:tabs>
        <w:spacing w:line="276" w:lineRule="auto"/>
        <w:jc w:val="both"/>
        <w:rPr>
          <w:color w:val="000000"/>
          <w:sz w:val="28"/>
          <w:szCs w:val="28"/>
          <w:lang w:val="uk-UA"/>
        </w:rPr>
      </w:pPr>
      <w:r w:rsidRPr="00D118DB">
        <w:rPr>
          <w:b/>
          <w:bCs/>
          <w:color w:val="000000"/>
          <w:sz w:val="28"/>
          <w:szCs w:val="28"/>
          <w:lang w:val="uk-UA"/>
        </w:rPr>
        <w:t xml:space="preserve">Метою природничої освітньої галузі є </w:t>
      </w:r>
      <w:r w:rsidR="00F908E7" w:rsidRPr="00D118DB">
        <w:rPr>
          <w:color w:val="000000"/>
          <w:sz w:val="28"/>
          <w:szCs w:val="28"/>
          <w:lang w:val="uk-UA"/>
        </w:rPr>
        <w:t xml:space="preserve">формування </w:t>
      </w:r>
      <w:proofErr w:type="spellStart"/>
      <w:r w:rsidR="00F908E7" w:rsidRPr="00D118DB">
        <w:rPr>
          <w:color w:val="000000"/>
          <w:sz w:val="28"/>
          <w:szCs w:val="28"/>
          <w:lang w:val="uk-UA"/>
        </w:rPr>
        <w:t>компетентностей</w:t>
      </w:r>
      <w:proofErr w:type="spellEnd"/>
      <w:r w:rsidR="00F908E7" w:rsidRPr="00D118DB">
        <w:rPr>
          <w:color w:val="000000"/>
          <w:sz w:val="28"/>
          <w:szCs w:val="28"/>
          <w:lang w:val="uk-UA"/>
        </w:rPr>
        <w:t xml:space="preserve"> в </w:t>
      </w:r>
      <w:r w:rsidRPr="00D118DB">
        <w:rPr>
          <w:color w:val="000000"/>
          <w:sz w:val="28"/>
          <w:szCs w:val="28"/>
          <w:lang w:val="uk-UA"/>
        </w:rPr>
        <w:t>галузі природничих наук, техніки і технологій</w:t>
      </w:r>
      <w:r w:rsidR="00DE19DD" w:rsidRPr="00D118DB">
        <w:rPr>
          <w:color w:val="000000"/>
          <w:sz w:val="28"/>
          <w:szCs w:val="28"/>
          <w:lang w:val="uk-UA"/>
        </w:rPr>
        <w:t xml:space="preserve">, екологічної та інших ключових </w:t>
      </w:r>
      <w:proofErr w:type="spellStart"/>
      <w:r w:rsidRPr="00D118DB">
        <w:rPr>
          <w:color w:val="000000"/>
          <w:sz w:val="28"/>
          <w:szCs w:val="28"/>
          <w:lang w:val="uk-UA"/>
        </w:rPr>
        <w:t>компетентностей</w:t>
      </w:r>
      <w:proofErr w:type="spellEnd"/>
      <w:r w:rsidRPr="00D118DB">
        <w:rPr>
          <w:color w:val="000000"/>
          <w:sz w:val="28"/>
          <w:szCs w:val="28"/>
          <w:lang w:val="uk-UA"/>
        </w:rPr>
        <w:t xml:space="preserve"> шляхом опанування знань, умінь </w:t>
      </w:r>
      <w:r w:rsidR="00DD0564" w:rsidRPr="00D118DB">
        <w:rPr>
          <w:color w:val="000000"/>
          <w:sz w:val="28"/>
          <w:szCs w:val="28"/>
          <w:lang w:val="uk-UA"/>
        </w:rPr>
        <w:t xml:space="preserve">і способів діяльності, </w:t>
      </w:r>
      <w:proofErr w:type="spellStart"/>
      <w:r w:rsidR="00DD0564" w:rsidRPr="00D118DB">
        <w:rPr>
          <w:color w:val="000000"/>
          <w:sz w:val="28"/>
          <w:szCs w:val="28"/>
          <w:lang w:val="uk-UA"/>
        </w:rPr>
        <w:t>розвитку</w:t>
      </w:r>
      <w:r w:rsidRPr="00D118DB">
        <w:rPr>
          <w:color w:val="000000"/>
          <w:sz w:val="28"/>
          <w:szCs w:val="28"/>
          <w:lang w:val="uk-UA"/>
        </w:rPr>
        <w:t>здібностей</w:t>
      </w:r>
      <w:proofErr w:type="spellEnd"/>
      <w:r w:rsidRPr="00D118DB">
        <w:rPr>
          <w:color w:val="000000"/>
          <w:sz w:val="28"/>
          <w:szCs w:val="28"/>
          <w:lang w:val="uk-UA"/>
        </w:rPr>
        <w:t xml:space="preserve">, які забезпечують успішну взаємодію з природою, </w:t>
      </w:r>
      <w:r w:rsidR="00DE19DD" w:rsidRPr="00D118DB">
        <w:rPr>
          <w:color w:val="000000"/>
          <w:sz w:val="28"/>
          <w:szCs w:val="28"/>
          <w:lang w:val="uk-UA"/>
        </w:rPr>
        <w:t xml:space="preserve">основи </w:t>
      </w:r>
      <w:r w:rsidRPr="00D118DB">
        <w:rPr>
          <w:color w:val="000000"/>
          <w:sz w:val="28"/>
          <w:szCs w:val="28"/>
          <w:lang w:val="uk-UA"/>
        </w:rPr>
        <w:t>наукового світогляду і критичного мислення, становле</w:t>
      </w:r>
      <w:r w:rsidR="00DE19DD" w:rsidRPr="00D118DB">
        <w:rPr>
          <w:color w:val="000000"/>
          <w:sz w:val="28"/>
          <w:szCs w:val="28"/>
          <w:lang w:val="uk-UA"/>
        </w:rPr>
        <w:t xml:space="preserve">ння відповідальної, </w:t>
      </w:r>
      <w:r w:rsidRPr="00D118DB">
        <w:rPr>
          <w:color w:val="000000"/>
          <w:sz w:val="28"/>
          <w:szCs w:val="28"/>
          <w:lang w:val="uk-UA"/>
        </w:rPr>
        <w:t>безпечної і природоохоронної поведінки здобувачів освіти у</w:t>
      </w:r>
      <w:r w:rsidR="00DD0564" w:rsidRPr="00D118DB">
        <w:rPr>
          <w:color w:val="000000"/>
          <w:sz w:val="28"/>
          <w:szCs w:val="28"/>
          <w:lang w:val="uk-UA"/>
        </w:rPr>
        <w:t xml:space="preserve"> навколишньому світі </w:t>
      </w:r>
      <w:r w:rsidRPr="00D118DB">
        <w:rPr>
          <w:color w:val="000000"/>
          <w:sz w:val="28"/>
          <w:szCs w:val="28"/>
          <w:lang w:val="uk-UA"/>
        </w:rPr>
        <w:t>на основі усвідомлення принципів сталого розвитку.</w:t>
      </w:r>
    </w:p>
    <w:p w:rsidR="00D118DB" w:rsidRDefault="00D01520" w:rsidP="00792F07">
      <w:pPr>
        <w:tabs>
          <w:tab w:val="left" w:pos="4111"/>
        </w:tabs>
        <w:spacing w:line="276" w:lineRule="auto"/>
        <w:jc w:val="both"/>
        <w:rPr>
          <w:color w:val="000000"/>
          <w:sz w:val="28"/>
          <w:szCs w:val="28"/>
          <w:lang w:val="uk-UA"/>
        </w:rPr>
      </w:pPr>
      <w:r w:rsidRPr="00D118DB">
        <w:rPr>
          <w:b/>
          <w:bCs/>
          <w:color w:val="000000"/>
          <w:sz w:val="28"/>
          <w:szCs w:val="28"/>
          <w:lang w:val="uk-UA"/>
        </w:rPr>
        <w:t xml:space="preserve">Здобувач освіти: </w:t>
      </w:r>
      <w:r w:rsidRPr="00D118DB">
        <w:rPr>
          <w:color w:val="000000"/>
          <w:sz w:val="28"/>
          <w:szCs w:val="28"/>
          <w:lang w:val="uk-UA"/>
        </w:rPr>
        <w:t>відкриває світ природи, набува</w:t>
      </w:r>
      <w:r w:rsidR="00DD0564" w:rsidRPr="00D118DB">
        <w:rPr>
          <w:color w:val="000000"/>
          <w:sz w:val="28"/>
          <w:szCs w:val="28"/>
          <w:lang w:val="uk-UA"/>
        </w:rPr>
        <w:t xml:space="preserve">є досвіду її дослідження, шукає </w:t>
      </w:r>
      <w:r w:rsidRPr="00D118DB">
        <w:rPr>
          <w:color w:val="000000"/>
          <w:sz w:val="28"/>
          <w:szCs w:val="28"/>
          <w:lang w:val="uk-UA"/>
        </w:rPr>
        <w:t>відповіді на запитання, спостерігає за навко</w:t>
      </w:r>
      <w:r w:rsidR="00DD0564" w:rsidRPr="00D118DB">
        <w:rPr>
          <w:color w:val="000000"/>
          <w:sz w:val="28"/>
          <w:szCs w:val="28"/>
          <w:lang w:val="uk-UA"/>
        </w:rPr>
        <w:t xml:space="preserve">лишнім світом, експериментує та </w:t>
      </w:r>
      <w:r w:rsidRPr="00D118DB">
        <w:rPr>
          <w:color w:val="000000"/>
          <w:sz w:val="28"/>
          <w:szCs w:val="28"/>
          <w:lang w:val="uk-UA"/>
        </w:rPr>
        <w:t xml:space="preserve">створює навчальні моделі, виявляє допитливість </w:t>
      </w:r>
      <w:r w:rsidR="00DD0564" w:rsidRPr="00D118DB">
        <w:rPr>
          <w:color w:val="000000"/>
          <w:sz w:val="28"/>
          <w:szCs w:val="28"/>
          <w:lang w:val="uk-UA"/>
        </w:rPr>
        <w:t xml:space="preserve">та отримує радість від пізнання </w:t>
      </w:r>
      <w:r w:rsidRPr="00D118DB">
        <w:rPr>
          <w:color w:val="000000"/>
          <w:sz w:val="28"/>
          <w:szCs w:val="28"/>
          <w:lang w:val="uk-UA"/>
        </w:rPr>
        <w:t xml:space="preserve">природи; опрацьовує та систематизує інформацію </w:t>
      </w:r>
      <w:r w:rsidR="00DD0564" w:rsidRPr="00D118DB">
        <w:rPr>
          <w:color w:val="000000"/>
          <w:sz w:val="28"/>
          <w:szCs w:val="28"/>
          <w:lang w:val="uk-UA"/>
        </w:rPr>
        <w:t xml:space="preserve">природничого змісту, отриману з </w:t>
      </w:r>
      <w:r w:rsidRPr="00D118DB">
        <w:rPr>
          <w:color w:val="000000"/>
          <w:sz w:val="28"/>
          <w:szCs w:val="28"/>
          <w:lang w:val="uk-UA"/>
        </w:rPr>
        <w:t>доступних джерел, та представляє її у різн</w:t>
      </w:r>
      <w:r w:rsidR="00DD0564" w:rsidRPr="00D118DB">
        <w:rPr>
          <w:color w:val="000000"/>
          <w:sz w:val="28"/>
          <w:szCs w:val="28"/>
          <w:lang w:val="uk-UA"/>
        </w:rPr>
        <w:t xml:space="preserve">их формах; усвідомлює розмаїття </w:t>
      </w:r>
      <w:r w:rsidRPr="00D118DB">
        <w:rPr>
          <w:color w:val="000000"/>
          <w:sz w:val="28"/>
          <w:szCs w:val="28"/>
          <w:lang w:val="uk-UA"/>
        </w:rPr>
        <w:t>природи, взаємозв’язки її об’єктів та явищ, пояснює роль природничих наук і</w:t>
      </w:r>
      <w:r w:rsidR="00DD0564" w:rsidRPr="00D118DB">
        <w:rPr>
          <w:color w:val="000000"/>
          <w:sz w:val="28"/>
          <w:szCs w:val="28"/>
          <w:lang w:val="uk-UA"/>
        </w:rPr>
        <w:t xml:space="preserve"> </w:t>
      </w:r>
      <w:r w:rsidRPr="00D118DB">
        <w:rPr>
          <w:color w:val="000000"/>
          <w:sz w:val="28"/>
          <w:szCs w:val="28"/>
          <w:lang w:val="uk-UA"/>
        </w:rPr>
        <w:t>техніки в житті людини, відповідально по</w:t>
      </w:r>
      <w:r w:rsidR="00DD0564" w:rsidRPr="00D118DB">
        <w:rPr>
          <w:color w:val="000000"/>
          <w:sz w:val="28"/>
          <w:szCs w:val="28"/>
          <w:lang w:val="uk-UA"/>
        </w:rPr>
        <w:t xml:space="preserve">водиться у навколишньому світі; </w:t>
      </w:r>
      <w:r w:rsidRPr="00D118DB">
        <w:rPr>
          <w:color w:val="000000"/>
          <w:sz w:val="28"/>
          <w:szCs w:val="28"/>
          <w:lang w:val="uk-UA"/>
        </w:rPr>
        <w:t>критично оцінює факти, поєднує новий досвід</w:t>
      </w:r>
      <w:r w:rsidR="00DD0564" w:rsidRPr="00D118DB">
        <w:rPr>
          <w:color w:val="000000"/>
          <w:sz w:val="28"/>
          <w:szCs w:val="28"/>
          <w:lang w:val="uk-UA"/>
        </w:rPr>
        <w:t xml:space="preserve"> з набутим раніше і творчо його </w:t>
      </w:r>
      <w:r w:rsidRPr="00D118DB">
        <w:rPr>
          <w:color w:val="000000"/>
          <w:sz w:val="28"/>
          <w:szCs w:val="28"/>
          <w:lang w:val="uk-UA"/>
        </w:rPr>
        <w:t>використовує для розв’язування проблем природничого характеру.</w:t>
      </w:r>
    </w:p>
    <w:p w:rsidR="00D118DB" w:rsidRDefault="00D01520" w:rsidP="00792F07">
      <w:pPr>
        <w:tabs>
          <w:tab w:val="left" w:pos="4111"/>
        </w:tabs>
        <w:spacing w:line="276" w:lineRule="auto"/>
        <w:jc w:val="both"/>
        <w:rPr>
          <w:color w:val="000000"/>
          <w:sz w:val="28"/>
          <w:szCs w:val="28"/>
          <w:lang w:val="uk-UA"/>
        </w:rPr>
      </w:pPr>
      <w:r w:rsidRPr="00D118DB">
        <w:rPr>
          <w:b/>
          <w:bCs/>
          <w:color w:val="000000"/>
          <w:sz w:val="28"/>
          <w:szCs w:val="28"/>
          <w:lang w:val="uk-UA"/>
        </w:rPr>
        <w:t xml:space="preserve">Метою технологічної освітньої галузі є </w:t>
      </w:r>
      <w:r w:rsidR="00F908E7" w:rsidRPr="00D118DB">
        <w:rPr>
          <w:color w:val="000000"/>
          <w:sz w:val="28"/>
          <w:szCs w:val="28"/>
          <w:lang w:val="uk-UA"/>
        </w:rPr>
        <w:t xml:space="preserve">формування </w:t>
      </w:r>
      <w:proofErr w:type="spellStart"/>
      <w:r w:rsidR="00F908E7" w:rsidRPr="00D118DB">
        <w:rPr>
          <w:color w:val="000000"/>
          <w:sz w:val="28"/>
          <w:szCs w:val="28"/>
          <w:lang w:val="uk-UA"/>
        </w:rPr>
        <w:t>компетентностей</w:t>
      </w:r>
      <w:proofErr w:type="spellEnd"/>
      <w:r w:rsidR="00F908E7" w:rsidRPr="00D118DB">
        <w:rPr>
          <w:color w:val="000000"/>
          <w:sz w:val="28"/>
          <w:szCs w:val="28"/>
          <w:lang w:val="uk-UA"/>
        </w:rPr>
        <w:t xml:space="preserve"> в </w:t>
      </w:r>
      <w:r w:rsidRPr="00D118DB">
        <w:rPr>
          <w:color w:val="000000"/>
          <w:sz w:val="28"/>
          <w:szCs w:val="28"/>
          <w:lang w:val="uk-UA"/>
        </w:rPr>
        <w:t>галузі техніки і технологій та інших ключови</w:t>
      </w:r>
      <w:r w:rsidR="00DE19DD" w:rsidRPr="00D118DB">
        <w:rPr>
          <w:color w:val="000000"/>
          <w:sz w:val="28"/>
          <w:szCs w:val="28"/>
          <w:lang w:val="uk-UA"/>
        </w:rPr>
        <w:t xml:space="preserve">х </w:t>
      </w:r>
      <w:proofErr w:type="spellStart"/>
      <w:r w:rsidR="00DE19DD" w:rsidRPr="00D118DB">
        <w:rPr>
          <w:color w:val="000000"/>
          <w:sz w:val="28"/>
          <w:szCs w:val="28"/>
          <w:lang w:val="uk-UA"/>
        </w:rPr>
        <w:t>компетентностей</w:t>
      </w:r>
      <w:proofErr w:type="spellEnd"/>
      <w:r w:rsidR="00DE19DD" w:rsidRPr="00D118DB">
        <w:rPr>
          <w:color w:val="000000"/>
          <w:sz w:val="28"/>
          <w:szCs w:val="28"/>
          <w:lang w:val="uk-UA"/>
        </w:rPr>
        <w:t xml:space="preserve">, здатності до </w:t>
      </w:r>
      <w:r w:rsidRPr="00D118DB">
        <w:rPr>
          <w:color w:val="000000"/>
          <w:sz w:val="28"/>
          <w:szCs w:val="28"/>
          <w:lang w:val="uk-UA"/>
        </w:rPr>
        <w:t>зміни навколишнього світу засобами сучасних технологій бе</w:t>
      </w:r>
      <w:r w:rsidR="00DE19DD" w:rsidRPr="00D118DB">
        <w:rPr>
          <w:color w:val="000000"/>
          <w:sz w:val="28"/>
          <w:szCs w:val="28"/>
          <w:lang w:val="uk-UA"/>
        </w:rPr>
        <w:t xml:space="preserve">з заподіяння йому </w:t>
      </w:r>
      <w:r w:rsidRPr="00D118DB">
        <w:rPr>
          <w:color w:val="000000"/>
          <w:sz w:val="28"/>
          <w:szCs w:val="28"/>
          <w:lang w:val="uk-UA"/>
        </w:rPr>
        <w:t>шкоди, до використання технологій для власно</w:t>
      </w:r>
      <w:r w:rsidR="00DE19DD" w:rsidRPr="00D118DB">
        <w:rPr>
          <w:color w:val="000000"/>
          <w:sz w:val="28"/>
          <w:szCs w:val="28"/>
          <w:lang w:val="uk-UA"/>
        </w:rPr>
        <w:t xml:space="preserve">ї самореалізації, культурного і </w:t>
      </w:r>
      <w:r w:rsidRPr="00D118DB">
        <w:rPr>
          <w:color w:val="000000"/>
          <w:sz w:val="28"/>
          <w:szCs w:val="28"/>
          <w:lang w:val="uk-UA"/>
        </w:rPr>
        <w:t>національного самовираження.</w:t>
      </w:r>
    </w:p>
    <w:p w:rsidR="00D118DB" w:rsidRDefault="00D01520" w:rsidP="00792F07">
      <w:pPr>
        <w:tabs>
          <w:tab w:val="left" w:pos="4111"/>
        </w:tabs>
        <w:spacing w:line="276" w:lineRule="auto"/>
        <w:jc w:val="both"/>
        <w:rPr>
          <w:color w:val="000000"/>
          <w:sz w:val="28"/>
          <w:szCs w:val="28"/>
          <w:lang w:val="uk-UA"/>
        </w:rPr>
      </w:pPr>
      <w:r w:rsidRPr="00D118DB">
        <w:rPr>
          <w:b/>
          <w:bCs/>
          <w:color w:val="000000"/>
          <w:sz w:val="28"/>
          <w:szCs w:val="28"/>
          <w:lang w:val="uk-UA"/>
        </w:rPr>
        <w:t xml:space="preserve">Здобувач освіти: </w:t>
      </w:r>
      <w:r w:rsidRPr="00D118DB">
        <w:rPr>
          <w:color w:val="000000"/>
          <w:sz w:val="28"/>
          <w:szCs w:val="28"/>
          <w:lang w:val="uk-UA"/>
        </w:rPr>
        <w:t>втілює творчий задум у готовий</w:t>
      </w:r>
      <w:r w:rsidR="00DD0564" w:rsidRPr="00D118DB">
        <w:rPr>
          <w:color w:val="000000"/>
          <w:sz w:val="28"/>
          <w:szCs w:val="28"/>
          <w:lang w:val="uk-UA"/>
        </w:rPr>
        <w:t xml:space="preserve"> виріб; дбає про власний побут, </w:t>
      </w:r>
      <w:r w:rsidRPr="00D118DB">
        <w:rPr>
          <w:color w:val="000000"/>
          <w:sz w:val="28"/>
          <w:szCs w:val="28"/>
          <w:lang w:val="uk-UA"/>
        </w:rPr>
        <w:t>задоволення власних потреб та потреб тих, хто його ото</w:t>
      </w:r>
      <w:r w:rsidR="00DE19DD" w:rsidRPr="00D118DB">
        <w:rPr>
          <w:color w:val="000000"/>
          <w:sz w:val="28"/>
          <w:szCs w:val="28"/>
          <w:lang w:val="uk-UA"/>
        </w:rPr>
        <w:t xml:space="preserve">чує; ефективно </w:t>
      </w:r>
      <w:r w:rsidRPr="00D118DB">
        <w:rPr>
          <w:color w:val="000000"/>
          <w:sz w:val="28"/>
          <w:szCs w:val="28"/>
          <w:lang w:val="uk-UA"/>
        </w:rPr>
        <w:t>використовує природні матеріали, дбаючи пр</w:t>
      </w:r>
      <w:r w:rsidR="00DE19DD" w:rsidRPr="00D118DB">
        <w:rPr>
          <w:color w:val="000000"/>
          <w:sz w:val="28"/>
          <w:szCs w:val="28"/>
          <w:lang w:val="uk-UA"/>
        </w:rPr>
        <w:t xml:space="preserve">о навколишній світ; практикує і </w:t>
      </w:r>
      <w:r w:rsidRPr="00D118DB">
        <w:rPr>
          <w:color w:val="000000"/>
          <w:sz w:val="28"/>
          <w:szCs w:val="28"/>
          <w:lang w:val="uk-UA"/>
        </w:rPr>
        <w:t>творчо застосовує традиційні та сучасні ремесла.</w:t>
      </w:r>
    </w:p>
    <w:p w:rsidR="00D118DB" w:rsidRDefault="00D01520" w:rsidP="00792F07">
      <w:pPr>
        <w:tabs>
          <w:tab w:val="left" w:pos="4111"/>
        </w:tabs>
        <w:spacing w:line="276" w:lineRule="auto"/>
        <w:jc w:val="both"/>
        <w:rPr>
          <w:color w:val="000000"/>
          <w:sz w:val="28"/>
          <w:szCs w:val="28"/>
          <w:lang w:val="uk-UA"/>
        </w:rPr>
      </w:pPr>
      <w:r w:rsidRPr="00D118DB">
        <w:rPr>
          <w:b/>
          <w:bCs/>
          <w:color w:val="000000"/>
          <w:sz w:val="28"/>
          <w:szCs w:val="28"/>
          <w:lang w:val="uk-UA"/>
        </w:rPr>
        <w:lastRenderedPageBreak/>
        <w:t xml:space="preserve">Метою </w:t>
      </w:r>
      <w:proofErr w:type="spellStart"/>
      <w:r w:rsidRPr="00D118DB">
        <w:rPr>
          <w:b/>
          <w:bCs/>
          <w:color w:val="000000"/>
          <w:sz w:val="28"/>
          <w:szCs w:val="28"/>
          <w:lang w:val="uk-UA"/>
        </w:rPr>
        <w:t>інформатичної</w:t>
      </w:r>
      <w:proofErr w:type="spellEnd"/>
      <w:r w:rsidRPr="00D118DB">
        <w:rPr>
          <w:b/>
          <w:bCs/>
          <w:color w:val="000000"/>
          <w:sz w:val="28"/>
          <w:szCs w:val="28"/>
          <w:lang w:val="uk-UA"/>
        </w:rPr>
        <w:t xml:space="preserve"> освітньої галузі </w:t>
      </w:r>
      <w:r w:rsidRPr="00D118DB">
        <w:rPr>
          <w:color w:val="000000"/>
          <w:sz w:val="28"/>
          <w:szCs w:val="28"/>
          <w:lang w:val="uk-UA"/>
        </w:rPr>
        <w:t xml:space="preserve">є формування </w:t>
      </w:r>
      <w:proofErr w:type="spellStart"/>
      <w:r w:rsidRPr="00D118DB">
        <w:rPr>
          <w:color w:val="000000"/>
          <w:sz w:val="28"/>
          <w:szCs w:val="28"/>
          <w:lang w:val="uk-UA"/>
        </w:rPr>
        <w:t>інформаційно</w:t>
      </w:r>
      <w:proofErr w:type="spellEnd"/>
      <w:r w:rsidR="00DE19DD" w:rsidRPr="00D118DB">
        <w:rPr>
          <w:color w:val="000000"/>
          <w:sz w:val="28"/>
          <w:szCs w:val="28"/>
          <w:lang w:val="uk-UA"/>
        </w:rPr>
        <w:t xml:space="preserve"> </w:t>
      </w:r>
      <w:r w:rsidRPr="00D118DB">
        <w:rPr>
          <w:color w:val="000000"/>
          <w:sz w:val="28"/>
          <w:szCs w:val="28"/>
          <w:lang w:val="uk-UA"/>
        </w:rPr>
        <w:t>комунікаційної компетентності та інших ключови</w:t>
      </w:r>
      <w:r w:rsidR="00DD0564" w:rsidRPr="00D118DB">
        <w:rPr>
          <w:color w:val="000000"/>
          <w:sz w:val="28"/>
          <w:szCs w:val="28"/>
          <w:lang w:val="uk-UA"/>
        </w:rPr>
        <w:t xml:space="preserve">х </w:t>
      </w:r>
      <w:proofErr w:type="spellStart"/>
      <w:r w:rsidR="00DD0564" w:rsidRPr="00D118DB">
        <w:rPr>
          <w:color w:val="000000"/>
          <w:sz w:val="28"/>
          <w:szCs w:val="28"/>
          <w:lang w:val="uk-UA"/>
        </w:rPr>
        <w:t>компетентностей</w:t>
      </w:r>
      <w:proofErr w:type="spellEnd"/>
      <w:r w:rsidR="00DD0564" w:rsidRPr="00D118DB">
        <w:rPr>
          <w:color w:val="000000"/>
          <w:sz w:val="28"/>
          <w:szCs w:val="28"/>
          <w:lang w:val="uk-UA"/>
        </w:rPr>
        <w:t xml:space="preserve">, здатності до </w:t>
      </w:r>
      <w:r w:rsidRPr="00D118DB">
        <w:rPr>
          <w:color w:val="000000"/>
          <w:sz w:val="28"/>
          <w:szCs w:val="28"/>
          <w:lang w:val="uk-UA"/>
        </w:rPr>
        <w:t xml:space="preserve">розв’язання проблем з використанням цифрових пристроїв, </w:t>
      </w:r>
      <w:proofErr w:type="spellStart"/>
      <w:r w:rsidRPr="00D118DB">
        <w:rPr>
          <w:color w:val="000000"/>
          <w:sz w:val="28"/>
          <w:szCs w:val="28"/>
          <w:lang w:val="uk-UA"/>
        </w:rPr>
        <w:t>інформаційнокомунікаційних</w:t>
      </w:r>
      <w:proofErr w:type="spellEnd"/>
      <w:r w:rsidRPr="00D118DB">
        <w:rPr>
          <w:color w:val="000000"/>
          <w:sz w:val="28"/>
          <w:szCs w:val="28"/>
          <w:lang w:val="uk-UA"/>
        </w:rPr>
        <w:t xml:space="preserve"> технологій та критичного </w:t>
      </w:r>
      <w:r w:rsidR="00DD0564" w:rsidRPr="00D118DB">
        <w:rPr>
          <w:color w:val="000000"/>
          <w:sz w:val="28"/>
          <w:szCs w:val="28"/>
          <w:lang w:val="uk-UA"/>
        </w:rPr>
        <w:t xml:space="preserve">мислення для розвитку, творчого </w:t>
      </w:r>
      <w:r w:rsidRPr="00D118DB">
        <w:rPr>
          <w:color w:val="000000"/>
          <w:sz w:val="28"/>
          <w:szCs w:val="28"/>
          <w:lang w:val="uk-UA"/>
        </w:rPr>
        <w:t>самовираження, власного та суспільного добробут</w:t>
      </w:r>
      <w:r w:rsidR="00DD0564" w:rsidRPr="00D118DB">
        <w:rPr>
          <w:color w:val="000000"/>
          <w:sz w:val="28"/>
          <w:szCs w:val="28"/>
          <w:lang w:val="uk-UA"/>
        </w:rPr>
        <w:t xml:space="preserve">у, навичок безпечної та етичної </w:t>
      </w:r>
      <w:r w:rsidRPr="00D118DB">
        <w:rPr>
          <w:color w:val="000000"/>
          <w:sz w:val="28"/>
          <w:szCs w:val="28"/>
          <w:lang w:val="uk-UA"/>
        </w:rPr>
        <w:t>діяльності в інформаційному суспільстві.</w:t>
      </w:r>
    </w:p>
    <w:p w:rsidR="00D118DB" w:rsidRDefault="00D01520" w:rsidP="00792F07">
      <w:pPr>
        <w:tabs>
          <w:tab w:val="left" w:pos="4111"/>
        </w:tabs>
        <w:spacing w:line="276" w:lineRule="auto"/>
        <w:jc w:val="both"/>
        <w:rPr>
          <w:color w:val="000000"/>
          <w:sz w:val="28"/>
          <w:szCs w:val="28"/>
          <w:lang w:val="uk-UA"/>
        </w:rPr>
      </w:pPr>
      <w:r w:rsidRPr="00D118DB">
        <w:rPr>
          <w:b/>
          <w:bCs/>
          <w:color w:val="000000"/>
          <w:sz w:val="28"/>
          <w:szCs w:val="28"/>
          <w:lang w:val="uk-UA"/>
        </w:rPr>
        <w:t xml:space="preserve">Здобувач освіти: </w:t>
      </w:r>
      <w:r w:rsidRPr="00D118DB">
        <w:rPr>
          <w:color w:val="000000"/>
          <w:sz w:val="28"/>
          <w:szCs w:val="28"/>
          <w:lang w:val="uk-UA"/>
        </w:rPr>
        <w:t>знаходить, подає, пере</w:t>
      </w:r>
      <w:r w:rsidR="00F908E7" w:rsidRPr="00D118DB">
        <w:rPr>
          <w:color w:val="000000"/>
          <w:sz w:val="28"/>
          <w:szCs w:val="28"/>
          <w:lang w:val="uk-UA"/>
        </w:rPr>
        <w:t xml:space="preserve">творює, аналізує, узагальнює та </w:t>
      </w:r>
      <w:r w:rsidRPr="00D118DB">
        <w:rPr>
          <w:color w:val="000000"/>
          <w:sz w:val="28"/>
          <w:szCs w:val="28"/>
          <w:lang w:val="uk-UA"/>
        </w:rPr>
        <w:t>систематизує дані, критично оцінює інфо</w:t>
      </w:r>
      <w:r w:rsidR="00DE19DD" w:rsidRPr="00D118DB">
        <w:rPr>
          <w:color w:val="000000"/>
          <w:sz w:val="28"/>
          <w:szCs w:val="28"/>
          <w:lang w:val="uk-UA"/>
        </w:rPr>
        <w:t xml:space="preserve">рмацію для розв’язання життєвих </w:t>
      </w:r>
      <w:r w:rsidRPr="00D118DB">
        <w:rPr>
          <w:color w:val="000000"/>
          <w:sz w:val="28"/>
          <w:szCs w:val="28"/>
          <w:lang w:val="uk-UA"/>
        </w:rPr>
        <w:t>проблем; створює інформаційні продукти та прогр</w:t>
      </w:r>
      <w:r w:rsidR="00DD0564" w:rsidRPr="00D118DB">
        <w:rPr>
          <w:color w:val="000000"/>
          <w:sz w:val="28"/>
          <w:szCs w:val="28"/>
          <w:lang w:val="uk-UA"/>
        </w:rPr>
        <w:t xml:space="preserve">ами для ефективного розв’язання </w:t>
      </w:r>
      <w:r w:rsidRPr="00D118DB">
        <w:rPr>
          <w:color w:val="000000"/>
          <w:sz w:val="28"/>
          <w:szCs w:val="28"/>
          <w:lang w:val="uk-UA"/>
        </w:rPr>
        <w:t>задач/проблем, творчого самовираження і</w:t>
      </w:r>
      <w:r w:rsidR="00DD0564" w:rsidRPr="00D118DB">
        <w:rPr>
          <w:color w:val="000000"/>
          <w:sz w:val="28"/>
          <w:szCs w:val="28"/>
          <w:lang w:val="uk-UA"/>
        </w:rPr>
        <w:t xml:space="preserve">ндивідуально та у співпраці, за </w:t>
      </w:r>
      <w:r w:rsidRPr="00D118DB">
        <w:rPr>
          <w:color w:val="000000"/>
          <w:sz w:val="28"/>
          <w:szCs w:val="28"/>
          <w:lang w:val="uk-UA"/>
        </w:rPr>
        <w:t>допомогою цифрових пристроїв та бе</w:t>
      </w:r>
      <w:r w:rsidR="00DD0564" w:rsidRPr="00D118DB">
        <w:rPr>
          <w:color w:val="000000"/>
          <w:sz w:val="28"/>
          <w:szCs w:val="28"/>
          <w:lang w:val="uk-UA"/>
        </w:rPr>
        <w:t xml:space="preserve">з них; усвідомлено використовує </w:t>
      </w:r>
      <w:r w:rsidRPr="00D118DB">
        <w:rPr>
          <w:color w:val="000000"/>
          <w:sz w:val="28"/>
          <w:szCs w:val="28"/>
          <w:lang w:val="uk-UA"/>
        </w:rPr>
        <w:t xml:space="preserve">інформаційні і комунікаційні технології та </w:t>
      </w:r>
      <w:r w:rsidR="00DD0564" w:rsidRPr="00D118DB">
        <w:rPr>
          <w:color w:val="000000"/>
          <w:sz w:val="28"/>
          <w:szCs w:val="28"/>
          <w:lang w:val="uk-UA"/>
        </w:rPr>
        <w:t xml:space="preserve">цифрові пристрої для доступу до </w:t>
      </w:r>
      <w:r w:rsidRPr="00D118DB">
        <w:rPr>
          <w:color w:val="000000"/>
          <w:sz w:val="28"/>
          <w:szCs w:val="28"/>
          <w:lang w:val="uk-UA"/>
        </w:rPr>
        <w:t>інформації, спілкування та співпраці як тво</w:t>
      </w:r>
      <w:r w:rsidR="00DD0564" w:rsidRPr="00D118DB">
        <w:rPr>
          <w:color w:val="000000"/>
          <w:sz w:val="28"/>
          <w:szCs w:val="28"/>
          <w:lang w:val="uk-UA"/>
        </w:rPr>
        <w:t xml:space="preserve">рець та (або) споживач, а також </w:t>
      </w:r>
      <w:r w:rsidRPr="00D118DB">
        <w:rPr>
          <w:color w:val="000000"/>
          <w:sz w:val="28"/>
          <w:szCs w:val="28"/>
          <w:lang w:val="uk-UA"/>
        </w:rPr>
        <w:t>самостійно опановує нові технології; у</w:t>
      </w:r>
      <w:r w:rsidR="00DE19DD" w:rsidRPr="00D118DB">
        <w:rPr>
          <w:color w:val="000000"/>
          <w:sz w:val="28"/>
          <w:szCs w:val="28"/>
          <w:lang w:val="uk-UA"/>
        </w:rPr>
        <w:t xml:space="preserve">свідомлює наслідки використання </w:t>
      </w:r>
      <w:r w:rsidRPr="00D118DB">
        <w:rPr>
          <w:color w:val="000000"/>
          <w:sz w:val="28"/>
          <w:szCs w:val="28"/>
          <w:lang w:val="uk-UA"/>
        </w:rPr>
        <w:t>інформаційних технологій для себе, суспільства,</w:t>
      </w:r>
      <w:r w:rsidR="00DD0564" w:rsidRPr="00D118DB">
        <w:rPr>
          <w:color w:val="000000"/>
          <w:sz w:val="28"/>
          <w:szCs w:val="28"/>
          <w:lang w:val="uk-UA"/>
        </w:rPr>
        <w:t xml:space="preserve"> навколишнього світу та сталого </w:t>
      </w:r>
      <w:r w:rsidRPr="00D118DB">
        <w:rPr>
          <w:color w:val="000000"/>
          <w:sz w:val="28"/>
          <w:szCs w:val="28"/>
          <w:lang w:val="uk-UA"/>
        </w:rPr>
        <w:t>розвитку, дотримується етичних, міжкультурних</w:t>
      </w:r>
      <w:r w:rsidR="00DD0564" w:rsidRPr="00D118DB">
        <w:rPr>
          <w:color w:val="000000"/>
          <w:sz w:val="28"/>
          <w:szCs w:val="28"/>
          <w:lang w:val="uk-UA"/>
        </w:rPr>
        <w:t xml:space="preserve"> та правових норм інформаційної </w:t>
      </w:r>
      <w:r w:rsidRPr="00D118DB">
        <w:rPr>
          <w:color w:val="000000"/>
          <w:sz w:val="28"/>
          <w:szCs w:val="28"/>
          <w:lang w:val="uk-UA"/>
        </w:rPr>
        <w:t>взаємодії.</w:t>
      </w:r>
    </w:p>
    <w:p w:rsidR="00D118DB" w:rsidRDefault="00D01520" w:rsidP="00792F07">
      <w:pPr>
        <w:tabs>
          <w:tab w:val="left" w:pos="4111"/>
        </w:tabs>
        <w:spacing w:line="276" w:lineRule="auto"/>
        <w:jc w:val="both"/>
        <w:rPr>
          <w:color w:val="000000"/>
          <w:sz w:val="28"/>
          <w:szCs w:val="28"/>
          <w:lang w:val="uk-UA"/>
        </w:rPr>
      </w:pPr>
      <w:r w:rsidRPr="00D118DB">
        <w:rPr>
          <w:b/>
          <w:bCs/>
          <w:color w:val="000000"/>
          <w:sz w:val="28"/>
          <w:szCs w:val="28"/>
          <w:lang w:val="uk-UA"/>
        </w:rPr>
        <w:t xml:space="preserve">Метою соціальної і </w:t>
      </w:r>
      <w:proofErr w:type="spellStart"/>
      <w:r w:rsidRPr="00D118DB">
        <w:rPr>
          <w:b/>
          <w:bCs/>
          <w:color w:val="000000"/>
          <w:sz w:val="28"/>
          <w:szCs w:val="28"/>
          <w:lang w:val="uk-UA"/>
        </w:rPr>
        <w:t>здоров’язбережувальної</w:t>
      </w:r>
      <w:proofErr w:type="spellEnd"/>
      <w:r w:rsidRPr="00D118DB">
        <w:rPr>
          <w:b/>
          <w:bCs/>
          <w:color w:val="000000"/>
          <w:sz w:val="28"/>
          <w:szCs w:val="28"/>
          <w:lang w:val="uk-UA"/>
        </w:rPr>
        <w:t xml:space="preserve"> освітньої галузі </w:t>
      </w:r>
      <w:r w:rsidRPr="00D118DB">
        <w:rPr>
          <w:color w:val="000000"/>
          <w:sz w:val="28"/>
          <w:szCs w:val="28"/>
          <w:lang w:val="uk-UA"/>
        </w:rPr>
        <w:t>є</w:t>
      </w:r>
      <w:r w:rsidR="00F908E7" w:rsidRPr="00D118DB">
        <w:rPr>
          <w:color w:val="000000"/>
          <w:sz w:val="28"/>
          <w:szCs w:val="28"/>
          <w:lang w:val="uk-UA"/>
        </w:rPr>
        <w:t>:</w:t>
      </w:r>
      <w:r w:rsidR="00D118DB">
        <w:rPr>
          <w:color w:val="000000"/>
          <w:sz w:val="28"/>
          <w:szCs w:val="28"/>
          <w:lang w:val="uk-UA"/>
        </w:rPr>
        <w:t xml:space="preserve"> </w:t>
      </w:r>
      <w:r w:rsidRPr="00D118DB">
        <w:rPr>
          <w:color w:val="000000"/>
          <w:sz w:val="28"/>
          <w:szCs w:val="28"/>
          <w:lang w:val="uk-UA"/>
        </w:rPr>
        <w:t xml:space="preserve">формування соціальної компетентності та </w:t>
      </w:r>
      <w:r w:rsidR="00DE19DD" w:rsidRPr="00D118DB">
        <w:rPr>
          <w:color w:val="000000"/>
          <w:sz w:val="28"/>
          <w:szCs w:val="28"/>
          <w:lang w:val="uk-UA"/>
        </w:rPr>
        <w:t xml:space="preserve">інших ключових </w:t>
      </w:r>
      <w:proofErr w:type="spellStart"/>
      <w:r w:rsidR="00DE19DD" w:rsidRPr="00D118DB">
        <w:rPr>
          <w:color w:val="000000"/>
          <w:sz w:val="28"/>
          <w:szCs w:val="28"/>
          <w:lang w:val="uk-UA"/>
        </w:rPr>
        <w:t>компетентностей</w:t>
      </w:r>
      <w:proofErr w:type="spellEnd"/>
      <w:r w:rsidR="00DE19DD" w:rsidRPr="00D118DB">
        <w:rPr>
          <w:color w:val="000000"/>
          <w:sz w:val="28"/>
          <w:szCs w:val="28"/>
          <w:lang w:val="uk-UA"/>
        </w:rPr>
        <w:t xml:space="preserve">, </w:t>
      </w:r>
      <w:r w:rsidRPr="00D118DB">
        <w:rPr>
          <w:color w:val="000000"/>
          <w:sz w:val="28"/>
          <w:szCs w:val="28"/>
          <w:lang w:val="uk-UA"/>
        </w:rPr>
        <w:t>активної громадянської позиції, підприємливост</w:t>
      </w:r>
      <w:r w:rsidR="00DE19DD" w:rsidRPr="00D118DB">
        <w:rPr>
          <w:color w:val="000000"/>
          <w:sz w:val="28"/>
          <w:szCs w:val="28"/>
          <w:lang w:val="uk-UA"/>
        </w:rPr>
        <w:t xml:space="preserve">і, розвиток самостійності через </w:t>
      </w:r>
      <w:r w:rsidRPr="00D118DB">
        <w:rPr>
          <w:color w:val="000000"/>
          <w:sz w:val="28"/>
          <w:szCs w:val="28"/>
          <w:lang w:val="uk-UA"/>
        </w:rPr>
        <w:t>особисту ідентифікацію, застосування моделі з</w:t>
      </w:r>
      <w:r w:rsidR="00DE19DD" w:rsidRPr="00D118DB">
        <w:rPr>
          <w:color w:val="000000"/>
          <w:sz w:val="28"/>
          <w:szCs w:val="28"/>
          <w:lang w:val="uk-UA"/>
        </w:rPr>
        <w:t>дорової та безпечної поведінки,</w:t>
      </w:r>
      <w:r w:rsidRPr="00D118DB">
        <w:rPr>
          <w:color w:val="000000"/>
          <w:sz w:val="28"/>
          <w:szCs w:val="28"/>
          <w:lang w:val="uk-UA"/>
        </w:rPr>
        <w:t>збереження власного здоров’я та здоров’я і</w:t>
      </w:r>
      <w:r w:rsidR="00DE19DD" w:rsidRPr="00D118DB">
        <w:rPr>
          <w:color w:val="000000"/>
          <w:sz w:val="28"/>
          <w:szCs w:val="28"/>
          <w:lang w:val="uk-UA"/>
        </w:rPr>
        <w:t xml:space="preserve">нших осіб, добробуту та сталого </w:t>
      </w:r>
      <w:r w:rsidRPr="00D118DB">
        <w:rPr>
          <w:color w:val="000000"/>
          <w:sz w:val="28"/>
          <w:szCs w:val="28"/>
          <w:lang w:val="uk-UA"/>
        </w:rPr>
        <w:t>розвитку.</w:t>
      </w:r>
    </w:p>
    <w:p w:rsidR="00D118DB" w:rsidRDefault="00D01520" w:rsidP="00792F07">
      <w:pPr>
        <w:tabs>
          <w:tab w:val="left" w:pos="4111"/>
        </w:tabs>
        <w:spacing w:line="276" w:lineRule="auto"/>
        <w:jc w:val="both"/>
        <w:rPr>
          <w:color w:val="000000"/>
          <w:sz w:val="28"/>
          <w:szCs w:val="28"/>
          <w:lang w:val="uk-UA"/>
        </w:rPr>
      </w:pPr>
      <w:r w:rsidRPr="00D118DB">
        <w:rPr>
          <w:b/>
          <w:bCs/>
          <w:color w:val="000000"/>
          <w:sz w:val="28"/>
          <w:szCs w:val="28"/>
          <w:lang w:val="uk-UA"/>
        </w:rPr>
        <w:t xml:space="preserve">Здобувач освіти: </w:t>
      </w:r>
      <w:r w:rsidRPr="00D118DB">
        <w:rPr>
          <w:color w:val="000000"/>
          <w:sz w:val="28"/>
          <w:szCs w:val="28"/>
          <w:lang w:val="uk-UA"/>
        </w:rPr>
        <w:t>дбає про особисте здоров’я і без</w:t>
      </w:r>
      <w:r w:rsidR="00DD0564" w:rsidRPr="00D118DB">
        <w:rPr>
          <w:color w:val="000000"/>
          <w:sz w:val="28"/>
          <w:szCs w:val="28"/>
          <w:lang w:val="uk-UA"/>
        </w:rPr>
        <w:t xml:space="preserve">пеку, реагує на діяльність, </w:t>
      </w:r>
      <w:proofErr w:type="spellStart"/>
      <w:r w:rsidR="00DD0564" w:rsidRPr="00D118DB">
        <w:rPr>
          <w:color w:val="000000"/>
          <w:sz w:val="28"/>
          <w:szCs w:val="28"/>
          <w:lang w:val="uk-UA"/>
        </w:rPr>
        <w:t>яка</w:t>
      </w:r>
      <w:r w:rsidRPr="00D118DB">
        <w:rPr>
          <w:color w:val="000000"/>
          <w:sz w:val="28"/>
          <w:szCs w:val="28"/>
          <w:lang w:val="uk-UA"/>
        </w:rPr>
        <w:t>становить</w:t>
      </w:r>
      <w:proofErr w:type="spellEnd"/>
      <w:r w:rsidRPr="00D118DB">
        <w:rPr>
          <w:color w:val="000000"/>
          <w:sz w:val="28"/>
          <w:szCs w:val="28"/>
          <w:lang w:val="uk-UA"/>
        </w:rPr>
        <w:t xml:space="preserve"> загрозу для життя, здоров’я, добробуту; визнача</w:t>
      </w:r>
      <w:r w:rsidR="00DE19DD" w:rsidRPr="00D118DB">
        <w:rPr>
          <w:color w:val="000000"/>
          <w:sz w:val="28"/>
          <w:szCs w:val="28"/>
          <w:lang w:val="uk-UA"/>
        </w:rPr>
        <w:t xml:space="preserve">є альтернативи, </w:t>
      </w:r>
      <w:r w:rsidRPr="00D118DB">
        <w:rPr>
          <w:color w:val="000000"/>
          <w:sz w:val="28"/>
          <w:szCs w:val="28"/>
          <w:lang w:val="uk-UA"/>
        </w:rPr>
        <w:t>прогнозує наслідки, ухвалює рішення з користю для здоров’я, д</w:t>
      </w:r>
      <w:r w:rsidR="00DD0564" w:rsidRPr="00D118DB">
        <w:rPr>
          <w:color w:val="000000"/>
          <w:sz w:val="28"/>
          <w:szCs w:val="28"/>
          <w:lang w:val="uk-UA"/>
        </w:rPr>
        <w:t xml:space="preserve">обробуту, власної </w:t>
      </w:r>
      <w:r w:rsidRPr="00D118DB">
        <w:rPr>
          <w:color w:val="000000"/>
          <w:sz w:val="28"/>
          <w:szCs w:val="28"/>
          <w:lang w:val="uk-UA"/>
        </w:rPr>
        <w:t>безпеки та безпеки інших осіб; робить аргументов</w:t>
      </w:r>
      <w:r w:rsidR="00DD0564" w:rsidRPr="00D118DB">
        <w:rPr>
          <w:color w:val="000000"/>
          <w:sz w:val="28"/>
          <w:szCs w:val="28"/>
          <w:lang w:val="uk-UA"/>
        </w:rPr>
        <w:t xml:space="preserve">аний вибір на користь здорового </w:t>
      </w:r>
      <w:r w:rsidRPr="00D118DB">
        <w:rPr>
          <w:color w:val="000000"/>
          <w:sz w:val="28"/>
          <w:szCs w:val="28"/>
          <w:lang w:val="uk-UA"/>
        </w:rPr>
        <w:t>способу життя, аналізує та оцінює наслідки і риз</w:t>
      </w:r>
      <w:r w:rsidR="00DD0564" w:rsidRPr="00D118DB">
        <w:rPr>
          <w:color w:val="000000"/>
          <w:sz w:val="28"/>
          <w:szCs w:val="28"/>
          <w:lang w:val="uk-UA"/>
        </w:rPr>
        <w:t xml:space="preserve">ики; виявляє підприємливість та </w:t>
      </w:r>
      <w:r w:rsidRPr="00D118DB">
        <w:rPr>
          <w:color w:val="000000"/>
          <w:sz w:val="28"/>
          <w:szCs w:val="28"/>
          <w:lang w:val="uk-UA"/>
        </w:rPr>
        <w:t>поводиться етично для поліпшення здоров’я, безпеки та добробуту.</w:t>
      </w:r>
    </w:p>
    <w:p w:rsidR="00D118DB" w:rsidRDefault="00D01520" w:rsidP="00792F07">
      <w:pPr>
        <w:tabs>
          <w:tab w:val="left" w:pos="4111"/>
        </w:tabs>
        <w:spacing w:line="276" w:lineRule="auto"/>
        <w:jc w:val="both"/>
        <w:rPr>
          <w:color w:val="000000"/>
          <w:sz w:val="28"/>
          <w:szCs w:val="28"/>
          <w:lang w:val="uk-UA"/>
        </w:rPr>
      </w:pPr>
      <w:r w:rsidRPr="00D118DB">
        <w:rPr>
          <w:b/>
          <w:bCs/>
          <w:color w:val="000000"/>
          <w:sz w:val="28"/>
          <w:szCs w:val="28"/>
          <w:lang w:val="uk-UA"/>
        </w:rPr>
        <w:t xml:space="preserve">Метою громадянської та історичної освітньої галузі </w:t>
      </w:r>
      <w:r w:rsidRPr="00D118DB">
        <w:rPr>
          <w:color w:val="000000"/>
          <w:sz w:val="28"/>
          <w:szCs w:val="28"/>
          <w:lang w:val="uk-UA"/>
        </w:rPr>
        <w:t>є формування</w:t>
      </w:r>
      <w:r w:rsidR="00D118DB">
        <w:rPr>
          <w:color w:val="000000"/>
          <w:sz w:val="28"/>
          <w:szCs w:val="28"/>
          <w:lang w:val="uk-UA"/>
        </w:rPr>
        <w:t xml:space="preserve"> </w:t>
      </w:r>
      <w:r w:rsidRPr="00D118DB">
        <w:rPr>
          <w:color w:val="000000"/>
          <w:sz w:val="28"/>
          <w:szCs w:val="28"/>
          <w:lang w:val="uk-UA"/>
        </w:rPr>
        <w:t xml:space="preserve">громадянської та інших </w:t>
      </w:r>
      <w:proofErr w:type="spellStart"/>
      <w:r w:rsidRPr="00D118DB">
        <w:rPr>
          <w:color w:val="000000"/>
          <w:sz w:val="28"/>
          <w:szCs w:val="28"/>
          <w:lang w:val="uk-UA"/>
        </w:rPr>
        <w:t>компетентностей</w:t>
      </w:r>
      <w:proofErr w:type="spellEnd"/>
      <w:r w:rsidRPr="00D118DB">
        <w:rPr>
          <w:color w:val="000000"/>
          <w:sz w:val="28"/>
          <w:szCs w:val="28"/>
          <w:lang w:val="uk-UA"/>
        </w:rPr>
        <w:t>, власно</w:t>
      </w:r>
      <w:r w:rsidR="00DE19DD" w:rsidRPr="00D118DB">
        <w:rPr>
          <w:color w:val="000000"/>
          <w:sz w:val="28"/>
          <w:szCs w:val="28"/>
          <w:lang w:val="uk-UA"/>
        </w:rPr>
        <w:t xml:space="preserve">ї ідентичності та готовності до </w:t>
      </w:r>
      <w:r w:rsidRPr="00D118DB">
        <w:rPr>
          <w:color w:val="000000"/>
          <w:sz w:val="28"/>
          <w:szCs w:val="28"/>
          <w:lang w:val="uk-UA"/>
        </w:rPr>
        <w:t>змін шляхом осмислення зв’язків між минулим і суча</w:t>
      </w:r>
      <w:r w:rsidR="00DE19DD" w:rsidRPr="00D118DB">
        <w:rPr>
          <w:color w:val="000000"/>
          <w:sz w:val="28"/>
          <w:szCs w:val="28"/>
          <w:lang w:val="uk-UA"/>
        </w:rPr>
        <w:t xml:space="preserve">сним життям, активної </w:t>
      </w:r>
      <w:r w:rsidRPr="00D118DB">
        <w:rPr>
          <w:color w:val="000000"/>
          <w:sz w:val="28"/>
          <w:szCs w:val="28"/>
          <w:lang w:val="uk-UA"/>
        </w:rPr>
        <w:t xml:space="preserve">громадянської позиції на засадах демократії, </w:t>
      </w:r>
      <w:r w:rsidR="00DE19DD" w:rsidRPr="00D118DB">
        <w:rPr>
          <w:color w:val="000000"/>
          <w:sz w:val="28"/>
          <w:szCs w:val="28"/>
          <w:lang w:val="uk-UA"/>
        </w:rPr>
        <w:t xml:space="preserve">поваги до прав і свобод людини, </w:t>
      </w:r>
      <w:r w:rsidRPr="00D118DB">
        <w:rPr>
          <w:color w:val="000000"/>
          <w:sz w:val="28"/>
          <w:szCs w:val="28"/>
          <w:lang w:val="uk-UA"/>
        </w:rPr>
        <w:t>толерантного ставлення до оточуючих, на</w:t>
      </w:r>
      <w:r w:rsidR="00DE19DD" w:rsidRPr="00D118DB">
        <w:rPr>
          <w:color w:val="000000"/>
          <w:sz w:val="28"/>
          <w:szCs w:val="28"/>
          <w:lang w:val="uk-UA"/>
        </w:rPr>
        <w:t xml:space="preserve">буття досвіду життя в соціумі з </w:t>
      </w:r>
      <w:r w:rsidRPr="00D118DB">
        <w:rPr>
          <w:color w:val="000000"/>
          <w:sz w:val="28"/>
          <w:szCs w:val="28"/>
          <w:lang w:val="uk-UA"/>
        </w:rPr>
        <w:t>урахуванням демократичних принципів.</w:t>
      </w:r>
    </w:p>
    <w:p w:rsidR="00D118DB" w:rsidRDefault="00D01520" w:rsidP="00792F07">
      <w:pPr>
        <w:tabs>
          <w:tab w:val="left" w:pos="4111"/>
        </w:tabs>
        <w:spacing w:line="276" w:lineRule="auto"/>
        <w:jc w:val="both"/>
        <w:rPr>
          <w:color w:val="000000"/>
          <w:sz w:val="28"/>
          <w:szCs w:val="28"/>
          <w:lang w:val="uk-UA"/>
        </w:rPr>
      </w:pPr>
      <w:r w:rsidRPr="00D118DB">
        <w:rPr>
          <w:b/>
          <w:bCs/>
          <w:color w:val="000000"/>
          <w:sz w:val="28"/>
          <w:szCs w:val="28"/>
          <w:lang w:val="uk-UA"/>
        </w:rPr>
        <w:t xml:space="preserve">Здобувач освіти: </w:t>
      </w:r>
      <w:r w:rsidRPr="00D118DB">
        <w:rPr>
          <w:color w:val="000000"/>
          <w:sz w:val="28"/>
          <w:szCs w:val="28"/>
          <w:lang w:val="uk-UA"/>
        </w:rPr>
        <w:t xml:space="preserve">встановлює зв’язки між </w:t>
      </w:r>
      <w:r w:rsidR="00F908E7" w:rsidRPr="00D118DB">
        <w:rPr>
          <w:color w:val="000000"/>
          <w:sz w:val="28"/>
          <w:szCs w:val="28"/>
          <w:lang w:val="uk-UA"/>
        </w:rPr>
        <w:t xml:space="preserve">подіями, діяльністю людей та її </w:t>
      </w:r>
      <w:r w:rsidRPr="00D118DB">
        <w:rPr>
          <w:color w:val="000000"/>
          <w:sz w:val="28"/>
          <w:szCs w:val="28"/>
          <w:lang w:val="uk-UA"/>
        </w:rPr>
        <w:t>результатами у часі, пояснює значення пам’я</w:t>
      </w:r>
      <w:r w:rsidR="00DE19DD" w:rsidRPr="00D118DB">
        <w:rPr>
          <w:color w:val="000000"/>
          <w:sz w:val="28"/>
          <w:szCs w:val="28"/>
          <w:lang w:val="uk-UA"/>
        </w:rPr>
        <w:t xml:space="preserve">тних для себе та інших громадян </w:t>
      </w:r>
      <w:r w:rsidRPr="00D118DB">
        <w:rPr>
          <w:color w:val="000000"/>
          <w:sz w:val="28"/>
          <w:szCs w:val="28"/>
          <w:lang w:val="uk-UA"/>
        </w:rPr>
        <w:t>України дат (подій); орієнтується у зн</w:t>
      </w:r>
      <w:r w:rsidR="00DE19DD" w:rsidRPr="00D118DB">
        <w:rPr>
          <w:color w:val="000000"/>
          <w:sz w:val="28"/>
          <w:szCs w:val="28"/>
          <w:lang w:val="uk-UA"/>
        </w:rPr>
        <w:t xml:space="preserve">айомому соціальному середовищі, </w:t>
      </w:r>
      <w:r w:rsidRPr="00D118DB">
        <w:rPr>
          <w:color w:val="000000"/>
          <w:sz w:val="28"/>
          <w:szCs w:val="28"/>
          <w:lang w:val="uk-UA"/>
        </w:rPr>
        <w:t>долучається до його розвитку, пояснює вплив</w:t>
      </w:r>
      <w:r w:rsidR="00DE19DD" w:rsidRPr="00D118DB">
        <w:rPr>
          <w:color w:val="000000"/>
          <w:sz w:val="28"/>
          <w:szCs w:val="28"/>
          <w:lang w:val="uk-UA"/>
        </w:rPr>
        <w:t xml:space="preserve"> природи та діяльності людей на </w:t>
      </w:r>
      <w:r w:rsidRPr="00D118DB">
        <w:rPr>
          <w:color w:val="000000"/>
          <w:sz w:val="28"/>
          <w:szCs w:val="28"/>
          <w:lang w:val="uk-UA"/>
        </w:rPr>
        <w:lastRenderedPageBreak/>
        <w:t xml:space="preserve">нього; працює з різними джерелами соціальної та </w:t>
      </w:r>
      <w:r w:rsidR="00DD0564" w:rsidRPr="00D118DB">
        <w:rPr>
          <w:color w:val="000000"/>
          <w:sz w:val="28"/>
          <w:szCs w:val="28"/>
          <w:lang w:val="uk-UA"/>
        </w:rPr>
        <w:t xml:space="preserve">історичної інформації, аналізує </w:t>
      </w:r>
      <w:r w:rsidRPr="00D118DB">
        <w:rPr>
          <w:color w:val="000000"/>
          <w:sz w:val="28"/>
          <w:szCs w:val="28"/>
          <w:lang w:val="uk-UA"/>
        </w:rPr>
        <w:t>зміст джерел, критично оцінює їх; узагаль</w:t>
      </w:r>
      <w:r w:rsidR="00DD0564" w:rsidRPr="00D118DB">
        <w:rPr>
          <w:color w:val="000000"/>
          <w:sz w:val="28"/>
          <w:szCs w:val="28"/>
          <w:lang w:val="uk-UA"/>
        </w:rPr>
        <w:t xml:space="preserve">нює інформацію з різних джерел, </w:t>
      </w:r>
      <w:r w:rsidRPr="00D118DB">
        <w:rPr>
          <w:color w:val="000000"/>
          <w:sz w:val="28"/>
          <w:szCs w:val="28"/>
          <w:lang w:val="uk-UA"/>
        </w:rPr>
        <w:t>розповідаючи про минуле і сучасне; предста</w:t>
      </w:r>
      <w:r w:rsidR="00DD0564" w:rsidRPr="00D118DB">
        <w:rPr>
          <w:color w:val="000000"/>
          <w:sz w:val="28"/>
          <w:szCs w:val="28"/>
          <w:lang w:val="uk-UA"/>
        </w:rPr>
        <w:t xml:space="preserve">вляє аргументовані судження про </w:t>
      </w:r>
      <w:r w:rsidRPr="00D118DB">
        <w:rPr>
          <w:color w:val="000000"/>
          <w:sz w:val="28"/>
          <w:szCs w:val="28"/>
          <w:lang w:val="uk-UA"/>
        </w:rPr>
        <w:t>відомі факти та історичних осіб, а також п</w:t>
      </w:r>
      <w:r w:rsidR="00DD0564" w:rsidRPr="00D118DB">
        <w:rPr>
          <w:color w:val="000000"/>
          <w:sz w:val="28"/>
          <w:szCs w:val="28"/>
          <w:lang w:val="uk-UA"/>
        </w:rPr>
        <w:t xml:space="preserve">ро події суспільного життя; має </w:t>
      </w:r>
      <w:r w:rsidRPr="00D118DB">
        <w:rPr>
          <w:color w:val="000000"/>
          <w:sz w:val="28"/>
          <w:szCs w:val="28"/>
          <w:lang w:val="uk-UA"/>
        </w:rPr>
        <w:t>розвинуте почуття власної гідності, діє з ура</w:t>
      </w:r>
      <w:r w:rsidR="00DE19DD" w:rsidRPr="00D118DB">
        <w:rPr>
          <w:color w:val="000000"/>
          <w:sz w:val="28"/>
          <w:szCs w:val="28"/>
          <w:lang w:val="uk-UA"/>
        </w:rPr>
        <w:t xml:space="preserve">хуванням власних прав і </w:t>
      </w:r>
      <w:r w:rsidR="00DD0564" w:rsidRPr="00D118DB">
        <w:rPr>
          <w:color w:val="000000"/>
          <w:sz w:val="28"/>
          <w:szCs w:val="28"/>
          <w:lang w:val="uk-UA"/>
        </w:rPr>
        <w:t>свобод,</w:t>
      </w:r>
      <w:r w:rsidR="00DE19DD" w:rsidRPr="00D118DB">
        <w:rPr>
          <w:color w:val="000000"/>
          <w:sz w:val="28"/>
          <w:szCs w:val="28"/>
          <w:lang w:val="uk-UA"/>
        </w:rPr>
        <w:t xml:space="preserve"> </w:t>
      </w:r>
      <w:r w:rsidR="007367C9">
        <w:rPr>
          <w:color w:val="000000"/>
          <w:sz w:val="28"/>
          <w:szCs w:val="28"/>
          <w:lang w:val="uk-UA"/>
        </w:rPr>
        <w:t>поважає</w:t>
      </w:r>
      <w:r w:rsidR="00DE19DD" w:rsidRPr="00D118DB">
        <w:rPr>
          <w:color w:val="000000"/>
          <w:sz w:val="28"/>
          <w:szCs w:val="28"/>
          <w:lang w:val="uk-UA"/>
        </w:rPr>
        <w:t xml:space="preserve"> </w:t>
      </w:r>
      <w:r w:rsidRPr="00D118DB">
        <w:rPr>
          <w:color w:val="000000"/>
          <w:sz w:val="28"/>
          <w:szCs w:val="28"/>
          <w:lang w:val="uk-UA"/>
        </w:rPr>
        <w:t>права і гідність інших осіб, протидіє про</w:t>
      </w:r>
      <w:r w:rsidR="00DD0564" w:rsidRPr="00D118DB">
        <w:rPr>
          <w:color w:val="000000"/>
          <w:sz w:val="28"/>
          <w:szCs w:val="28"/>
          <w:lang w:val="uk-UA"/>
        </w:rPr>
        <w:t xml:space="preserve">явам дискримінації та нерівного </w:t>
      </w:r>
      <w:r w:rsidRPr="00D118DB">
        <w:rPr>
          <w:color w:val="000000"/>
          <w:sz w:val="28"/>
          <w:szCs w:val="28"/>
          <w:lang w:val="uk-UA"/>
        </w:rPr>
        <w:t>ставлення до особистості; усвідомлює себе</w:t>
      </w:r>
      <w:r w:rsidR="00DD0564" w:rsidRPr="00D118DB">
        <w:rPr>
          <w:color w:val="000000"/>
          <w:sz w:val="28"/>
          <w:szCs w:val="28"/>
          <w:lang w:val="uk-UA"/>
        </w:rPr>
        <w:t xml:space="preserve"> громадянином України, аналізує </w:t>
      </w:r>
      <w:r w:rsidRPr="00D118DB">
        <w:rPr>
          <w:color w:val="000000"/>
          <w:sz w:val="28"/>
          <w:szCs w:val="28"/>
          <w:lang w:val="uk-UA"/>
        </w:rPr>
        <w:t xml:space="preserve">культурно-історичні основи власної ідентичності, визнає цінність </w:t>
      </w:r>
      <w:proofErr w:type="spellStart"/>
      <w:r w:rsidRPr="00D118DB">
        <w:rPr>
          <w:color w:val="000000"/>
          <w:sz w:val="28"/>
          <w:szCs w:val="28"/>
          <w:lang w:val="uk-UA"/>
        </w:rPr>
        <w:t>культ</w:t>
      </w:r>
      <w:r w:rsidR="00DD0564" w:rsidRPr="00D118DB">
        <w:rPr>
          <w:color w:val="000000"/>
          <w:sz w:val="28"/>
          <w:szCs w:val="28"/>
          <w:lang w:val="uk-UA"/>
        </w:rPr>
        <w:t>урного</w:t>
      </w:r>
      <w:r w:rsidRPr="00D118DB">
        <w:rPr>
          <w:color w:val="000000"/>
          <w:sz w:val="28"/>
          <w:szCs w:val="28"/>
          <w:lang w:val="uk-UA"/>
        </w:rPr>
        <w:t>розмаїття</w:t>
      </w:r>
      <w:proofErr w:type="spellEnd"/>
      <w:r w:rsidRPr="00D118DB">
        <w:rPr>
          <w:color w:val="000000"/>
          <w:sz w:val="28"/>
          <w:szCs w:val="28"/>
          <w:lang w:val="uk-UA"/>
        </w:rPr>
        <w:t>; дотримується принципів демократич</w:t>
      </w:r>
      <w:r w:rsidR="00DD0564" w:rsidRPr="00D118DB">
        <w:rPr>
          <w:color w:val="000000"/>
          <w:sz w:val="28"/>
          <w:szCs w:val="28"/>
          <w:lang w:val="uk-UA"/>
        </w:rPr>
        <w:t xml:space="preserve">ного громадянства, бере активну </w:t>
      </w:r>
      <w:r w:rsidRPr="00D118DB">
        <w:rPr>
          <w:color w:val="000000"/>
          <w:sz w:val="28"/>
          <w:szCs w:val="28"/>
          <w:lang w:val="uk-UA"/>
        </w:rPr>
        <w:t>участь у житті шкільної спільноти, місцевої громади.</w:t>
      </w:r>
    </w:p>
    <w:p w:rsidR="00D118DB" w:rsidRDefault="00D01520" w:rsidP="00792F07">
      <w:pPr>
        <w:tabs>
          <w:tab w:val="left" w:pos="4111"/>
        </w:tabs>
        <w:spacing w:line="276" w:lineRule="auto"/>
        <w:jc w:val="both"/>
        <w:rPr>
          <w:color w:val="000000"/>
          <w:sz w:val="28"/>
          <w:szCs w:val="28"/>
          <w:lang w:val="uk-UA"/>
        </w:rPr>
      </w:pPr>
      <w:r w:rsidRPr="00D118DB">
        <w:rPr>
          <w:b/>
          <w:bCs/>
          <w:color w:val="000000"/>
          <w:sz w:val="28"/>
          <w:szCs w:val="28"/>
          <w:lang w:val="uk-UA"/>
        </w:rPr>
        <w:t xml:space="preserve">Метою мистецької освітньої галузі </w:t>
      </w:r>
      <w:r w:rsidRPr="00D118DB">
        <w:rPr>
          <w:color w:val="000000"/>
          <w:sz w:val="28"/>
          <w:szCs w:val="28"/>
          <w:lang w:val="uk-UA"/>
        </w:rPr>
        <w:t>є</w:t>
      </w:r>
      <w:r w:rsidR="00F908E7" w:rsidRPr="00D118DB">
        <w:rPr>
          <w:color w:val="000000"/>
          <w:sz w:val="28"/>
          <w:szCs w:val="28"/>
          <w:lang w:val="uk-UA"/>
        </w:rPr>
        <w:t xml:space="preserve"> формування культурної та інших </w:t>
      </w:r>
      <w:proofErr w:type="spellStart"/>
      <w:r w:rsidRPr="00D118DB">
        <w:rPr>
          <w:color w:val="000000"/>
          <w:sz w:val="28"/>
          <w:szCs w:val="28"/>
          <w:lang w:val="uk-UA"/>
        </w:rPr>
        <w:t>компетентностей</w:t>
      </w:r>
      <w:proofErr w:type="spellEnd"/>
      <w:r w:rsidRPr="00D118DB">
        <w:rPr>
          <w:color w:val="000000"/>
          <w:sz w:val="28"/>
          <w:szCs w:val="28"/>
          <w:lang w:val="uk-UA"/>
        </w:rPr>
        <w:t>, цінностей у процесі пізнання мистецт</w:t>
      </w:r>
      <w:r w:rsidR="00DD0564" w:rsidRPr="00D118DB">
        <w:rPr>
          <w:color w:val="000000"/>
          <w:sz w:val="28"/>
          <w:szCs w:val="28"/>
          <w:lang w:val="uk-UA"/>
        </w:rPr>
        <w:t xml:space="preserve">ва та художньо-творчого </w:t>
      </w:r>
      <w:r w:rsidRPr="00D118DB">
        <w:rPr>
          <w:color w:val="000000"/>
          <w:sz w:val="28"/>
          <w:szCs w:val="28"/>
          <w:lang w:val="uk-UA"/>
        </w:rPr>
        <w:t>самовираження в особистому та суспільному ж</w:t>
      </w:r>
      <w:r w:rsidR="00DD0564" w:rsidRPr="00D118DB">
        <w:rPr>
          <w:color w:val="000000"/>
          <w:sz w:val="28"/>
          <w:szCs w:val="28"/>
          <w:lang w:val="uk-UA"/>
        </w:rPr>
        <w:t xml:space="preserve">итті, поваги до національної та </w:t>
      </w:r>
      <w:r w:rsidRPr="00D118DB">
        <w:rPr>
          <w:color w:val="000000"/>
          <w:sz w:val="28"/>
          <w:szCs w:val="28"/>
          <w:lang w:val="uk-UA"/>
        </w:rPr>
        <w:t>світової мистецької спадщини.</w:t>
      </w:r>
    </w:p>
    <w:p w:rsidR="00D118DB" w:rsidRDefault="00D01520" w:rsidP="00792F07">
      <w:pPr>
        <w:tabs>
          <w:tab w:val="left" w:pos="4111"/>
        </w:tabs>
        <w:spacing w:line="276" w:lineRule="auto"/>
        <w:jc w:val="both"/>
        <w:rPr>
          <w:color w:val="000000"/>
          <w:sz w:val="28"/>
          <w:szCs w:val="28"/>
          <w:lang w:val="uk-UA"/>
        </w:rPr>
      </w:pPr>
      <w:r w:rsidRPr="00D118DB">
        <w:rPr>
          <w:b/>
          <w:bCs/>
          <w:color w:val="000000"/>
          <w:sz w:val="28"/>
          <w:szCs w:val="28"/>
          <w:lang w:val="uk-UA"/>
        </w:rPr>
        <w:t xml:space="preserve">Здобувач освіти: </w:t>
      </w:r>
      <w:r w:rsidRPr="00D118DB">
        <w:rPr>
          <w:color w:val="000000"/>
          <w:sz w:val="28"/>
          <w:szCs w:val="28"/>
          <w:lang w:val="uk-UA"/>
        </w:rPr>
        <w:t xml:space="preserve">виявляє художньо-образне, асоціативне мислення у </w:t>
      </w:r>
      <w:r w:rsidR="00DE19DD" w:rsidRPr="00D118DB">
        <w:rPr>
          <w:color w:val="000000"/>
          <w:sz w:val="28"/>
          <w:szCs w:val="28"/>
          <w:lang w:val="uk-UA"/>
        </w:rPr>
        <w:t xml:space="preserve">процесі </w:t>
      </w:r>
      <w:r w:rsidRPr="00D118DB">
        <w:rPr>
          <w:color w:val="000000"/>
          <w:sz w:val="28"/>
          <w:szCs w:val="28"/>
          <w:lang w:val="uk-UA"/>
        </w:rPr>
        <w:t>художньо-творчої діяльності через образотворче, му</w:t>
      </w:r>
      <w:r w:rsidR="00DD0564" w:rsidRPr="00D118DB">
        <w:rPr>
          <w:color w:val="000000"/>
          <w:sz w:val="28"/>
          <w:szCs w:val="28"/>
          <w:lang w:val="uk-UA"/>
        </w:rPr>
        <w:t xml:space="preserve">зичне та інші види мистецтва; </w:t>
      </w:r>
      <w:r w:rsidRPr="00D118DB">
        <w:rPr>
          <w:color w:val="000000"/>
          <w:sz w:val="28"/>
          <w:szCs w:val="28"/>
          <w:lang w:val="uk-UA"/>
        </w:rPr>
        <w:t>пізнає мистецтво, інтерпретує художні образ</w:t>
      </w:r>
      <w:r w:rsidR="00DD0564" w:rsidRPr="00D118DB">
        <w:rPr>
          <w:color w:val="000000"/>
          <w:sz w:val="28"/>
          <w:szCs w:val="28"/>
          <w:lang w:val="uk-UA"/>
        </w:rPr>
        <w:t xml:space="preserve">и, набуваючи емоційно-чуттєвого </w:t>
      </w:r>
      <w:r w:rsidRPr="00D118DB">
        <w:rPr>
          <w:color w:val="000000"/>
          <w:sz w:val="28"/>
          <w:szCs w:val="28"/>
          <w:lang w:val="uk-UA"/>
        </w:rPr>
        <w:t xml:space="preserve">досвіду, виявляє ціннісне ставлення до мистецтва; пізнає себе через </w:t>
      </w:r>
      <w:proofErr w:type="spellStart"/>
      <w:r w:rsidRPr="00D118DB">
        <w:rPr>
          <w:color w:val="000000"/>
          <w:sz w:val="28"/>
          <w:szCs w:val="28"/>
          <w:lang w:val="uk-UA"/>
        </w:rPr>
        <w:t>художньотворчу</w:t>
      </w:r>
      <w:proofErr w:type="spellEnd"/>
      <w:r w:rsidRPr="00D118DB">
        <w:rPr>
          <w:color w:val="000000"/>
          <w:sz w:val="28"/>
          <w:szCs w:val="28"/>
          <w:lang w:val="uk-UA"/>
        </w:rPr>
        <w:t xml:space="preserve"> діяльність та мистецтво.</w:t>
      </w:r>
    </w:p>
    <w:p w:rsidR="00D118DB" w:rsidRDefault="00D01520" w:rsidP="00792F07">
      <w:pPr>
        <w:tabs>
          <w:tab w:val="left" w:pos="4111"/>
        </w:tabs>
        <w:spacing w:line="276" w:lineRule="auto"/>
        <w:jc w:val="both"/>
        <w:rPr>
          <w:color w:val="000000"/>
          <w:sz w:val="28"/>
          <w:szCs w:val="28"/>
          <w:lang w:val="uk-UA"/>
        </w:rPr>
      </w:pPr>
      <w:r w:rsidRPr="00D118DB">
        <w:rPr>
          <w:b/>
          <w:bCs/>
          <w:color w:val="000000"/>
          <w:sz w:val="28"/>
          <w:szCs w:val="28"/>
          <w:lang w:val="uk-UA"/>
        </w:rPr>
        <w:t xml:space="preserve">Метою фізкультурної освітньої галузі </w:t>
      </w:r>
      <w:r w:rsidRPr="00D118DB">
        <w:rPr>
          <w:color w:val="000000"/>
          <w:sz w:val="28"/>
          <w:szCs w:val="28"/>
          <w:lang w:val="uk-UA"/>
        </w:rPr>
        <w:t>є</w:t>
      </w:r>
      <w:r w:rsidR="00DE19DD" w:rsidRPr="00D118DB">
        <w:rPr>
          <w:color w:val="000000"/>
          <w:sz w:val="28"/>
          <w:szCs w:val="28"/>
          <w:lang w:val="uk-UA"/>
        </w:rPr>
        <w:t xml:space="preserve"> формування соціальної та інших </w:t>
      </w:r>
      <w:r w:rsidRPr="00D118DB">
        <w:rPr>
          <w:color w:val="000000"/>
          <w:sz w:val="28"/>
          <w:szCs w:val="28"/>
          <w:lang w:val="uk-UA"/>
        </w:rPr>
        <w:t xml:space="preserve">ключових </w:t>
      </w:r>
      <w:proofErr w:type="spellStart"/>
      <w:r w:rsidRPr="00D118DB">
        <w:rPr>
          <w:color w:val="000000"/>
          <w:sz w:val="28"/>
          <w:szCs w:val="28"/>
          <w:lang w:val="uk-UA"/>
        </w:rPr>
        <w:t>компетентностей</w:t>
      </w:r>
      <w:proofErr w:type="spellEnd"/>
      <w:r w:rsidRPr="00D118DB">
        <w:rPr>
          <w:color w:val="000000"/>
          <w:sz w:val="28"/>
          <w:szCs w:val="28"/>
          <w:lang w:val="uk-UA"/>
        </w:rPr>
        <w:t>, стійкої мотива</w:t>
      </w:r>
      <w:r w:rsidR="00DE19DD" w:rsidRPr="00D118DB">
        <w:rPr>
          <w:color w:val="000000"/>
          <w:sz w:val="28"/>
          <w:szCs w:val="28"/>
          <w:lang w:val="uk-UA"/>
        </w:rPr>
        <w:t xml:space="preserve">ції здобувачів освіти до занять </w:t>
      </w:r>
      <w:r w:rsidRPr="00D118DB">
        <w:rPr>
          <w:color w:val="000000"/>
          <w:sz w:val="28"/>
          <w:szCs w:val="28"/>
          <w:lang w:val="uk-UA"/>
        </w:rPr>
        <w:t>фізичною культурою і спортом для забезпечення г</w:t>
      </w:r>
      <w:r w:rsidR="00DD0564" w:rsidRPr="00D118DB">
        <w:rPr>
          <w:color w:val="000000"/>
          <w:sz w:val="28"/>
          <w:szCs w:val="28"/>
          <w:lang w:val="uk-UA"/>
        </w:rPr>
        <w:t xml:space="preserve">армонійного фізичного розвитку, </w:t>
      </w:r>
      <w:r w:rsidRPr="00D118DB">
        <w:rPr>
          <w:color w:val="000000"/>
          <w:sz w:val="28"/>
          <w:szCs w:val="28"/>
          <w:lang w:val="uk-UA"/>
        </w:rPr>
        <w:t>підвищення функціональних можливостей о</w:t>
      </w:r>
      <w:r w:rsidR="00DD0564" w:rsidRPr="00D118DB">
        <w:rPr>
          <w:color w:val="000000"/>
          <w:sz w:val="28"/>
          <w:szCs w:val="28"/>
          <w:lang w:val="uk-UA"/>
        </w:rPr>
        <w:t xml:space="preserve">рганізму, вдосконалення життєво </w:t>
      </w:r>
      <w:r w:rsidRPr="00D118DB">
        <w:rPr>
          <w:color w:val="000000"/>
          <w:sz w:val="28"/>
          <w:szCs w:val="28"/>
          <w:lang w:val="uk-UA"/>
        </w:rPr>
        <w:t>необхідних рухових умінь та навичок.</w:t>
      </w:r>
    </w:p>
    <w:p w:rsidR="00DE19DD" w:rsidRPr="00D118DB" w:rsidRDefault="00D01520" w:rsidP="00792F07">
      <w:pPr>
        <w:tabs>
          <w:tab w:val="left" w:pos="4111"/>
        </w:tabs>
        <w:spacing w:line="276" w:lineRule="auto"/>
        <w:jc w:val="both"/>
        <w:rPr>
          <w:rFonts w:eastAsia="Times New Roman"/>
          <w:sz w:val="28"/>
          <w:szCs w:val="28"/>
          <w:lang w:val="uk-UA"/>
        </w:rPr>
      </w:pPr>
      <w:r w:rsidRPr="00D118DB">
        <w:rPr>
          <w:b/>
          <w:bCs/>
          <w:color w:val="000000"/>
          <w:sz w:val="28"/>
          <w:szCs w:val="28"/>
          <w:lang w:val="uk-UA"/>
        </w:rPr>
        <w:t xml:space="preserve">Здобувач освіти: </w:t>
      </w:r>
      <w:r w:rsidRPr="00D118DB">
        <w:rPr>
          <w:color w:val="000000"/>
          <w:sz w:val="28"/>
          <w:szCs w:val="28"/>
          <w:lang w:val="uk-UA"/>
        </w:rPr>
        <w:t>регулярно займається руховою</w:t>
      </w:r>
      <w:r w:rsidR="00DD0564" w:rsidRPr="00D118DB">
        <w:rPr>
          <w:color w:val="000000"/>
          <w:sz w:val="28"/>
          <w:szCs w:val="28"/>
          <w:lang w:val="uk-UA"/>
        </w:rPr>
        <w:t xml:space="preserve"> активністю, фізичною культурою </w:t>
      </w:r>
      <w:r w:rsidRPr="00D118DB">
        <w:rPr>
          <w:color w:val="000000"/>
          <w:sz w:val="28"/>
          <w:szCs w:val="28"/>
          <w:lang w:val="uk-UA"/>
        </w:rPr>
        <w:t>та спортом; демонструє рухові вміння та нави</w:t>
      </w:r>
      <w:r w:rsidR="00DD0564" w:rsidRPr="00D118DB">
        <w:rPr>
          <w:color w:val="000000"/>
          <w:sz w:val="28"/>
          <w:szCs w:val="28"/>
          <w:lang w:val="uk-UA"/>
        </w:rPr>
        <w:t xml:space="preserve">чки та використовує їх у різних </w:t>
      </w:r>
      <w:r w:rsidRPr="00D118DB">
        <w:rPr>
          <w:color w:val="000000"/>
          <w:sz w:val="28"/>
          <w:szCs w:val="28"/>
          <w:lang w:val="uk-UA"/>
        </w:rPr>
        <w:t>життєвих ситуаціях; добирає фізичні вправ</w:t>
      </w:r>
      <w:r w:rsidR="00DD0564" w:rsidRPr="00D118DB">
        <w:rPr>
          <w:color w:val="000000"/>
          <w:sz w:val="28"/>
          <w:szCs w:val="28"/>
          <w:lang w:val="uk-UA"/>
        </w:rPr>
        <w:t xml:space="preserve">и для підвищення рівня фізичної </w:t>
      </w:r>
      <w:r w:rsidRPr="00D118DB">
        <w:rPr>
          <w:color w:val="000000"/>
          <w:sz w:val="28"/>
          <w:szCs w:val="28"/>
          <w:lang w:val="uk-UA"/>
        </w:rPr>
        <w:t>підготовленості; керується правилами безпечн</w:t>
      </w:r>
      <w:r w:rsidR="00DD0564" w:rsidRPr="00D118DB">
        <w:rPr>
          <w:color w:val="000000"/>
          <w:sz w:val="28"/>
          <w:szCs w:val="28"/>
          <w:lang w:val="uk-UA"/>
        </w:rPr>
        <w:t xml:space="preserve">ої і чесної гри, уміє боротися, </w:t>
      </w:r>
      <w:r w:rsidRPr="00D118DB">
        <w:rPr>
          <w:color w:val="000000"/>
          <w:sz w:val="28"/>
          <w:szCs w:val="28"/>
          <w:lang w:val="uk-UA"/>
        </w:rPr>
        <w:t>вигравати і програвати; усвідомлює значен</w:t>
      </w:r>
      <w:r w:rsidR="00DD0564" w:rsidRPr="00D118DB">
        <w:rPr>
          <w:color w:val="000000"/>
          <w:sz w:val="28"/>
          <w:szCs w:val="28"/>
          <w:lang w:val="uk-UA"/>
        </w:rPr>
        <w:t xml:space="preserve">ня фізичних вправ для здоров’я, </w:t>
      </w:r>
      <w:r w:rsidRPr="00D118DB">
        <w:rPr>
          <w:color w:val="000000"/>
          <w:sz w:val="28"/>
          <w:szCs w:val="28"/>
          <w:lang w:val="uk-UA"/>
        </w:rPr>
        <w:t>емоційного задоволення, гартування характе</w:t>
      </w:r>
      <w:r w:rsidR="00DD0564" w:rsidRPr="00D118DB">
        <w:rPr>
          <w:color w:val="000000"/>
          <w:sz w:val="28"/>
          <w:szCs w:val="28"/>
          <w:lang w:val="uk-UA"/>
        </w:rPr>
        <w:t xml:space="preserve">ру, самовираження та соціальної </w:t>
      </w:r>
      <w:r w:rsidRPr="00D118DB">
        <w:rPr>
          <w:color w:val="000000"/>
          <w:sz w:val="28"/>
          <w:szCs w:val="28"/>
          <w:lang w:val="uk-UA"/>
        </w:rPr>
        <w:t>взаємодії.</w:t>
      </w:r>
    </w:p>
    <w:p w:rsidR="00B76F9E" w:rsidRPr="002A6CB6" w:rsidRDefault="00D01520" w:rsidP="00792F07">
      <w:pPr>
        <w:pStyle w:val="a8"/>
        <w:tabs>
          <w:tab w:val="left" w:pos="4111"/>
        </w:tabs>
        <w:spacing w:line="276" w:lineRule="auto"/>
        <w:ind w:left="0" w:firstLine="567"/>
        <w:jc w:val="both"/>
        <w:rPr>
          <w:rFonts w:eastAsia="Times New Roman"/>
          <w:sz w:val="28"/>
          <w:szCs w:val="28"/>
          <w:lang w:val="uk-UA"/>
        </w:rPr>
      </w:pPr>
      <w:r w:rsidRPr="002A6CB6">
        <w:rPr>
          <w:color w:val="000000"/>
          <w:sz w:val="28"/>
          <w:szCs w:val="28"/>
          <w:lang w:val="uk-UA"/>
        </w:rPr>
        <w:t>На основі освітньої програми закладу освіт</w:t>
      </w:r>
      <w:r w:rsidR="00DE19DD" w:rsidRPr="002A6CB6">
        <w:rPr>
          <w:color w:val="000000"/>
          <w:sz w:val="28"/>
          <w:szCs w:val="28"/>
          <w:lang w:val="uk-UA"/>
        </w:rPr>
        <w:t xml:space="preserve">и складається та затверджується </w:t>
      </w:r>
      <w:r w:rsidRPr="002A6CB6">
        <w:rPr>
          <w:color w:val="000000"/>
          <w:sz w:val="28"/>
          <w:szCs w:val="28"/>
          <w:lang w:val="uk-UA"/>
        </w:rPr>
        <w:t>навчальний план закладу освіти</w:t>
      </w:r>
      <w:r w:rsidR="00D118DB">
        <w:rPr>
          <w:color w:val="000000"/>
          <w:sz w:val="28"/>
          <w:szCs w:val="28"/>
          <w:lang w:val="uk-UA"/>
        </w:rPr>
        <w:t xml:space="preserve">, </w:t>
      </w:r>
      <w:r w:rsidRPr="002A6CB6">
        <w:rPr>
          <w:color w:val="000000"/>
          <w:sz w:val="28"/>
          <w:szCs w:val="28"/>
          <w:lang w:val="uk-UA"/>
        </w:rPr>
        <w:t>що конкретизує організацію освітнього процесу.</w:t>
      </w:r>
      <w:r w:rsidR="00222AA8" w:rsidRPr="002A6CB6">
        <w:rPr>
          <w:color w:val="000000"/>
          <w:sz w:val="28"/>
          <w:szCs w:val="28"/>
          <w:lang w:val="uk-UA"/>
        </w:rPr>
        <w:t xml:space="preserve"> </w:t>
      </w:r>
      <w:r w:rsidR="00230DB3" w:rsidRPr="002A6CB6">
        <w:rPr>
          <w:rFonts w:eastAsia="Times New Roman"/>
          <w:color w:val="000000"/>
          <w:sz w:val="28"/>
          <w:szCs w:val="28"/>
          <w:lang w:val="uk-UA"/>
        </w:rPr>
        <w:t xml:space="preserve">Детальний розподіл навчального навантаження на тиждень окреслено у навчальному плані Комунального закладу «Харківська спеціальна школа </w:t>
      </w:r>
      <w:r w:rsidR="00D118DB">
        <w:rPr>
          <w:rFonts w:eastAsia="Times New Roman"/>
          <w:color w:val="000000"/>
          <w:sz w:val="28"/>
          <w:szCs w:val="28"/>
          <w:lang w:val="uk-UA"/>
        </w:rPr>
        <w:t xml:space="preserve">     </w:t>
      </w:r>
      <w:r w:rsidR="00230DB3" w:rsidRPr="002A6CB6">
        <w:rPr>
          <w:rFonts w:eastAsia="Times New Roman"/>
          <w:color w:val="000000"/>
          <w:sz w:val="28"/>
          <w:szCs w:val="28"/>
          <w:lang w:val="uk-UA"/>
        </w:rPr>
        <w:t>№</w:t>
      </w:r>
      <w:r w:rsidR="00D118DB">
        <w:rPr>
          <w:rFonts w:eastAsia="Times New Roman"/>
          <w:color w:val="000000"/>
          <w:sz w:val="28"/>
          <w:szCs w:val="28"/>
          <w:lang w:val="uk-UA"/>
        </w:rPr>
        <w:t xml:space="preserve"> </w:t>
      </w:r>
      <w:r w:rsidR="00230DB3" w:rsidRPr="002A6CB6">
        <w:rPr>
          <w:rFonts w:eastAsia="Times New Roman"/>
          <w:color w:val="000000"/>
          <w:sz w:val="28"/>
          <w:szCs w:val="28"/>
          <w:lang w:val="uk-UA"/>
        </w:rPr>
        <w:t xml:space="preserve">5» </w:t>
      </w:r>
      <w:r w:rsidR="00D118DB">
        <w:rPr>
          <w:rFonts w:eastAsia="Times New Roman"/>
          <w:color w:val="000000"/>
          <w:sz w:val="28"/>
          <w:szCs w:val="28"/>
          <w:lang w:val="uk-UA"/>
        </w:rPr>
        <w:t>Харківської обласної ради, який</w:t>
      </w:r>
      <w:r w:rsidR="00230DB3" w:rsidRPr="002A6CB6">
        <w:rPr>
          <w:rFonts w:eastAsia="Times New Roman"/>
          <w:color w:val="000000"/>
          <w:sz w:val="28"/>
          <w:szCs w:val="28"/>
          <w:lang w:val="uk-UA"/>
        </w:rPr>
        <w:t xml:space="preserve"> дає цілісне уявлення про зміст і структуру рівня освіти, встановлює погодинне співвідношення між окремими предметами за роками навчання, визначає гранично допустиме тижневе навантаження учнів. Навчальні плани закладу освіти передбачають реалізацію освітніх галузей </w:t>
      </w:r>
      <w:r w:rsidR="00230DB3" w:rsidRPr="002A6CB6">
        <w:rPr>
          <w:rFonts w:eastAsia="Times New Roman"/>
          <w:color w:val="000000"/>
          <w:sz w:val="28"/>
          <w:szCs w:val="28"/>
          <w:lang w:val="uk-UA"/>
        </w:rPr>
        <w:lastRenderedPageBreak/>
        <w:t xml:space="preserve">Базового навчального плану Державного стандарту через навчальні предмети. Навчальні плани містять інваріантну складову, сформовану на державному рівні, обов'язкову для всіх спеціальних закладів загальної середньої освіти незалежно від їх підпорядкування і форм власності, та варіативну, в якій передбачено додаткові години на вивчення предметів інваріантної складової, курси за вибором, індивідуальні та групові заняття, консультації. Навчальні плани для дітей з порушеннями слуху розробляються з урахуванням пріоритетів </w:t>
      </w:r>
      <w:proofErr w:type="spellStart"/>
      <w:r w:rsidR="00230DB3" w:rsidRPr="002A6CB6">
        <w:rPr>
          <w:rFonts w:eastAsia="Times New Roman"/>
          <w:color w:val="000000"/>
          <w:sz w:val="28"/>
          <w:szCs w:val="28"/>
          <w:lang w:val="uk-UA"/>
        </w:rPr>
        <w:t>білінгвального</w:t>
      </w:r>
      <w:proofErr w:type="spellEnd"/>
      <w:r w:rsidR="00230DB3" w:rsidRPr="002A6CB6">
        <w:rPr>
          <w:rFonts w:eastAsia="Times New Roman"/>
          <w:color w:val="000000"/>
          <w:sz w:val="28"/>
          <w:szCs w:val="28"/>
          <w:lang w:val="uk-UA"/>
        </w:rPr>
        <w:t xml:space="preserve"> (двомовного) навчання (інтеграція словесної мови як мови навчання з українською жестовою мовою як мовою опанування та </w:t>
      </w:r>
      <w:proofErr w:type="spellStart"/>
      <w:r w:rsidR="00230DB3" w:rsidRPr="002A6CB6">
        <w:rPr>
          <w:rFonts w:eastAsia="Times New Roman"/>
          <w:color w:val="000000"/>
          <w:sz w:val="28"/>
          <w:szCs w:val="28"/>
          <w:lang w:val="uk-UA"/>
        </w:rPr>
        <w:t>інтеграціяукраїнської</w:t>
      </w:r>
      <w:proofErr w:type="spellEnd"/>
      <w:r w:rsidR="00230DB3" w:rsidRPr="002A6CB6">
        <w:rPr>
          <w:rFonts w:eastAsia="Times New Roman"/>
          <w:color w:val="000000"/>
          <w:sz w:val="28"/>
          <w:szCs w:val="28"/>
          <w:lang w:val="uk-UA"/>
        </w:rPr>
        <w:t xml:space="preserve"> жестової мови як мови навчання з словесною мовою як мовою опанування).</w:t>
      </w:r>
    </w:p>
    <w:p w:rsidR="00B76F9E" w:rsidRPr="002A6CB6" w:rsidRDefault="00B76F9E" w:rsidP="00792F07">
      <w:pPr>
        <w:tabs>
          <w:tab w:val="left" w:pos="4111"/>
        </w:tabs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2A6CB6">
        <w:rPr>
          <w:rFonts w:eastAsia="Times New Roman"/>
          <w:sz w:val="28"/>
          <w:szCs w:val="28"/>
          <w:lang w:val="uk-UA"/>
        </w:rPr>
        <w:t xml:space="preserve">Навчальний план включає години </w:t>
      </w:r>
      <w:proofErr w:type="spellStart"/>
      <w:r w:rsidRPr="002A6CB6">
        <w:rPr>
          <w:rFonts w:eastAsia="Times New Roman"/>
          <w:sz w:val="28"/>
          <w:szCs w:val="28"/>
          <w:lang w:val="uk-UA"/>
        </w:rPr>
        <w:t>корекційно-розвиткових</w:t>
      </w:r>
      <w:proofErr w:type="spellEnd"/>
      <w:r w:rsidRPr="002A6CB6">
        <w:rPr>
          <w:rFonts w:eastAsia="Times New Roman"/>
          <w:sz w:val="28"/>
          <w:szCs w:val="28"/>
          <w:lang w:val="uk-UA"/>
        </w:rPr>
        <w:t xml:space="preserve"> занять, зміст яких зумовлений особливостями психофізичного розвитку учнів і реалізується через </w:t>
      </w:r>
      <w:proofErr w:type="spellStart"/>
      <w:r w:rsidRPr="002A6CB6">
        <w:rPr>
          <w:rFonts w:eastAsia="Times New Roman"/>
          <w:sz w:val="28"/>
          <w:szCs w:val="28"/>
          <w:lang w:val="uk-UA"/>
        </w:rPr>
        <w:t>корекційно-розвитковий</w:t>
      </w:r>
      <w:proofErr w:type="spellEnd"/>
      <w:r w:rsidRPr="002A6CB6">
        <w:rPr>
          <w:rFonts w:eastAsia="Times New Roman"/>
          <w:sz w:val="28"/>
          <w:szCs w:val="28"/>
          <w:lang w:val="uk-UA"/>
        </w:rPr>
        <w:t xml:space="preserve"> складник: «Розвиток </w:t>
      </w:r>
      <w:proofErr w:type="spellStart"/>
      <w:r w:rsidRPr="002A6CB6">
        <w:rPr>
          <w:rFonts w:eastAsia="Times New Roman"/>
          <w:sz w:val="28"/>
          <w:szCs w:val="28"/>
          <w:lang w:val="uk-UA"/>
        </w:rPr>
        <w:t>слухо-зоро-тактильного</w:t>
      </w:r>
      <w:proofErr w:type="spellEnd"/>
      <w:r w:rsidRPr="002A6CB6">
        <w:rPr>
          <w:rFonts w:eastAsia="Times New Roman"/>
          <w:sz w:val="28"/>
          <w:szCs w:val="28"/>
          <w:lang w:val="uk-UA"/>
        </w:rPr>
        <w:t xml:space="preserve"> сприймання мовлення та формування вимови», «Ритміка», «Лікувальна фізкультура».</w:t>
      </w:r>
    </w:p>
    <w:p w:rsidR="00B76F9E" w:rsidRPr="002A6CB6" w:rsidRDefault="00B76F9E" w:rsidP="00792F07">
      <w:pPr>
        <w:tabs>
          <w:tab w:val="left" w:pos="4111"/>
        </w:tabs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2A6CB6">
        <w:rPr>
          <w:rFonts w:eastAsia="Times New Roman"/>
          <w:sz w:val="28"/>
          <w:szCs w:val="28"/>
          <w:lang w:val="uk-UA"/>
        </w:rPr>
        <w:t xml:space="preserve">Мета </w:t>
      </w:r>
      <w:proofErr w:type="spellStart"/>
      <w:r w:rsidRPr="002A6CB6">
        <w:rPr>
          <w:rFonts w:eastAsia="Times New Roman"/>
          <w:sz w:val="28"/>
          <w:szCs w:val="28"/>
          <w:lang w:val="uk-UA"/>
        </w:rPr>
        <w:t>корекційно-розвиткових</w:t>
      </w:r>
      <w:proofErr w:type="spellEnd"/>
      <w:r w:rsidRPr="002A6CB6">
        <w:rPr>
          <w:rFonts w:eastAsia="Times New Roman"/>
          <w:sz w:val="28"/>
          <w:szCs w:val="28"/>
          <w:lang w:val="uk-UA"/>
        </w:rPr>
        <w:t xml:space="preserve"> занять для дітей з порушеннями слуху (глухих дітей та дітей зі зниженим слухом) – формування у здобувачів освіти способів комунікативної діяльності, всебічний розвиток особистості, створення передумов для соціальної адаптації та інтеграції дітей.</w:t>
      </w:r>
    </w:p>
    <w:p w:rsidR="00B76F9E" w:rsidRPr="002A6CB6" w:rsidRDefault="00B76F9E" w:rsidP="00792F07">
      <w:pPr>
        <w:tabs>
          <w:tab w:val="left" w:pos="4111"/>
        </w:tabs>
        <w:spacing w:line="276" w:lineRule="auto"/>
        <w:ind w:firstLine="567"/>
        <w:jc w:val="both"/>
        <w:rPr>
          <w:rFonts w:eastAsia="Times New Roman"/>
          <w:sz w:val="28"/>
          <w:szCs w:val="28"/>
          <w:lang w:val="uk-UA"/>
        </w:rPr>
      </w:pPr>
      <w:proofErr w:type="spellStart"/>
      <w:r w:rsidRPr="002A6CB6">
        <w:rPr>
          <w:rFonts w:eastAsia="Times New Roman"/>
          <w:sz w:val="28"/>
          <w:szCs w:val="28"/>
          <w:lang w:val="uk-UA"/>
        </w:rPr>
        <w:t>Корекційно-розвиткові</w:t>
      </w:r>
      <w:proofErr w:type="spellEnd"/>
      <w:r w:rsidRPr="002A6CB6">
        <w:rPr>
          <w:rFonts w:eastAsia="Times New Roman"/>
          <w:sz w:val="28"/>
          <w:szCs w:val="28"/>
          <w:lang w:val="uk-UA"/>
        </w:rPr>
        <w:t xml:space="preserve"> заняття проводять педагоги закладу за наявності спеціальної освіти. Години </w:t>
      </w:r>
      <w:proofErr w:type="spellStart"/>
      <w:r w:rsidRPr="002A6CB6">
        <w:rPr>
          <w:rFonts w:eastAsia="Times New Roman"/>
          <w:sz w:val="28"/>
          <w:szCs w:val="28"/>
          <w:lang w:val="uk-UA"/>
        </w:rPr>
        <w:t>корекційно-розвиткових</w:t>
      </w:r>
      <w:proofErr w:type="spellEnd"/>
      <w:r w:rsidRPr="002A6CB6">
        <w:rPr>
          <w:rFonts w:eastAsia="Times New Roman"/>
          <w:sz w:val="28"/>
          <w:szCs w:val="28"/>
          <w:lang w:val="uk-UA"/>
        </w:rPr>
        <w:t xml:space="preserve"> занять навчального плану не враховуються при визначенні гранично допустимого навантаження учнів.</w:t>
      </w:r>
    </w:p>
    <w:p w:rsidR="005B14AF" w:rsidRPr="002A6CB6" w:rsidRDefault="005B14AF" w:rsidP="00792F07">
      <w:pPr>
        <w:pStyle w:val="ab"/>
        <w:shd w:val="clear" w:color="auto" w:fill="FFFFFF"/>
        <w:spacing w:line="276" w:lineRule="auto"/>
        <w:ind w:firstLine="567"/>
        <w:jc w:val="both"/>
        <w:rPr>
          <w:color w:val="000000"/>
          <w:sz w:val="28"/>
          <w:szCs w:val="28"/>
          <w:lang w:val="uk-UA"/>
        </w:rPr>
      </w:pPr>
      <w:r w:rsidRPr="002A6CB6">
        <w:rPr>
          <w:b/>
          <w:bCs/>
          <w:color w:val="000000"/>
          <w:sz w:val="28"/>
          <w:szCs w:val="28"/>
          <w:lang w:val="uk-UA"/>
        </w:rPr>
        <w:t>Випускник початкових класів повинен мати якісні характеристики:</w:t>
      </w:r>
    </w:p>
    <w:p w:rsidR="005B14AF" w:rsidRPr="002A6CB6" w:rsidRDefault="005B14AF" w:rsidP="00792F07">
      <w:pPr>
        <w:pStyle w:val="ab"/>
        <w:numPr>
          <w:ilvl w:val="0"/>
          <w:numId w:val="17"/>
        </w:numPr>
        <w:shd w:val="clear" w:color="auto" w:fill="FFFFFF"/>
        <w:spacing w:line="276" w:lineRule="auto"/>
        <w:jc w:val="both"/>
        <w:rPr>
          <w:color w:val="000000"/>
          <w:sz w:val="28"/>
          <w:szCs w:val="28"/>
          <w:lang w:val="uk-UA"/>
        </w:rPr>
      </w:pPr>
      <w:r w:rsidRPr="002A6CB6">
        <w:rPr>
          <w:color w:val="000000"/>
          <w:sz w:val="28"/>
          <w:szCs w:val="28"/>
          <w:lang w:val="uk-UA"/>
        </w:rPr>
        <w:t>упевненість в собі;</w:t>
      </w:r>
    </w:p>
    <w:p w:rsidR="005B14AF" w:rsidRPr="002A6CB6" w:rsidRDefault="005B14AF" w:rsidP="00792F07">
      <w:pPr>
        <w:pStyle w:val="ab"/>
        <w:numPr>
          <w:ilvl w:val="0"/>
          <w:numId w:val="17"/>
        </w:numPr>
        <w:shd w:val="clear" w:color="auto" w:fill="FFFFFF"/>
        <w:spacing w:line="276" w:lineRule="auto"/>
        <w:jc w:val="both"/>
        <w:rPr>
          <w:color w:val="000000"/>
          <w:sz w:val="28"/>
          <w:szCs w:val="28"/>
          <w:lang w:val="uk-UA"/>
        </w:rPr>
      </w:pPr>
      <w:r w:rsidRPr="002A6CB6">
        <w:rPr>
          <w:color w:val="000000"/>
          <w:sz w:val="28"/>
          <w:szCs w:val="28"/>
          <w:lang w:val="uk-UA"/>
        </w:rPr>
        <w:t>відчуття повноцінності;</w:t>
      </w:r>
    </w:p>
    <w:p w:rsidR="005B14AF" w:rsidRPr="002A6CB6" w:rsidRDefault="005B14AF" w:rsidP="00792F07">
      <w:pPr>
        <w:pStyle w:val="ab"/>
        <w:numPr>
          <w:ilvl w:val="0"/>
          <w:numId w:val="17"/>
        </w:numPr>
        <w:shd w:val="clear" w:color="auto" w:fill="FFFFFF"/>
        <w:spacing w:line="276" w:lineRule="auto"/>
        <w:jc w:val="both"/>
        <w:rPr>
          <w:color w:val="000000"/>
          <w:sz w:val="28"/>
          <w:szCs w:val="28"/>
          <w:lang w:val="uk-UA"/>
        </w:rPr>
      </w:pPr>
      <w:r w:rsidRPr="002A6CB6">
        <w:rPr>
          <w:color w:val="000000"/>
          <w:sz w:val="28"/>
          <w:szCs w:val="28"/>
          <w:lang w:val="uk-UA"/>
        </w:rPr>
        <w:t>старанність;</w:t>
      </w:r>
    </w:p>
    <w:p w:rsidR="005B14AF" w:rsidRPr="002A6CB6" w:rsidRDefault="005B14AF" w:rsidP="00792F07">
      <w:pPr>
        <w:pStyle w:val="ab"/>
        <w:numPr>
          <w:ilvl w:val="0"/>
          <w:numId w:val="17"/>
        </w:numPr>
        <w:shd w:val="clear" w:color="auto" w:fill="FFFFFF"/>
        <w:spacing w:line="276" w:lineRule="auto"/>
        <w:jc w:val="both"/>
        <w:rPr>
          <w:color w:val="000000"/>
          <w:sz w:val="28"/>
          <w:szCs w:val="28"/>
          <w:lang w:val="uk-UA"/>
        </w:rPr>
      </w:pPr>
      <w:r w:rsidRPr="002A6CB6">
        <w:rPr>
          <w:color w:val="000000"/>
          <w:sz w:val="28"/>
          <w:szCs w:val="28"/>
          <w:lang w:val="uk-UA"/>
        </w:rPr>
        <w:t>працелюбність;</w:t>
      </w:r>
    </w:p>
    <w:p w:rsidR="005B14AF" w:rsidRPr="002A6CB6" w:rsidRDefault="005B14AF" w:rsidP="00792F07">
      <w:pPr>
        <w:pStyle w:val="ab"/>
        <w:numPr>
          <w:ilvl w:val="0"/>
          <w:numId w:val="17"/>
        </w:numPr>
        <w:shd w:val="clear" w:color="auto" w:fill="FFFFFF"/>
        <w:spacing w:line="276" w:lineRule="auto"/>
        <w:jc w:val="both"/>
        <w:rPr>
          <w:color w:val="000000"/>
          <w:sz w:val="28"/>
          <w:szCs w:val="28"/>
          <w:lang w:val="uk-UA"/>
        </w:rPr>
      </w:pPr>
      <w:r w:rsidRPr="002A6CB6">
        <w:rPr>
          <w:color w:val="000000"/>
          <w:sz w:val="28"/>
          <w:szCs w:val="28"/>
          <w:lang w:val="uk-UA"/>
        </w:rPr>
        <w:t xml:space="preserve"> самостійність;</w:t>
      </w:r>
    </w:p>
    <w:p w:rsidR="005B14AF" w:rsidRPr="002A6CB6" w:rsidRDefault="005B14AF" w:rsidP="00792F07">
      <w:pPr>
        <w:pStyle w:val="ab"/>
        <w:numPr>
          <w:ilvl w:val="0"/>
          <w:numId w:val="17"/>
        </w:numPr>
        <w:shd w:val="clear" w:color="auto" w:fill="FFFFFF"/>
        <w:spacing w:line="276" w:lineRule="auto"/>
        <w:jc w:val="both"/>
        <w:rPr>
          <w:color w:val="000000"/>
          <w:sz w:val="28"/>
          <w:szCs w:val="28"/>
          <w:lang w:val="uk-UA"/>
        </w:rPr>
      </w:pPr>
      <w:r w:rsidRPr="002A6CB6">
        <w:rPr>
          <w:color w:val="000000"/>
          <w:sz w:val="28"/>
          <w:szCs w:val="28"/>
          <w:lang w:val="uk-UA"/>
        </w:rPr>
        <w:t>дисциплінованість;</w:t>
      </w:r>
    </w:p>
    <w:p w:rsidR="005B14AF" w:rsidRPr="002A6CB6" w:rsidRDefault="005B14AF" w:rsidP="00792F07">
      <w:pPr>
        <w:pStyle w:val="ab"/>
        <w:numPr>
          <w:ilvl w:val="0"/>
          <w:numId w:val="17"/>
        </w:numPr>
        <w:shd w:val="clear" w:color="auto" w:fill="FFFFFF"/>
        <w:spacing w:line="276" w:lineRule="auto"/>
        <w:jc w:val="both"/>
        <w:rPr>
          <w:color w:val="000000"/>
          <w:sz w:val="28"/>
          <w:szCs w:val="28"/>
          <w:lang w:val="uk-UA"/>
        </w:rPr>
      </w:pPr>
      <w:r w:rsidRPr="002A6CB6">
        <w:rPr>
          <w:color w:val="000000"/>
          <w:sz w:val="28"/>
          <w:szCs w:val="28"/>
          <w:lang w:val="uk-UA"/>
        </w:rPr>
        <w:t>мотивація досягнення успіху;</w:t>
      </w:r>
    </w:p>
    <w:p w:rsidR="005B14AF" w:rsidRPr="002A6CB6" w:rsidRDefault="005B14AF" w:rsidP="00792F07">
      <w:pPr>
        <w:pStyle w:val="ab"/>
        <w:numPr>
          <w:ilvl w:val="0"/>
          <w:numId w:val="17"/>
        </w:numPr>
        <w:shd w:val="clear" w:color="auto" w:fill="FFFFFF"/>
        <w:spacing w:line="276" w:lineRule="auto"/>
        <w:jc w:val="both"/>
        <w:rPr>
          <w:color w:val="000000"/>
          <w:sz w:val="28"/>
          <w:szCs w:val="28"/>
          <w:lang w:val="uk-UA"/>
        </w:rPr>
      </w:pPr>
      <w:r w:rsidRPr="002A6CB6">
        <w:rPr>
          <w:color w:val="000000"/>
          <w:sz w:val="28"/>
          <w:szCs w:val="28"/>
          <w:lang w:val="uk-UA"/>
        </w:rPr>
        <w:t>повинен уміти слухати і чути;</w:t>
      </w:r>
    </w:p>
    <w:p w:rsidR="005B14AF" w:rsidRPr="002A6CB6" w:rsidRDefault="005B14AF" w:rsidP="00792F07">
      <w:pPr>
        <w:pStyle w:val="ab"/>
        <w:numPr>
          <w:ilvl w:val="0"/>
          <w:numId w:val="17"/>
        </w:numPr>
        <w:shd w:val="clear" w:color="auto" w:fill="FFFFFF"/>
        <w:spacing w:line="276" w:lineRule="auto"/>
        <w:jc w:val="both"/>
        <w:rPr>
          <w:color w:val="000000"/>
          <w:sz w:val="28"/>
          <w:szCs w:val="28"/>
          <w:lang w:val="uk-UA"/>
        </w:rPr>
      </w:pPr>
      <w:r w:rsidRPr="002A6CB6">
        <w:rPr>
          <w:color w:val="000000"/>
          <w:sz w:val="28"/>
          <w:szCs w:val="28"/>
          <w:lang w:val="uk-UA"/>
        </w:rPr>
        <w:t>критично мислити і мати почуття самоконтролю;</w:t>
      </w:r>
    </w:p>
    <w:p w:rsidR="005B14AF" w:rsidRPr="002A6CB6" w:rsidRDefault="007367C9" w:rsidP="00792F07">
      <w:pPr>
        <w:pStyle w:val="ab"/>
        <w:numPr>
          <w:ilvl w:val="0"/>
          <w:numId w:val="17"/>
        </w:numPr>
        <w:shd w:val="clear" w:color="auto" w:fill="FFFFFF"/>
        <w:spacing w:line="276" w:lineRule="auto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о</w:t>
      </w:r>
      <w:r w:rsidR="005B14AF" w:rsidRPr="002A6CB6">
        <w:rPr>
          <w:color w:val="000000"/>
          <w:sz w:val="28"/>
          <w:szCs w:val="28"/>
          <w:lang w:val="uk-UA"/>
        </w:rPr>
        <w:t>панувати навички навчальної діяльності;</w:t>
      </w:r>
    </w:p>
    <w:p w:rsidR="005B14AF" w:rsidRPr="002A6CB6" w:rsidRDefault="005B14AF" w:rsidP="00792F07">
      <w:pPr>
        <w:pStyle w:val="ab"/>
        <w:numPr>
          <w:ilvl w:val="0"/>
          <w:numId w:val="17"/>
        </w:numPr>
        <w:shd w:val="clear" w:color="auto" w:fill="FFFFFF"/>
        <w:spacing w:line="276" w:lineRule="auto"/>
        <w:jc w:val="both"/>
        <w:rPr>
          <w:color w:val="000000"/>
          <w:sz w:val="28"/>
          <w:szCs w:val="28"/>
          <w:lang w:val="uk-UA"/>
        </w:rPr>
      </w:pPr>
      <w:r w:rsidRPr="002A6CB6">
        <w:rPr>
          <w:color w:val="000000"/>
          <w:sz w:val="28"/>
          <w:szCs w:val="28"/>
          <w:lang w:val="uk-UA"/>
        </w:rPr>
        <w:t>прості навички самоконтролю навчальних дій;</w:t>
      </w:r>
    </w:p>
    <w:p w:rsidR="005B14AF" w:rsidRPr="002A6CB6" w:rsidRDefault="005B14AF" w:rsidP="00792F07">
      <w:pPr>
        <w:pStyle w:val="ab"/>
        <w:numPr>
          <w:ilvl w:val="0"/>
          <w:numId w:val="17"/>
        </w:numPr>
        <w:shd w:val="clear" w:color="auto" w:fill="FFFFFF"/>
        <w:spacing w:line="276" w:lineRule="auto"/>
        <w:jc w:val="both"/>
        <w:rPr>
          <w:color w:val="000000"/>
          <w:sz w:val="28"/>
          <w:szCs w:val="28"/>
          <w:lang w:val="uk-UA"/>
        </w:rPr>
      </w:pPr>
      <w:r w:rsidRPr="002A6CB6">
        <w:rPr>
          <w:color w:val="000000"/>
          <w:sz w:val="28"/>
          <w:szCs w:val="28"/>
          <w:lang w:val="uk-UA"/>
        </w:rPr>
        <w:t>культуру поведінки і мови;</w:t>
      </w:r>
    </w:p>
    <w:p w:rsidR="005B14AF" w:rsidRPr="002A6CB6" w:rsidRDefault="005B14AF" w:rsidP="00792F07">
      <w:pPr>
        <w:pStyle w:val="ab"/>
        <w:numPr>
          <w:ilvl w:val="0"/>
          <w:numId w:val="17"/>
        </w:numPr>
        <w:shd w:val="clear" w:color="auto" w:fill="FFFFFF"/>
        <w:spacing w:line="276" w:lineRule="auto"/>
        <w:jc w:val="both"/>
        <w:rPr>
          <w:color w:val="000000"/>
          <w:sz w:val="28"/>
          <w:szCs w:val="28"/>
          <w:lang w:val="uk-UA"/>
        </w:rPr>
      </w:pPr>
      <w:r w:rsidRPr="002A6CB6">
        <w:rPr>
          <w:color w:val="000000"/>
          <w:sz w:val="28"/>
          <w:szCs w:val="28"/>
          <w:lang w:val="uk-UA"/>
        </w:rPr>
        <w:t>основи особистої гігієни і здорового способу життя.</w:t>
      </w:r>
    </w:p>
    <w:p w:rsidR="00230DB3" w:rsidRPr="002A6CB6" w:rsidRDefault="00230DB3" w:rsidP="00792F07">
      <w:pPr>
        <w:spacing w:line="276" w:lineRule="auto"/>
        <w:jc w:val="both"/>
        <w:rPr>
          <w:rFonts w:eastAsia="Times New Roman"/>
          <w:color w:val="000000"/>
          <w:sz w:val="28"/>
          <w:szCs w:val="28"/>
          <w:lang w:val="uk-UA"/>
        </w:rPr>
      </w:pPr>
    </w:p>
    <w:p w:rsidR="007367C9" w:rsidRDefault="00DD0564" w:rsidP="00792F07">
      <w:pPr>
        <w:spacing w:line="276" w:lineRule="auto"/>
        <w:jc w:val="both"/>
        <w:rPr>
          <w:b/>
          <w:bCs/>
          <w:i/>
          <w:iCs/>
          <w:color w:val="000000"/>
          <w:sz w:val="28"/>
          <w:szCs w:val="28"/>
          <w:lang w:val="uk-UA"/>
        </w:rPr>
      </w:pPr>
      <w:r w:rsidRPr="002A6CB6">
        <w:rPr>
          <w:b/>
          <w:bCs/>
          <w:i/>
          <w:iCs/>
          <w:color w:val="000000"/>
          <w:sz w:val="28"/>
          <w:szCs w:val="28"/>
          <w:lang w:val="uk-UA"/>
        </w:rPr>
        <w:lastRenderedPageBreak/>
        <w:t>«Школа успішного становлення особистості»,</w:t>
      </w:r>
      <w:r w:rsidR="007367C9">
        <w:rPr>
          <w:b/>
          <w:bCs/>
          <w:i/>
          <w:iCs/>
          <w:color w:val="000000"/>
          <w:sz w:val="28"/>
          <w:szCs w:val="28"/>
          <w:lang w:val="uk-UA"/>
        </w:rPr>
        <w:t xml:space="preserve"> </w:t>
      </w:r>
      <w:r w:rsidRPr="002A6CB6">
        <w:rPr>
          <w:b/>
          <w:bCs/>
          <w:i/>
          <w:iCs/>
          <w:color w:val="000000"/>
          <w:sz w:val="28"/>
          <w:szCs w:val="28"/>
          <w:lang w:val="uk-UA"/>
        </w:rPr>
        <w:t>базова середня освіта, 5-10 класи</w:t>
      </w:r>
    </w:p>
    <w:p w:rsidR="007367C9" w:rsidRDefault="007367C9" w:rsidP="00792F07">
      <w:pPr>
        <w:spacing w:line="276" w:lineRule="auto"/>
        <w:ind w:firstLine="567"/>
        <w:jc w:val="both"/>
        <w:rPr>
          <w:b/>
          <w:bCs/>
          <w:i/>
          <w:iCs/>
          <w:color w:val="000000"/>
          <w:sz w:val="28"/>
          <w:szCs w:val="28"/>
          <w:lang w:val="uk-UA"/>
        </w:rPr>
      </w:pPr>
    </w:p>
    <w:p w:rsidR="00BE6244" w:rsidRPr="002A6CB6" w:rsidRDefault="00DD0564" w:rsidP="00792F07">
      <w:pPr>
        <w:spacing w:line="276" w:lineRule="auto"/>
        <w:ind w:firstLine="567"/>
        <w:jc w:val="both"/>
        <w:rPr>
          <w:rFonts w:eastAsia="Times New Roman"/>
          <w:color w:val="000000"/>
          <w:sz w:val="28"/>
          <w:szCs w:val="28"/>
          <w:lang w:val="uk-UA"/>
        </w:rPr>
      </w:pPr>
      <w:r w:rsidRPr="002A6CB6">
        <w:rPr>
          <w:color w:val="000000"/>
          <w:sz w:val="28"/>
          <w:szCs w:val="28"/>
          <w:lang w:val="uk-UA"/>
        </w:rPr>
        <w:t>Стратегічним напрямком розвитку закладу загальної середньої освіти ІІ</w:t>
      </w:r>
      <w:r w:rsidR="007367C9">
        <w:rPr>
          <w:color w:val="000000"/>
          <w:sz w:val="28"/>
          <w:szCs w:val="28"/>
          <w:lang w:val="uk-UA"/>
        </w:rPr>
        <w:t xml:space="preserve"> </w:t>
      </w:r>
      <w:r w:rsidRPr="002A6CB6">
        <w:rPr>
          <w:color w:val="000000"/>
          <w:sz w:val="28"/>
          <w:szCs w:val="28"/>
          <w:lang w:val="uk-UA"/>
        </w:rPr>
        <w:t>ступеня є створення таких психолого-педагогічних умов, при яких у кожного учня створюється установка на навчання і ро</w:t>
      </w:r>
      <w:r w:rsidR="00526552" w:rsidRPr="002A6CB6">
        <w:rPr>
          <w:color w:val="000000"/>
          <w:sz w:val="28"/>
          <w:szCs w:val="28"/>
          <w:lang w:val="uk-UA"/>
        </w:rPr>
        <w:t xml:space="preserve">звивається відповідний комплекс </w:t>
      </w:r>
      <w:r w:rsidRPr="002A6CB6">
        <w:rPr>
          <w:color w:val="000000"/>
          <w:sz w:val="28"/>
          <w:szCs w:val="28"/>
          <w:lang w:val="uk-UA"/>
        </w:rPr>
        <w:t>навчальних умінь та навичок, закладається система цінностей та мотивів участі в щоденному шкільному житті. Продовжуючи цілі початкової школи, основним</w:t>
      </w:r>
      <w:r w:rsidR="0063599E" w:rsidRPr="002A6CB6">
        <w:rPr>
          <w:color w:val="000000"/>
          <w:sz w:val="28"/>
          <w:szCs w:val="28"/>
          <w:lang w:val="uk-UA"/>
        </w:rPr>
        <w:t xml:space="preserve"> </w:t>
      </w:r>
      <w:r w:rsidRPr="002A6CB6">
        <w:rPr>
          <w:color w:val="000000"/>
          <w:sz w:val="28"/>
          <w:szCs w:val="28"/>
          <w:lang w:val="uk-UA"/>
        </w:rPr>
        <w:t>завданням закладу освіти ІІ ступеня є створення таких умов, які дозволять допомогти учню засвоїти «технології</w:t>
      </w:r>
      <w:r w:rsidR="0063599E" w:rsidRPr="002A6CB6">
        <w:rPr>
          <w:color w:val="000000"/>
          <w:sz w:val="28"/>
          <w:szCs w:val="28"/>
          <w:lang w:val="uk-UA"/>
        </w:rPr>
        <w:t xml:space="preserve"> успіху та досягнень», зберігши </w:t>
      </w:r>
      <w:r w:rsidRPr="002A6CB6">
        <w:rPr>
          <w:color w:val="000000"/>
          <w:sz w:val="28"/>
          <w:szCs w:val="28"/>
          <w:lang w:val="uk-UA"/>
        </w:rPr>
        <w:t>загальну емоційно-позитивну орієнтацію на школу. Крім того, реалізація даного</w:t>
      </w:r>
      <w:r w:rsidR="0063599E" w:rsidRPr="002A6CB6">
        <w:rPr>
          <w:color w:val="000000"/>
          <w:sz w:val="28"/>
          <w:szCs w:val="28"/>
          <w:lang w:val="uk-UA"/>
        </w:rPr>
        <w:t xml:space="preserve"> </w:t>
      </w:r>
      <w:r w:rsidRPr="002A6CB6">
        <w:rPr>
          <w:color w:val="000000"/>
          <w:sz w:val="28"/>
          <w:szCs w:val="28"/>
          <w:lang w:val="uk-UA"/>
        </w:rPr>
        <w:t>стратегічного напрямку буде сприяти створенню у школярів комплексної освітньої мотивації, тобто мотивації з основою не тільки на традиційних мотивах обов’язку, але й мотивів кори</w:t>
      </w:r>
      <w:r w:rsidR="0063599E" w:rsidRPr="002A6CB6">
        <w:rPr>
          <w:color w:val="000000"/>
          <w:sz w:val="28"/>
          <w:szCs w:val="28"/>
          <w:lang w:val="uk-UA"/>
        </w:rPr>
        <w:t xml:space="preserve">сності (прагматичні) та мотивів </w:t>
      </w:r>
      <w:r w:rsidRPr="002A6CB6">
        <w:rPr>
          <w:color w:val="000000"/>
          <w:sz w:val="28"/>
          <w:szCs w:val="28"/>
          <w:lang w:val="uk-UA"/>
        </w:rPr>
        <w:t>задоволення (отримання радісних відчуттів та можливості самореалізації в процесі освітньої діяльності). В подальшому на старшому ступені навчання, отримані здобувачами освіти 5-7-х класів навчання навички ефективної навчальної діяльності дозволять їм успішно засвоювати зміст будь-якого профілю навчання та усвідомлено проектувати свої майбутні професійні та освітні орієнтири.</w:t>
      </w:r>
      <w:r w:rsidR="00BE6244" w:rsidRPr="002A6CB6">
        <w:rPr>
          <w:rFonts w:eastAsia="Times New Roman"/>
          <w:color w:val="000000"/>
          <w:sz w:val="28"/>
          <w:szCs w:val="28"/>
          <w:lang w:val="uk-UA"/>
        </w:rPr>
        <w:t xml:space="preserve"> Метою базової середньої освіти є в</w:t>
      </w:r>
      <w:r w:rsidR="007367C9">
        <w:rPr>
          <w:rFonts w:eastAsia="Times New Roman"/>
          <w:color w:val="000000"/>
          <w:sz w:val="28"/>
          <w:szCs w:val="28"/>
          <w:lang w:val="uk-UA"/>
        </w:rPr>
        <w:t>себічний розвиток, навчання та</w:t>
      </w:r>
      <w:r w:rsidR="00BE6244" w:rsidRPr="002A6CB6">
        <w:rPr>
          <w:rFonts w:eastAsia="Times New Roman"/>
          <w:color w:val="000000"/>
          <w:sz w:val="28"/>
          <w:szCs w:val="28"/>
          <w:lang w:val="uk-UA"/>
        </w:rPr>
        <w:t xml:space="preserve"> виховання учнів, виявлення їхніх обдарувань, розвиток талантів і здібностей, формування </w:t>
      </w:r>
      <w:proofErr w:type="spellStart"/>
      <w:r w:rsidR="00BE6244" w:rsidRPr="002A6CB6">
        <w:rPr>
          <w:rFonts w:eastAsia="Times New Roman"/>
          <w:color w:val="000000"/>
          <w:sz w:val="28"/>
          <w:szCs w:val="28"/>
          <w:lang w:val="uk-UA"/>
        </w:rPr>
        <w:t>компетентностей</w:t>
      </w:r>
      <w:proofErr w:type="spellEnd"/>
      <w:r w:rsidR="00BE6244" w:rsidRPr="002A6CB6">
        <w:rPr>
          <w:rFonts w:eastAsia="Times New Roman"/>
          <w:color w:val="000000"/>
          <w:sz w:val="28"/>
          <w:szCs w:val="28"/>
          <w:lang w:val="uk-UA"/>
        </w:rPr>
        <w:t xml:space="preserve">, необхідних для соціалізації та громадянської активності, свідомого життєвого вибору й самореалізації, трудової діяльності, відчуття відповідальності, шанобливого ставлення до суспільства, </w:t>
      </w:r>
      <w:r w:rsidR="00BE6244" w:rsidRPr="002A6CB6">
        <w:rPr>
          <w:rFonts w:eastAsia="Times New Roman"/>
          <w:sz w:val="28"/>
          <w:szCs w:val="28"/>
          <w:lang w:val="uk-UA"/>
        </w:rPr>
        <w:t xml:space="preserve">родини, </w:t>
      </w:r>
      <w:r w:rsidR="00BE6244" w:rsidRPr="002A6CB6">
        <w:rPr>
          <w:rFonts w:eastAsia="Times New Roman"/>
          <w:color w:val="000000"/>
          <w:sz w:val="28"/>
          <w:szCs w:val="28"/>
          <w:lang w:val="uk-UA"/>
        </w:rPr>
        <w:t>довкілля і культури, української демократичної держави.</w:t>
      </w:r>
    </w:p>
    <w:p w:rsidR="00BE6244" w:rsidRPr="002A6CB6" w:rsidRDefault="00BE6244" w:rsidP="00792F07">
      <w:pPr>
        <w:spacing w:line="276" w:lineRule="auto"/>
        <w:ind w:firstLine="567"/>
        <w:jc w:val="both"/>
        <w:rPr>
          <w:rFonts w:eastAsia="Times New Roman"/>
          <w:sz w:val="28"/>
          <w:szCs w:val="28"/>
          <w:lang w:val="uk-UA"/>
        </w:rPr>
      </w:pPr>
      <w:r w:rsidRPr="002A6CB6">
        <w:rPr>
          <w:rFonts w:eastAsia="Times New Roman"/>
          <w:sz w:val="28"/>
          <w:szCs w:val="28"/>
          <w:lang w:val="uk-UA"/>
        </w:rPr>
        <w:t>Реалізація мети базової середньої освіти ґрунтується на таких ціннісних орієнтирах, як:</w:t>
      </w:r>
    </w:p>
    <w:p w:rsidR="00BE6244" w:rsidRPr="002A6CB6" w:rsidRDefault="00BE6244" w:rsidP="00792F07">
      <w:pPr>
        <w:spacing w:line="276" w:lineRule="auto"/>
        <w:ind w:firstLine="567"/>
        <w:jc w:val="both"/>
        <w:rPr>
          <w:rFonts w:eastAsia="Times New Roman"/>
          <w:sz w:val="28"/>
          <w:szCs w:val="28"/>
          <w:u w:val="single"/>
          <w:lang w:val="uk-UA"/>
        </w:rPr>
      </w:pPr>
      <w:r w:rsidRPr="002A6CB6">
        <w:rPr>
          <w:rFonts w:eastAsia="Times New Roman"/>
          <w:sz w:val="28"/>
          <w:szCs w:val="28"/>
          <w:lang w:val="uk-UA"/>
        </w:rPr>
        <w:t>1) визнання унікальності й</w:t>
      </w:r>
      <w:r w:rsidRPr="002A6CB6">
        <w:rPr>
          <w:rFonts w:eastAsia="Times New Roman"/>
          <w:color w:val="FF0000"/>
          <w:sz w:val="28"/>
          <w:szCs w:val="28"/>
          <w:lang w:val="uk-UA"/>
        </w:rPr>
        <w:t xml:space="preserve"> </w:t>
      </w:r>
      <w:r w:rsidRPr="002A6CB6">
        <w:rPr>
          <w:rFonts w:eastAsia="Times New Roman"/>
          <w:sz w:val="28"/>
          <w:szCs w:val="28"/>
          <w:lang w:val="uk-UA"/>
        </w:rPr>
        <w:t xml:space="preserve">талановитості кожної особистості, що забезпечується рівним доступом до освіти, забороною будь-яких форм дискримінації або відокремлення здобувачів освіти </w:t>
      </w:r>
      <w:r w:rsidR="007367C9">
        <w:rPr>
          <w:rFonts w:eastAsia="Times New Roman"/>
          <w:sz w:val="28"/>
          <w:szCs w:val="28"/>
          <w:lang w:val="uk-UA"/>
        </w:rPr>
        <w:t>на основі попереднього відбору;</w:t>
      </w:r>
    </w:p>
    <w:p w:rsidR="00BE6244" w:rsidRPr="002A6CB6" w:rsidRDefault="00BE6244" w:rsidP="00792F07">
      <w:pPr>
        <w:numPr>
          <w:ilvl w:val="0"/>
          <w:numId w:val="13"/>
        </w:numPr>
        <w:tabs>
          <w:tab w:val="left" w:pos="993"/>
        </w:tabs>
        <w:spacing w:line="276" w:lineRule="auto"/>
        <w:ind w:left="0" w:firstLine="567"/>
        <w:jc w:val="both"/>
        <w:rPr>
          <w:rFonts w:eastAsia="Times New Roman"/>
          <w:sz w:val="28"/>
          <w:szCs w:val="28"/>
          <w:lang w:val="uk-UA"/>
        </w:rPr>
      </w:pPr>
      <w:r w:rsidRPr="002A6CB6">
        <w:rPr>
          <w:rFonts w:eastAsia="Times New Roman"/>
          <w:sz w:val="28"/>
          <w:szCs w:val="28"/>
          <w:lang w:val="uk-UA"/>
        </w:rPr>
        <w:t xml:space="preserve">формування цілісного світогляду й відчуття радості пізнання, що досягається використанням в освітньому процесі дослідницької і </w:t>
      </w:r>
      <w:proofErr w:type="spellStart"/>
      <w:r w:rsidRPr="002A6CB6">
        <w:rPr>
          <w:rFonts w:eastAsia="Times New Roman"/>
          <w:sz w:val="28"/>
          <w:szCs w:val="28"/>
          <w:lang w:val="uk-UA"/>
        </w:rPr>
        <w:t>проєктної</w:t>
      </w:r>
      <w:proofErr w:type="spellEnd"/>
      <w:r w:rsidRPr="002A6CB6">
        <w:rPr>
          <w:rFonts w:eastAsia="Times New Roman"/>
          <w:sz w:val="28"/>
          <w:szCs w:val="28"/>
          <w:lang w:val="uk-UA"/>
        </w:rPr>
        <w:t xml:space="preserve"> діяльності;</w:t>
      </w:r>
    </w:p>
    <w:p w:rsidR="00BE6244" w:rsidRPr="002A6CB6" w:rsidRDefault="00BE6244" w:rsidP="00792F07">
      <w:pPr>
        <w:numPr>
          <w:ilvl w:val="0"/>
          <w:numId w:val="13"/>
        </w:numPr>
        <w:tabs>
          <w:tab w:val="left" w:pos="993"/>
        </w:tabs>
        <w:spacing w:line="276" w:lineRule="auto"/>
        <w:ind w:left="0" w:firstLine="567"/>
        <w:jc w:val="both"/>
        <w:rPr>
          <w:rFonts w:eastAsia="Times New Roman"/>
          <w:sz w:val="28"/>
          <w:szCs w:val="28"/>
          <w:lang w:val="uk-UA"/>
        </w:rPr>
      </w:pPr>
      <w:r w:rsidRPr="002A6CB6">
        <w:rPr>
          <w:rFonts w:eastAsia="Times New Roman"/>
          <w:sz w:val="28"/>
          <w:szCs w:val="28"/>
          <w:lang w:val="uk-UA"/>
        </w:rPr>
        <w:t>розвиток вільної особистості через підтримку самостійності, підприємливості й ініціативності, розвиток критичного мислення та впевненості в собі;</w:t>
      </w:r>
    </w:p>
    <w:p w:rsidR="00BE6244" w:rsidRPr="002A6CB6" w:rsidRDefault="00BE6244" w:rsidP="00792F07">
      <w:pPr>
        <w:numPr>
          <w:ilvl w:val="0"/>
          <w:numId w:val="13"/>
        </w:numPr>
        <w:tabs>
          <w:tab w:val="left" w:pos="993"/>
        </w:tabs>
        <w:spacing w:line="276" w:lineRule="auto"/>
        <w:ind w:left="0" w:firstLine="567"/>
        <w:jc w:val="both"/>
        <w:rPr>
          <w:rFonts w:eastAsia="Times New Roman"/>
          <w:sz w:val="28"/>
          <w:szCs w:val="28"/>
          <w:lang w:val="uk-UA"/>
        </w:rPr>
      </w:pPr>
      <w:r w:rsidRPr="002A6CB6">
        <w:rPr>
          <w:rFonts w:eastAsia="Times New Roman"/>
          <w:sz w:val="28"/>
          <w:szCs w:val="28"/>
          <w:lang w:val="uk-UA"/>
        </w:rPr>
        <w:t xml:space="preserve">формування здорового способу життя і створення умов для гармонійного фізичного та психоемоційного розвитку дитини; забезпечення </w:t>
      </w:r>
      <w:r w:rsidRPr="002A6CB6">
        <w:rPr>
          <w:rFonts w:eastAsia="Times New Roman"/>
          <w:sz w:val="28"/>
          <w:szCs w:val="28"/>
          <w:lang w:val="uk-UA"/>
        </w:rPr>
        <w:lastRenderedPageBreak/>
        <w:t xml:space="preserve">добробуту й безпеки завдяки створенню атмосфери довіри, взаємоповаги і взаємодопомоги у шкільному освітньому середовищі, перетворенню закладу освіти на безпечне місце, де запобігають насильству й </w:t>
      </w:r>
      <w:proofErr w:type="spellStart"/>
      <w:r w:rsidRPr="002A6CB6">
        <w:rPr>
          <w:rFonts w:eastAsia="Times New Roman"/>
          <w:sz w:val="28"/>
          <w:szCs w:val="28"/>
          <w:lang w:val="uk-UA"/>
        </w:rPr>
        <w:t>булінгу</w:t>
      </w:r>
      <w:proofErr w:type="spellEnd"/>
      <w:r w:rsidRPr="002A6CB6">
        <w:rPr>
          <w:rFonts w:eastAsia="Times New Roman"/>
          <w:sz w:val="28"/>
          <w:szCs w:val="28"/>
          <w:lang w:val="uk-UA"/>
        </w:rPr>
        <w:t xml:space="preserve"> (</w:t>
      </w:r>
      <w:r w:rsidRPr="002A6CB6">
        <w:rPr>
          <w:rFonts w:eastAsia="Times New Roman"/>
          <w:color w:val="000000"/>
          <w:sz w:val="28"/>
          <w:szCs w:val="28"/>
          <w:lang w:val="uk-UA"/>
        </w:rPr>
        <w:t>цькуванню), надають потрібну допомогу;</w:t>
      </w:r>
    </w:p>
    <w:p w:rsidR="00BE6244" w:rsidRPr="002A6CB6" w:rsidRDefault="00BE6244" w:rsidP="00792F07">
      <w:pPr>
        <w:numPr>
          <w:ilvl w:val="0"/>
          <w:numId w:val="13"/>
        </w:numPr>
        <w:tabs>
          <w:tab w:val="left" w:pos="993"/>
        </w:tabs>
        <w:spacing w:line="276" w:lineRule="auto"/>
        <w:ind w:left="0" w:firstLine="567"/>
        <w:jc w:val="both"/>
        <w:rPr>
          <w:rFonts w:eastAsia="Times New Roman"/>
          <w:sz w:val="28"/>
          <w:szCs w:val="28"/>
          <w:lang w:val="uk-UA"/>
        </w:rPr>
      </w:pPr>
      <w:r w:rsidRPr="002A6CB6">
        <w:rPr>
          <w:rFonts w:eastAsia="Times New Roman"/>
          <w:sz w:val="28"/>
          <w:szCs w:val="28"/>
          <w:lang w:val="uk-UA"/>
        </w:rPr>
        <w:t>утвердження людської гідності та доброчесності, зокрема академічної,</w:t>
      </w:r>
      <w:r w:rsidR="0063599E" w:rsidRPr="002A6CB6">
        <w:rPr>
          <w:rFonts w:eastAsia="Times New Roman"/>
          <w:sz w:val="28"/>
          <w:szCs w:val="28"/>
          <w:lang w:val="uk-UA"/>
        </w:rPr>
        <w:t xml:space="preserve"> </w:t>
      </w:r>
      <w:r w:rsidRPr="002A6CB6">
        <w:rPr>
          <w:rFonts w:eastAsia="Times New Roman"/>
          <w:sz w:val="28"/>
          <w:szCs w:val="28"/>
          <w:lang w:val="uk-UA"/>
        </w:rPr>
        <w:t>через виховання чесності, відваги, наполегливості, милосердя,</w:t>
      </w:r>
      <w:r w:rsidRPr="002A6CB6">
        <w:rPr>
          <w:rFonts w:eastAsia="Times New Roman"/>
          <w:color w:val="FF0000"/>
          <w:sz w:val="28"/>
          <w:szCs w:val="28"/>
          <w:lang w:val="uk-UA"/>
        </w:rPr>
        <w:t xml:space="preserve"> </w:t>
      </w:r>
      <w:r w:rsidRPr="002A6CB6">
        <w:rPr>
          <w:rFonts w:eastAsia="Times New Roman"/>
          <w:sz w:val="28"/>
          <w:szCs w:val="28"/>
          <w:lang w:val="uk-UA"/>
        </w:rPr>
        <w:t>доброти, справедливості,</w:t>
      </w:r>
      <w:r w:rsidRPr="002A6CB6">
        <w:rPr>
          <w:rFonts w:eastAsia="Times New Roman"/>
          <w:color w:val="FF0000"/>
          <w:sz w:val="28"/>
          <w:szCs w:val="28"/>
          <w:lang w:val="uk-UA"/>
        </w:rPr>
        <w:t xml:space="preserve"> </w:t>
      </w:r>
      <w:r w:rsidRPr="002A6CB6">
        <w:rPr>
          <w:rFonts w:eastAsia="Times New Roman"/>
          <w:sz w:val="28"/>
          <w:szCs w:val="28"/>
          <w:lang w:val="uk-UA"/>
        </w:rPr>
        <w:t xml:space="preserve">поваги до прав людини; </w:t>
      </w:r>
    </w:p>
    <w:p w:rsidR="00BE6244" w:rsidRPr="002A6CB6" w:rsidRDefault="00BE6244" w:rsidP="00792F07">
      <w:pPr>
        <w:numPr>
          <w:ilvl w:val="0"/>
          <w:numId w:val="13"/>
        </w:numPr>
        <w:tabs>
          <w:tab w:val="left" w:pos="993"/>
        </w:tabs>
        <w:spacing w:line="276" w:lineRule="auto"/>
        <w:ind w:left="0" w:firstLine="567"/>
        <w:jc w:val="both"/>
        <w:rPr>
          <w:rFonts w:eastAsia="Times New Roman"/>
          <w:sz w:val="28"/>
          <w:szCs w:val="28"/>
          <w:lang w:val="uk-UA"/>
        </w:rPr>
      </w:pPr>
      <w:r w:rsidRPr="002A6CB6">
        <w:rPr>
          <w:rFonts w:eastAsia="Times New Roman"/>
          <w:sz w:val="28"/>
          <w:szCs w:val="28"/>
          <w:lang w:val="uk-UA"/>
        </w:rPr>
        <w:t>плекання любові до рідного краю, української культури, дбайливе ставлення до довкілля;</w:t>
      </w:r>
    </w:p>
    <w:p w:rsidR="00BE6244" w:rsidRPr="002A6CB6" w:rsidRDefault="007367C9" w:rsidP="00792F07">
      <w:pPr>
        <w:spacing w:line="276" w:lineRule="auto"/>
        <w:ind w:firstLine="567"/>
        <w:jc w:val="both"/>
        <w:rPr>
          <w:rFonts w:eastAsia="Times New Roman"/>
          <w:color w:val="000000"/>
          <w:sz w:val="28"/>
          <w:szCs w:val="28"/>
          <w:lang w:val="uk-UA"/>
        </w:rPr>
      </w:pPr>
      <w:r>
        <w:rPr>
          <w:rFonts w:eastAsia="Times New Roman"/>
          <w:color w:val="000000"/>
          <w:sz w:val="28"/>
          <w:szCs w:val="28"/>
          <w:lang w:val="uk-UA"/>
        </w:rPr>
        <w:t>7</w:t>
      </w:r>
      <w:r w:rsidR="00BE6244" w:rsidRPr="002A6CB6">
        <w:rPr>
          <w:rFonts w:eastAsia="Times New Roman"/>
          <w:color w:val="000000"/>
          <w:sz w:val="28"/>
          <w:szCs w:val="28"/>
          <w:lang w:val="uk-UA"/>
        </w:rPr>
        <w:t>) формування активної громадянської позиції, відповідального ставлення до Української держави, історії українського народу, державної мови.</w:t>
      </w:r>
    </w:p>
    <w:p w:rsidR="0063599E" w:rsidRPr="002A6CB6" w:rsidRDefault="0063599E" w:rsidP="00792F07">
      <w:pPr>
        <w:tabs>
          <w:tab w:val="left" w:pos="4111"/>
        </w:tabs>
        <w:spacing w:line="276" w:lineRule="auto"/>
        <w:ind w:firstLine="567"/>
        <w:jc w:val="both"/>
        <w:rPr>
          <w:rFonts w:eastAsia="Times New Roman"/>
          <w:sz w:val="28"/>
          <w:szCs w:val="28"/>
          <w:lang w:val="uk-UA"/>
        </w:rPr>
      </w:pPr>
    </w:p>
    <w:p w:rsidR="00C93BDA" w:rsidRPr="002A6CB6" w:rsidRDefault="00C93BDA" w:rsidP="00792F07">
      <w:pPr>
        <w:tabs>
          <w:tab w:val="left" w:pos="4111"/>
        </w:tabs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2A6CB6">
        <w:rPr>
          <w:rFonts w:eastAsia="Times New Roman"/>
          <w:sz w:val="28"/>
          <w:szCs w:val="28"/>
          <w:lang w:val="uk-UA"/>
        </w:rPr>
        <w:t>Загальний обсяг навчального навантаження для учнів 5-10-х класів складає 6265 годин/навчальний рік:</w:t>
      </w:r>
    </w:p>
    <w:p w:rsidR="00C93BDA" w:rsidRPr="002A6CB6" w:rsidRDefault="00C93BDA" w:rsidP="00792F07">
      <w:pPr>
        <w:numPr>
          <w:ilvl w:val="0"/>
          <w:numId w:val="2"/>
        </w:numPr>
        <w:tabs>
          <w:tab w:val="left" w:pos="426"/>
          <w:tab w:val="left" w:pos="4111"/>
        </w:tabs>
        <w:spacing w:line="276" w:lineRule="auto"/>
        <w:jc w:val="both"/>
        <w:rPr>
          <w:rFonts w:eastAsia="Times New Roman"/>
          <w:sz w:val="28"/>
          <w:szCs w:val="28"/>
          <w:lang w:val="uk-UA"/>
        </w:rPr>
      </w:pPr>
      <w:r w:rsidRPr="002A6CB6">
        <w:rPr>
          <w:rFonts w:eastAsia="Times New Roman"/>
          <w:sz w:val="28"/>
          <w:szCs w:val="28"/>
          <w:lang w:val="uk-UA"/>
        </w:rPr>
        <w:t>для 5-х класів - 875 годин/навчальний рік,</w:t>
      </w:r>
    </w:p>
    <w:p w:rsidR="00C93BDA" w:rsidRPr="002A6CB6" w:rsidRDefault="00C93BDA" w:rsidP="00792F07">
      <w:pPr>
        <w:numPr>
          <w:ilvl w:val="0"/>
          <w:numId w:val="2"/>
        </w:numPr>
        <w:tabs>
          <w:tab w:val="left" w:pos="426"/>
          <w:tab w:val="left" w:pos="4111"/>
        </w:tabs>
        <w:spacing w:line="276" w:lineRule="auto"/>
        <w:jc w:val="both"/>
        <w:rPr>
          <w:rFonts w:eastAsia="Times New Roman"/>
          <w:sz w:val="28"/>
          <w:szCs w:val="28"/>
          <w:lang w:val="uk-UA"/>
        </w:rPr>
      </w:pPr>
      <w:r w:rsidRPr="002A6CB6">
        <w:rPr>
          <w:rFonts w:eastAsia="Times New Roman"/>
          <w:sz w:val="28"/>
          <w:szCs w:val="28"/>
          <w:lang w:val="uk-UA"/>
        </w:rPr>
        <w:t>для 6</w:t>
      </w:r>
      <w:r w:rsidR="007367C9">
        <w:rPr>
          <w:rFonts w:eastAsia="Times New Roman"/>
          <w:sz w:val="28"/>
          <w:szCs w:val="28"/>
          <w:lang w:val="uk-UA"/>
        </w:rPr>
        <w:t>-х</w:t>
      </w:r>
      <w:r w:rsidRPr="002A6CB6">
        <w:rPr>
          <w:rFonts w:eastAsia="Times New Roman"/>
          <w:sz w:val="28"/>
          <w:szCs w:val="28"/>
          <w:lang w:val="uk-UA"/>
        </w:rPr>
        <w:t xml:space="preserve"> клас</w:t>
      </w:r>
      <w:r w:rsidR="007367C9">
        <w:rPr>
          <w:rFonts w:eastAsia="Times New Roman"/>
          <w:sz w:val="28"/>
          <w:szCs w:val="28"/>
          <w:lang w:val="uk-UA"/>
        </w:rPr>
        <w:t>ів</w:t>
      </w:r>
      <w:r w:rsidRPr="002A6CB6">
        <w:rPr>
          <w:rFonts w:eastAsia="Times New Roman"/>
          <w:sz w:val="28"/>
          <w:szCs w:val="28"/>
          <w:lang w:val="uk-UA"/>
        </w:rPr>
        <w:t xml:space="preserve"> - 980 годин/навчальний рік,</w:t>
      </w:r>
    </w:p>
    <w:p w:rsidR="00C93BDA" w:rsidRPr="002A6CB6" w:rsidRDefault="00C93BDA" w:rsidP="00792F07">
      <w:pPr>
        <w:numPr>
          <w:ilvl w:val="0"/>
          <w:numId w:val="2"/>
        </w:numPr>
        <w:tabs>
          <w:tab w:val="left" w:pos="426"/>
          <w:tab w:val="left" w:pos="4111"/>
        </w:tabs>
        <w:spacing w:line="276" w:lineRule="auto"/>
        <w:jc w:val="both"/>
        <w:rPr>
          <w:rFonts w:eastAsia="Times New Roman"/>
          <w:sz w:val="28"/>
          <w:szCs w:val="28"/>
          <w:lang w:val="uk-UA"/>
        </w:rPr>
      </w:pPr>
      <w:r w:rsidRPr="002A6CB6">
        <w:rPr>
          <w:rFonts w:eastAsia="Times New Roman"/>
          <w:sz w:val="28"/>
          <w:szCs w:val="28"/>
          <w:lang w:val="uk-UA"/>
        </w:rPr>
        <w:t>для 7-х класів - 1050 годин/навчальний рік;</w:t>
      </w:r>
    </w:p>
    <w:p w:rsidR="00DD0564" w:rsidRPr="002A6CB6" w:rsidRDefault="00C93BDA" w:rsidP="00792F07">
      <w:pPr>
        <w:numPr>
          <w:ilvl w:val="0"/>
          <w:numId w:val="2"/>
        </w:numPr>
        <w:tabs>
          <w:tab w:val="left" w:pos="426"/>
          <w:tab w:val="left" w:pos="4111"/>
        </w:tabs>
        <w:spacing w:line="276" w:lineRule="auto"/>
        <w:jc w:val="both"/>
        <w:rPr>
          <w:rFonts w:eastAsia="Times New Roman"/>
          <w:sz w:val="28"/>
          <w:szCs w:val="28"/>
          <w:lang w:val="uk-UA"/>
        </w:rPr>
      </w:pPr>
      <w:r w:rsidRPr="002A6CB6">
        <w:rPr>
          <w:rFonts w:eastAsia="Times New Roman"/>
          <w:sz w:val="28"/>
          <w:szCs w:val="28"/>
          <w:lang w:val="uk-UA"/>
        </w:rPr>
        <w:t>для 8, 9, 10</w:t>
      </w:r>
      <w:r w:rsidR="00BE6244" w:rsidRPr="002A6CB6">
        <w:rPr>
          <w:rFonts w:eastAsia="Times New Roman"/>
          <w:sz w:val="28"/>
          <w:szCs w:val="28"/>
          <w:lang w:val="uk-UA"/>
        </w:rPr>
        <w:t>-х класів</w:t>
      </w:r>
      <w:r w:rsidR="00DD0564" w:rsidRPr="002A6CB6">
        <w:rPr>
          <w:rFonts w:eastAsia="Times New Roman"/>
          <w:sz w:val="28"/>
          <w:szCs w:val="28"/>
          <w:lang w:val="uk-UA"/>
        </w:rPr>
        <w:t xml:space="preserve"> - 1120 годин/навчальний рік</w:t>
      </w:r>
      <w:r w:rsidR="00BE6244" w:rsidRPr="002A6CB6">
        <w:rPr>
          <w:rFonts w:eastAsia="Times New Roman"/>
          <w:sz w:val="28"/>
          <w:szCs w:val="28"/>
          <w:lang w:val="uk-UA"/>
        </w:rPr>
        <w:t>.</w:t>
      </w:r>
    </w:p>
    <w:p w:rsidR="00BE6244" w:rsidRPr="002A6CB6" w:rsidRDefault="00BE6244" w:rsidP="00792F07">
      <w:pPr>
        <w:pStyle w:val="a8"/>
        <w:spacing w:line="276" w:lineRule="auto"/>
        <w:ind w:left="0"/>
        <w:jc w:val="both"/>
        <w:rPr>
          <w:rFonts w:eastAsia="Times New Roman"/>
          <w:sz w:val="28"/>
          <w:szCs w:val="28"/>
          <w:lang w:val="uk-UA"/>
        </w:rPr>
      </w:pPr>
      <w:r w:rsidRPr="002A6CB6">
        <w:rPr>
          <w:rFonts w:eastAsia="Times New Roman"/>
          <w:sz w:val="28"/>
          <w:szCs w:val="28"/>
          <w:lang w:val="uk-UA"/>
        </w:rPr>
        <w:t>Освітня програма укладена за такими галузями:</w:t>
      </w:r>
    </w:p>
    <w:p w:rsidR="007367C9" w:rsidRPr="007367C9" w:rsidRDefault="007367C9" w:rsidP="00792F07">
      <w:pPr>
        <w:pStyle w:val="a8"/>
        <w:numPr>
          <w:ilvl w:val="0"/>
          <w:numId w:val="24"/>
        </w:numPr>
        <w:tabs>
          <w:tab w:val="left" w:pos="4111"/>
        </w:tabs>
        <w:spacing w:line="276" w:lineRule="auto"/>
        <w:jc w:val="both"/>
        <w:rPr>
          <w:rFonts w:eastAsia="Times New Roman"/>
          <w:sz w:val="28"/>
          <w:szCs w:val="28"/>
          <w:lang w:val="uk-UA"/>
        </w:rPr>
      </w:pPr>
      <w:r w:rsidRPr="002A6CB6">
        <w:rPr>
          <w:color w:val="000000"/>
          <w:sz w:val="28"/>
          <w:szCs w:val="28"/>
          <w:lang w:val="uk-UA"/>
        </w:rPr>
        <w:t>Мови і літератури;</w:t>
      </w:r>
    </w:p>
    <w:p w:rsidR="00BE6244" w:rsidRDefault="00BE6244" w:rsidP="00792F07">
      <w:pPr>
        <w:pStyle w:val="a8"/>
        <w:numPr>
          <w:ilvl w:val="0"/>
          <w:numId w:val="24"/>
        </w:numPr>
        <w:tabs>
          <w:tab w:val="left" w:pos="4111"/>
        </w:tabs>
        <w:spacing w:line="276" w:lineRule="auto"/>
        <w:jc w:val="both"/>
        <w:rPr>
          <w:rFonts w:eastAsia="Times New Roman"/>
          <w:sz w:val="28"/>
          <w:szCs w:val="28"/>
          <w:lang w:val="uk-UA"/>
        </w:rPr>
      </w:pPr>
      <w:r w:rsidRPr="007367C9">
        <w:rPr>
          <w:rFonts w:eastAsia="Times New Roman"/>
          <w:sz w:val="28"/>
          <w:szCs w:val="28"/>
          <w:lang w:val="uk-UA"/>
        </w:rPr>
        <w:t>Суспільствознавство;</w:t>
      </w:r>
    </w:p>
    <w:p w:rsidR="00BE6244" w:rsidRDefault="00BE6244" w:rsidP="00792F07">
      <w:pPr>
        <w:pStyle w:val="a8"/>
        <w:numPr>
          <w:ilvl w:val="0"/>
          <w:numId w:val="24"/>
        </w:numPr>
        <w:tabs>
          <w:tab w:val="left" w:pos="4111"/>
        </w:tabs>
        <w:spacing w:line="276" w:lineRule="auto"/>
        <w:jc w:val="both"/>
        <w:rPr>
          <w:rFonts w:eastAsia="Times New Roman"/>
          <w:sz w:val="28"/>
          <w:szCs w:val="28"/>
          <w:lang w:val="uk-UA"/>
        </w:rPr>
      </w:pPr>
      <w:r w:rsidRPr="007367C9">
        <w:rPr>
          <w:rFonts w:eastAsia="Times New Roman"/>
          <w:sz w:val="28"/>
          <w:szCs w:val="28"/>
          <w:lang w:val="uk-UA"/>
        </w:rPr>
        <w:t>Мистецтво;</w:t>
      </w:r>
    </w:p>
    <w:p w:rsidR="00BE6244" w:rsidRDefault="00BE6244" w:rsidP="00792F07">
      <w:pPr>
        <w:pStyle w:val="a8"/>
        <w:numPr>
          <w:ilvl w:val="0"/>
          <w:numId w:val="24"/>
        </w:numPr>
        <w:tabs>
          <w:tab w:val="left" w:pos="4111"/>
        </w:tabs>
        <w:spacing w:line="276" w:lineRule="auto"/>
        <w:jc w:val="both"/>
        <w:rPr>
          <w:rFonts w:eastAsia="Times New Roman"/>
          <w:sz w:val="28"/>
          <w:szCs w:val="28"/>
          <w:lang w:val="uk-UA"/>
        </w:rPr>
      </w:pPr>
      <w:r w:rsidRPr="007367C9">
        <w:rPr>
          <w:rFonts w:eastAsia="Times New Roman"/>
          <w:sz w:val="28"/>
          <w:szCs w:val="28"/>
          <w:lang w:val="uk-UA"/>
        </w:rPr>
        <w:t>Математика;</w:t>
      </w:r>
    </w:p>
    <w:p w:rsidR="00BE6244" w:rsidRDefault="00BE6244" w:rsidP="00792F07">
      <w:pPr>
        <w:pStyle w:val="a8"/>
        <w:numPr>
          <w:ilvl w:val="0"/>
          <w:numId w:val="24"/>
        </w:numPr>
        <w:tabs>
          <w:tab w:val="left" w:pos="4111"/>
        </w:tabs>
        <w:spacing w:line="276" w:lineRule="auto"/>
        <w:jc w:val="both"/>
        <w:rPr>
          <w:rFonts w:eastAsia="Times New Roman"/>
          <w:sz w:val="28"/>
          <w:szCs w:val="28"/>
          <w:lang w:val="uk-UA"/>
        </w:rPr>
      </w:pPr>
      <w:r w:rsidRPr="007367C9">
        <w:rPr>
          <w:rFonts w:eastAsia="Times New Roman"/>
          <w:sz w:val="28"/>
          <w:szCs w:val="28"/>
          <w:lang w:val="uk-UA"/>
        </w:rPr>
        <w:t>Природознавство;</w:t>
      </w:r>
    </w:p>
    <w:p w:rsidR="00BE6244" w:rsidRDefault="00BE6244" w:rsidP="00792F07">
      <w:pPr>
        <w:pStyle w:val="a8"/>
        <w:numPr>
          <w:ilvl w:val="0"/>
          <w:numId w:val="24"/>
        </w:numPr>
        <w:tabs>
          <w:tab w:val="left" w:pos="4111"/>
        </w:tabs>
        <w:spacing w:line="276" w:lineRule="auto"/>
        <w:jc w:val="both"/>
        <w:rPr>
          <w:rFonts w:eastAsia="Times New Roman"/>
          <w:sz w:val="28"/>
          <w:szCs w:val="28"/>
          <w:lang w:val="uk-UA"/>
        </w:rPr>
      </w:pPr>
      <w:r w:rsidRPr="007367C9">
        <w:rPr>
          <w:rFonts w:eastAsia="Times New Roman"/>
          <w:sz w:val="28"/>
          <w:szCs w:val="28"/>
          <w:lang w:val="uk-UA"/>
        </w:rPr>
        <w:t>Технології;</w:t>
      </w:r>
    </w:p>
    <w:p w:rsidR="00BE6244" w:rsidRPr="007367C9" w:rsidRDefault="00BE6244" w:rsidP="00792F07">
      <w:pPr>
        <w:pStyle w:val="a8"/>
        <w:numPr>
          <w:ilvl w:val="0"/>
          <w:numId w:val="24"/>
        </w:numPr>
        <w:tabs>
          <w:tab w:val="left" w:pos="4111"/>
        </w:tabs>
        <w:spacing w:line="276" w:lineRule="auto"/>
        <w:jc w:val="both"/>
        <w:rPr>
          <w:rFonts w:eastAsia="Times New Roman"/>
          <w:sz w:val="28"/>
          <w:szCs w:val="28"/>
          <w:lang w:val="uk-UA"/>
        </w:rPr>
      </w:pPr>
      <w:r w:rsidRPr="007367C9">
        <w:rPr>
          <w:rFonts w:eastAsia="Times New Roman"/>
          <w:sz w:val="28"/>
          <w:szCs w:val="28"/>
          <w:lang w:val="uk-UA"/>
        </w:rPr>
        <w:t>Здоров’я і фізична культура.</w:t>
      </w:r>
    </w:p>
    <w:p w:rsidR="00BE6244" w:rsidRPr="002A6CB6" w:rsidRDefault="00BE6244" w:rsidP="00792F07">
      <w:pPr>
        <w:spacing w:line="276" w:lineRule="auto"/>
        <w:ind w:firstLine="567"/>
        <w:jc w:val="both"/>
        <w:rPr>
          <w:rFonts w:eastAsia="Times New Roman"/>
          <w:sz w:val="28"/>
          <w:szCs w:val="28"/>
          <w:lang w:val="uk-UA"/>
        </w:rPr>
      </w:pPr>
      <w:r w:rsidRPr="002A6CB6">
        <w:rPr>
          <w:rFonts w:eastAsia="Times New Roman"/>
          <w:sz w:val="28"/>
          <w:szCs w:val="28"/>
          <w:lang w:val="uk-UA"/>
        </w:rPr>
        <w:t>Освітні галузі реалізуються через окремі предмети. Логічна послідовність</w:t>
      </w:r>
      <w:r w:rsidR="007367C9">
        <w:rPr>
          <w:rFonts w:eastAsia="Times New Roman"/>
          <w:sz w:val="28"/>
          <w:szCs w:val="28"/>
          <w:lang w:val="uk-UA"/>
        </w:rPr>
        <w:t xml:space="preserve"> </w:t>
      </w:r>
      <w:r w:rsidRPr="002A6CB6">
        <w:rPr>
          <w:rFonts w:eastAsia="Times New Roman"/>
          <w:sz w:val="28"/>
          <w:szCs w:val="28"/>
          <w:lang w:val="uk-UA"/>
        </w:rPr>
        <w:t>вивчення предметів розкривається у відповідних навчальних програмах.</w:t>
      </w:r>
      <w:r w:rsidR="007367C9">
        <w:rPr>
          <w:rFonts w:eastAsia="Times New Roman"/>
          <w:sz w:val="28"/>
          <w:szCs w:val="28"/>
          <w:lang w:val="uk-UA"/>
        </w:rPr>
        <w:t xml:space="preserve"> </w:t>
      </w:r>
      <w:r w:rsidRPr="002A6CB6">
        <w:rPr>
          <w:rFonts w:eastAsia="Times New Roman"/>
          <w:sz w:val="28"/>
          <w:szCs w:val="28"/>
          <w:lang w:val="uk-UA"/>
        </w:rPr>
        <w:t>Поділ класів на групи при вивченні окремих предметів здійснюється</w:t>
      </w:r>
      <w:r w:rsidR="007367C9">
        <w:rPr>
          <w:rFonts w:eastAsia="Times New Roman"/>
          <w:sz w:val="28"/>
          <w:szCs w:val="28"/>
          <w:lang w:val="uk-UA"/>
        </w:rPr>
        <w:t xml:space="preserve"> </w:t>
      </w:r>
      <w:r w:rsidRPr="002A6CB6">
        <w:rPr>
          <w:rFonts w:eastAsia="Times New Roman"/>
          <w:sz w:val="28"/>
          <w:szCs w:val="28"/>
          <w:lang w:val="uk-UA"/>
        </w:rPr>
        <w:t>відповідно до чинних нормативів (наказ Міністерства освіти і науки України від 20.02.2002 р. №</w:t>
      </w:r>
      <w:r w:rsidR="007367C9">
        <w:rPr>
          <w:rFonts w:eastAsia="Times New Roman"/>
          <w:sz w:val="28"/>
          <w:szCs w:val="28"/>
          <w:lang w:val="uk-UA"/>
        </w:rPr>
        <w:t xml:space="preserve"> </w:t>
      </w:r>
      <w:r w:rsidRPr="002A6CB6">
        <w:rPr>
          <w:rFonts w:eastAsia="Times New Roman"/>
          <w:sz w:val="28"/>
          <w:szCs w:val="28"/>
          <w:lang w:val="uk-UA"/>
        </w:rPr>
        <w:t>128, зареєстрований в Міністерстві юстиції України від 06.03.2002</w:t>
      </w:r>
      <w:r w:rsidR="007367C9">
        <w:rPr>
          <w:rFonts w:eastAsia="Times New Roman"/>
          <w:sz w:val="28"/>
          <w:szCs w:val="28"/>
          <w:lang w:val="uk-UA"/>
        </w:rPr>
        <w:t xml:space="preserve"> </w:t>
      </w:r>
      <w:r w:rsidRPr="002A6CB6">
        <w:rPr>
          <w:rFonts w:eastAsia="Times New Roman"/>
          <w:sz w:val="28"/>
          <w:szCs w:val="28"/>
          <w:lang w:val="uk-UA"/>
        </w:rPr>
        <w:t>за</w:t>
      </w:r>
      <w:r w:rsidR="007367C9">
        <w:rPr>
          <w:rFonts w:eastAsia="Times New Roman"/>
          <w:sz w:val="28"/>
          <w:szCs w:val="28"/>
          <w:lang w:val="uk-UA"/>
        </w:rPr>
        <w:t xml:space="preserve">          </w:t>
      </w:r>
      <w:r w:rsidRPr="002A6CB6">
        <w:rPr>
          <w:rFonts w:eastAsia="Times New Roman"/>
          <w:sz w:val="28"/>
          <w:szCs w:val="28"/>
          <w:lang w:val="uk-UA"/>
        </w:rPr>
        <w:t xml:space="preserve"> №</w:t>
      </w:r>
      <w:r w:rsidR="007367C9">
        <w:rPr>
          <w:rFonts w:eastAsia="Times New Roman"/>
          <w:sz w:val="28"/>
          <w:szCs w:val="28"/>
          <w:lang w:val="uk-UA"/>
        </w:rPr>
        <w:t xml:space="preserve"> </w:t>
      </w:r>
      <w:r w:rsidRPr="002A6CB6">
        <w:rPr>
          <w:rFonts w:eastAsia="Times New Roman"/>
          <w:sz w:val="28"/>
          <w:szCs w:val="28"/>
          <w:lang w:val="uk-UA"/>
        </w:rPr>
        <w:t>229/6517, Порядку поділу класів на групи при вивченні окремих предметів у загальноосвітніх навчальних закладах», зареєстрованого в Міністерстві юстиції</w:t>
      </w:r>
      <w:r w:rsidR="007367C9">
        <w:rPr>
          <w:rFonts w:eastAsia="Times New Roman"/>
          <w:sz w:val="28"/>
          <w:szCs w:val="28"/>
          <w:lang w:val="uk-UA"/>
        </w:rPr>
        <w:t xml:space="preserve"> </w:t>
      </w:r>
      <w:r w:rsidRPr="002A6CB6">
        <w:rPr>
          <w:rFonts w:eastAsia="Times New Roman"/>
          <w:sz w:val="28"/>
          <w:szCs w:val="28"/>
          <w:lang w:val="uk-UA"/>
        </w:rPr>
        <w:t>України від 06.03.2002 року за №</w:t>
      </w:r>
      <w:r w:rsidR="007367C9">
        <w:rPr>
          <w:rFonts w:eastAsia="Times New Roman"/>
          <w:sz w:val="28"/>
          <w:szCs w:val="28"/>
          <w:lang w:val="uk-UA"/>
        </w:rPr>
        <w:t xml:space="preserve"> </w:t>
      </w:r>
      <w:r w:rsidRPr="002A6CB6">
        <w:rPr>
          <w:rFonts w:eastAsia="Times New Roman"/>
          <w:sz w:val="28"/>
          <w:szCs w:val="28"/>
          <w:lang w:val="uk-UA"/>
        </w:rPr>
        <w:t>229/6517 (зі змінами).</w:t>
      </w:r>
    </w:p>
    <w:p w:rsidR="007367C9" w:rsidRDefault="00BE6244" w:rsidP="00792F07">
      <w:pPr>
        <w:spacing w:line="276" w:lineRule="auto"/>
        <w:ind w:firstLine="567"/>
        <w:jc w:val="both"/>
        <w:rPr>
          <w:rFonts w:eastAsia="Times New Roman"/>
          <w:sz w:val="28"/>
          <w:szCs w:val="28"/>
          <w:lang w:val="uk-UA"/>
        </w:rPr>
      </w:pPr>
      <w:r w:rsidRPr="002A6CB6">
        <w:rPr>
          <w:rFonts w:eastAsia="Times New Roman"/>
          <w:sz w:val="28"/>
          <w:szCs w:val="28"/>
          <w:lang w:val="uk-UA"/>
        </w:rPr>
        <w:t>Основними формами організації освітнього процесу у закладі загальної</w:t>
      </w:r>
      <w:r w:rsidR="007367C9">
        <w:rPr>
          <w:rFonts w:eastAsia="Times New Roman"/>
          <w:sz w:val="28"/>
          <w:szCs w:val="28"/>
          <w:lang w:val="uk-UA"/>
        </w:rPr>
        <w:t xml:space="preserve"> </w:t>
      </w:r>
      <w:r w:rsidRPr="002A6CB6">
        <w:rPr>
          <w:rFonts w:eastAsia="Times New Roman"/>
          <w:sz w:val="28"/>
          <w:szCs w:val="28"/>
          <w:lang w:val="uk-UA"/>
        </w:rPr>
        <w:t xml:space="preserve">середньої освіти ІІ ступеня є різні типи уроку: формування </w:t>
      </w:r>
      <w:proofErr w:type="spellStart"/>
      <w:r w:rsidRPr="002A6CB6">
        <w:rPr>
          <w:rFonts w:eastAsia="Times New Roman"/>
          <w:sz w:val="28"/>
          <w:szCs w:val="28"/>
          <w:lang w:val="uk-UA"/>
        </w:rPr>
        <w:t>компетентностей</w:t>
      </w:r>
      <w:proofErr w:type="spellEnd"/>
      <w:r w:rsidRPr="002A6CB6">
        <w:rPr>
          <w:rFonts w:eastAsia="Times New Roman"/>
          <w:sz w:val="28"/>
          <w:szCs w:val="28"/>
          <w:lang w:val="uk-UA"/>
        </w:rPr>
        <w:t>,</w:t>
      </w:r>
      <w:r w:rsidR="007367C9">
        <w:rPr>
          <w:rFonts w:eastAsia="Times New Roman"/>
          <w:sz w:val="28"/>
          <w:szCs w:val="28"/>
          <w:lang w:val="uk-UA"/>
        </w:rPr>
        <w:t xml:space="preserve"> </w:t>
      </w:r>
      <w:r w:rsidRPr="002A6CB6">
        <w:rPr>
          <w:rFonts w:eastAsia="Times New Roman"/>
          <w:sz w:val="28"/>
          <w:szCs w:val="28"/>
          <w:lang w:val="uk-UA"/>
        </w:rPr>
        <w:t xml:space="preserve">розвитку </w:t>
      </w:r>
      <w:proofErr w:type="spellStart"/>
      <w:r w:rsidRPr="002A6CB6">
        <w:rPr>
          <w:rFonts w:eastAsia="Times New Roman"/>
          <w:sz w:val="28"/>
          <w:szCs w:val="28"/>
          <w:lang w:val="uk-UA"/>
        </w:rPr>
        <w:t>компетентностей</w:t>
      </w:r>
      <w:proofErr w:type="spellEnd"/>
      <w:r w:rsidRPr="002A6CB6">
        <w:rPr>
          <w:rFonts w:eastAsia="Times New Roman"/>
          <w:sz w:val="28"/>
          <w:szCs w:val="28"/>
          <w:lang w:val="uk-UA"/>
        </w:rPr>
        <w:t xml:space="preserve">, перевірка або досягнення </w:t>
      </w:r>
      <w:proofErr w:type="spellStart"/>
      <w:r w:rsidRPr="002A6CB6">
        <w:rPr>
          <w:rFonts w:eastAsia="Times New Roman"/>
          <w:sz w:val="28"/>
          <w:szCs w:val="28"/>
          <w:lang w:val="uk-UA"/>
        </w:rPr>
        <w:t>компетентностей</w:t>
      </w:r>
      <w:proofErr w:type="spellEnd"/>
      <w:r w:rsidRPr="002A6CB6">
        <w:rPr>
          <w:rFonts w:eastAsia="Times New Roman"/>
          <w:sz w:val="28"/>
          <w:szCs w:val="28"/>
          <w:lang w:val="uk-UA"/>
        </w:rPr>
        <w:t>,</w:t>
      </w:r>
      <w:r w:rsidR="007367C9">
        <w:rPr>
          <w:rFonts w:eastAsia="Times New Roman"/>
          <w:sz w:val="28"/>
          <w:szCs w:val="28"/>
          <w:lang w:val="uk-UA"/>
        </w:rPr>
        <w:t xml:space="preserve"> </w:t>
      </w:r>
      <w:r w:rsidRPr="002A6CB6">
        <w:rPr>
          <w:rFonts w:eastAsia="Times New Roman"/>
          <w:sz w:val="28"/>
          <w:szCs w:val="28"/>
          <w:lang w:val="uk-UA"/>
        </w:rPr>
        <w:t xml:space="preserve">комбінований урок, відео-урок, екскурсії, віртуальні подорожі, </w:t>
      </w:r>
      <w:proofErr w:type="spellStart"/>
      <w:r w:rsidRPr="002A6CB6">
        <w:rPr>
          <w:rFonts w:eastAsia="Times New Roman"/>
          <w:sz w:val="28"/>
          <w:szCs w:val="28"/>
          <w:lang w:val="uk-UA"/>
        </w:rPr>
        <w:t>квести</w:t>
      </w:r>
      <w:proofErr w:type="spellEnd"/>
      <w:r w:rsidRPr="002A6CB6">
        <w:rPr>
          <w:rFonts w:eastAsia="Times New Roman"/>
          <w:sz w:val="28"/>
          <w:szCs w:val="28"/>
          <w:lang w:val="uk-UA"/>
        </w:rPr>
        <w:t>, спектаклі,</w:t>
      </w:r>
      <w:r w:rsidR="007367C9">
        <w:rPr>
          <w:rFonts w:eastAsia="Times New Roman"/>
          <w:sz w:val="28"/>
          <w:szCs w:val="28"/>
          <w:lang w:val="uk-UA"/>
        </w:rPr>
        <w:t xml:space="preserve"> </w:t>
      </w:r>
      <w:r w:rsidRPr="002A6CB6">
        <w:rPr>
          <w:rFonts w:eastAsia="Times New Roman"/>
          <w:sz w:val="28"/>
          <w:szCs w:val="28"/>
          <w:lang w:val="uk-UA"/>
        </w:rPr>
        <w:t>конференції, інтерактивні уроки, інтегрова</w:t>
      </w:r>
      <w:r w:rsidR="0063599E" w:rsidRPr="002A6CB6">
        <w:rPr>
          <w:rFonts w:eastAsia="Times New Roman"/>
          <w:sz w:val="28"/>
          <w:szCs w:val="28"/>
          <w:lang w:val="uk-UA"/>
        </w:rPr>
        <w:t>ні уроки, проблемний урок тощо.</w:t>
      </w:r>
      <w:r w:rsidR="007367C9">
        <w:rPr>
          <w:rFonts w:eastAsia="Times New Roman"/>
          <w:sz w:val="28"/>
          <w:szCs w:val="28"/>
          <w:lang w:val="uk-UA"/>
        </w:rPr>
        <w:t xml:space="preserve"> </w:t>
      </w:r>
      <w:r w:rsidRPr="002A6CB6">
        <w:rPr>
          <w:rFonts w:eastAsia="Times New Roman"/>
          <w:sz w:val="28"/>
          <w:szCs w:val="28"/>
          <w:lang w:val="uk-UA"/>
        </w:rPr>
        <w:lastRenderedPageBreak/>
        <w:t>Вибір форм і методів навчання вчитель визначає самостійно, враховуючи конкретні умови роботи, забезпечуючи досягнення очікуваних результатів, зазначених у навчальних програмах. Форми організації освітньог</w:t>
      </w:r>
      <w:r w:rsidR="00526552" w:rsidRPr="002A6CB6">
        <w:rPr>
          <w:rFonts w:eastAsia="Times New Roman"/>
          <w:sz w:val="28"/>
          <w:szCs w:val="28"/>
          <w:lang w:val="uk-UA"/>
        </w:rPr>
        <w:t xml:space="preserve">о процесу можуть уточнюватись і </w:t>
      </w:r>
      <w:r w:rsidRPr="002A6CB6">
        <w:rPr>
          <w:rFonts w:eastAsia="Times New Roman"/>
          <w:sz w:val="28"/>
          <w:szCs w:val="28"/>
          <w:lang w:val="uk-UA"/>
        </w:rPr>
        <w:t>розширюватись.</w:t>
      </w:r>
    </w:p>
    <w:p w:rsidR="00B76F9E" w:rsidRPr="002A6CB6" w:rsidRDefault="00BE6244" w:rsidP="00792F07">
      <w:pPr>
        <w:spacing w:line="276" w:lineRule="auto"/>
        <w:ind w:firstLine="567"/>
        <w:jc w:val="both"/>
        <w:rPr>
          <w:rFonts w:eastAsia="Times New Roman"/>
          <w:sz w:val="28"/>
          <w:szCs w:val="28"/>
          <w:lang w:val="uk-UA"/>
        </w:rPr>
      </w:pPr>
      <w:r w:rsidRPr="002A6CB6">
        <w:rPr>
          <w:rFonts w:eastAsia="Times New Roman"/>
          <w:sz w:val="28"/>
          <w:szCs w:val="28"/>
          <w:lang w:val="uk-UA"/>
        </w:rPr>
        <w:t>Крім уроку, з метою засвоєн</w:t>
      </w:r>
      <w:r w:rsidR="0063599E" w:rsidRPr="002A6CB6">
        <w:rPr>
          <w:rFonts w:eastAsia="Times New Roman"/>
          <w:sz w:val="28"/>
          <w:szCs w:val="28"/>
          <w:lang w:val="uk-UA"/>
        </w:rPr>
        <w:t xml:space="preserve">ня нового матеріалу та розвитку </w:t>
      </w:r>
      <w:proofErr w:type="spellStart"/>
      <w:r w:rsidRPr="002A6CB6">
        <w:rPr>
          <w:rFonts w:eastAsia="Times New Roman"/>
          <w:sz w:val="28"/>
          <w:szCs w:val="28"/>
          <w:lang w:val="uk-UA"/>
        </w:rPr>
        <w:t>компетентностей</w:t>
      </w:r>
      <w:proofErr w:type="spellEnd"/>
      <w:r w:rsidRPr="002A6CB6">
        <w:rPr>
          <w:rFonts w:eastAsia="Times New Roman"/>
          <w:sz w:val="28"/>
          <w:szCs w:val="28"/>
          <w:lang w:val="uk-UA"/>
        </w:rPr>
        <w:t>, проводяться навчаль</w:t>
      </w:r>
      <w:r w:rsidR="0063599E" w:rsidRPr="002A6CB6">
        <w:rPr>
          <w:rFonts w:eastAsia="Times New Roman"/>
          <w:sz w:val="28"/>
          <w:szCs w:val="28"/>
          <w:lang w:val="uk-UA"/>
        </w:rPr>
        <w:t xml:space="preserve">но-практичні заняття. Досягнуті </w:t>
      </w:r>
      <w:r w:rsidRPr="002A6CB6">
        <w:rPr>
          <w:rFonts w:eastAsia="Times New Roman"/>
          <w:sz w:val="28"/>
          <w:szCs w:val="28"/>
          <w:lang w:val="uk-UA"/>
        </w:rPr>
        <w:t>компетентності учні можуть застосувати на практичних заняттях і заняттях практикуму (практичне заняття, експериментальні з</w:t>
      </w:r>
      <w:r w:rsidR="0063599E" w:rsidRPr="002A6CB6">
        <w:rPr>
          <w:rFonts w:eastAsia="Times New Roman"/>
          <w:sz w:val="28"/>
          <w:szCs w:val="28"/>
          <w:lang w:val="uk-UA"/>
        </w:rPr>
        <w:t>авдання, оглядова конференція).</w:t>
      </w:r>
      <w:r w:rsidR="007367C9">
        <w:rPr>
          <w:rFonts w:eastAsia="Times New Roman"/>
          <w:sz w:val="28"/>
          <w:szCs w:val="28"/>
          <w:lang w:val="uk-UA"/>
        </w:rPr>
        <w:t xml:space="preserve"> </w:t>
      </w:r>
      <w:r w:rsidRPr="002A6CB6">
        <w:rPr>
          <w:rFonts w:eastAsia="Times New Roman"/>
          <w:sz w:val="28"/>
          <w:szCs w:val="28"/>
          <w:lang w:val="uk-UA"/>
        </w:rPr>
        <w:t>Практичні заняття та заняття практикуму також можуть будуватися з метою реалізації контроль</w:t>
      </w:r>
      <w:r w:rsidR="0063599E" w:rsidRPr="002A6CB6">
        <w:rPr>
          <w:rFonts w:eastAsia="Times New Roman"/>
          <w:sz w:val="28"/>
          <w:szCs w:val="28"/>
          <w:lang w:val="uk-UA"/>
        </w:rPr>
        <w:t>них функцій освітнього процесу.</w:t>
      </w:r>
      <w:r w:rsidR="00CE0D11">
        <w:rPr>
          <w:rFonts w:eastAsia="Times New Roman"/>
          <w:sz w:val="28"/>
          <w:szCs w:val="28"/>
          <w:lang w:val="uk-UA"/>
        </w:rPr>
        <w:t xml:space="preserve"> </w:t>
      </w:r>
      <w:r w:rsidR="00B76F9E" w:rsidRPr="002A6CB6">
        <w:rPr>
          <w:rFonts w:eastAsia="Times New Roman"/>
          <w:sz w:val="28"/>
          <w:szCs w:val="28"/>
          <w:lang w:val="uk-UA"/>
        </w:rPr>
        <w:t>Змістовне наповнення предмета «Фізична</w:t>
      </w:r>
      <w:r w:rsidR="004E148D" w:rsidRPr="002A6CB6">
        <w:rPr>
          <w:rFonts w:eastAsia="Times New Roman"/>
          <w:sz w:val="28"/>
          <w:szCs w:val="28"/>
          <w:lang w:val="uk-UA"/>
        </w:rPr>
        <w:t xml:space="preserve"> культура» заклад освіти формує </w:t>
      </w:r>
      <w:r w:rsidR="00B76F9E" w:rsidRPr="002A6CB6">
        <w:rPr>
          <w:rFonts w:eastAsia="Times New Roman"/>
          <w:sz w:val="28"/>
          <w:szCs w:val="28"/>
          <w:lang w:val="uk-UA"/>
        </w:rPr>
        <w:t>самостійно з варіативних модулів відповідно до особливостей учнів матеріально</w:t>
      </w:r>
      <w:r w:rsidR="00CE0D11">
        <w:rPr>
          <w:rFonts w:eastAsia="Times New Roman"/>
          <w:sz w:val="28"/>
          <w:szCs w:val="28"/>
          <w:lang w:val="uk-UA"/>
        </w:rPr>
        <w:t>-</w:t>
      </w:r>
      <w:r w:rsidR="00B76F9E" w:rsidRPr="002A6CB6">
        <w:rPr>
          <w:rFonts w:eastAsia="Times New Roman"/>
          <w:sz w:val="28"/>
          <w:szCs w:val="28"/>
          <w:lang w:val="uk-UA"/>
        </w:rPr>
        <w:t>технічної бази, кадрового забезпечення, народних традицій. Години фізичної</w:t>
      </w:r>
      <w:r w:rsidR="004E148D" w:rsidRPr="002A6CB6">
        <w:rPr>
          <w:rFonts w:eastAsia="Times New Roman"/>
          <w:sz w:val="28"/>
          <w:szCs w:val="28"/>
          <w:lang w:val="uk-UA"/>
        </w:rPr>
        <w:t xml:space="preserve"> </w:t>
      </w:r>
      <w:r w:rsidR="00B76F9E" w:rsidRPr="002A6CB6">
        <w:rPr>
          <w:rFonts w:eastAsia="Times New Roman"/>
          <w:sz w:val="28"/>
          <w:szCs w:val="28"/>
          <w:lang w:val="uk-UA"/>
        </w:rPr>
        <w:t>культури не враховуються при визначенні гранично допустимого навантаження</w:t>
      </w:r>
      <w:r w:rsidR="004E148D" w:rsidRPr="002A6CB6">
        <w:rPr>
          <w:rFonts w:eastAsia="Times New Roman"/>
          <w:sz w:val="28"/>
          <w:szCs w:val="28"/>
          <w:lang w:val="uk-UA"/>
        </w:rPr>
        <w:t xml:space="preserve"> </w:t>
      </w:r>
      <w:r w:rsidR="00B76F9E" w:rsidRPr="002A6CB6">
        <w:rPr>
          <w:rFonts w:eastAsia="Times New Roman"/>
          <w:sz w:val="28"/>
          <w:szCs w:val="28"/>
          <w:lang w:val="uk-UA"/>
        </w:rPr>
        <w:t>учнів.</w:t>
      </w:r>
      <w:r w:rsidR="0023133F">
        <w:rPr>
          <w:rFonts w:eastAsia="Times New Roman"/>
          <w:sz w:val="28"/>
          <w:szCs w:val="28"/>
          <w:lang w:val="uk-UA"/>
        </w:rPr>
        <w:t xml:space="preserve"> </w:t>
      </w:r>
      <w:r w:rsidR="00B76F9E" w:rsidRPr="002A6CB6">
        <w:rPr>
          <w:rFonts w:eastAsia="Times New Roman"/>
          <w:sz w:val="28"/>
          <w:szCs w:val="28"/>
          <w:lang w:val="uk-UA"/>
        </w:rPr>
        <w:t>Вимоги до обов’язкових результатів навч</w:t>
      </w:r>
      <w:r w:rsidR="004E148D" w:rsidRPr="002A6CB6">
        <w:rPr>
          <w:rFonts w:eastAsia="Times New Roman"/>
          <w:sz w:val="28"/>
          <w:szCs w:val="28"/>
          <w:lang w:val="uk-UA"/>
        </w:rPr>
        <w:t xml:space="preserve">ання визначаються з урахуванням </w:t>
      </w:r>
      <w:proofErr w:type="spellStart"/>
      <w:r w:rsidR="00B76F9E" w:rsidRPr="002A6CB6">
        <w:rPr>
          <w:rFonts w:eastAsia="Times New Roman"/>
          <w:sz w:val="28"/>
          <w:szCs w:val="28"/>
          <w:lang w:val="uk-UA"/>
        </w:rPr>
        <w:t>компетентнісного</w:t>
      </w:r>
      <w:proofErr w:type="spellEnd"/>
      <w:r w:rsidR="00B76F9E" w:rsidRPr="002A6CB6">
        <w:rPr>
          <w:rFonts w:eastAsia="Times New Roman"/>
          <w:sz w:val="28"/>
          <w:szCs w:val="28"/>
          <w:lang w:val="uk-UA"/>
        </w:rPr>
        <w:t xml:space="preserve"> підходу до навчання, в основу якого покладено ключові</w:t>
      </w:r>
      <w:r w:rsidR="004E148D" w:rsidRPr="002A6CB6">
        <w:rPr>
          <w:rFonts w:eastAsia="Times New Roman"/>
          <w:sz w:val="28"/>
          <w:szCs w:val="28"/>
          <w:lang w:val="uk-UA"/>
        </w:rPr>
        <w:t xml:space="preserve"> </w:t>
      </w:r>
      <w:r w:rsidR="00B76F9E" w:rsidRPr="002A6CB6">
        <w:rPr>
          <w:rFonts w:eastAsia="Times New Roman"/>
          <w:sz w:val="28"/>
          <w:szCs w:val="28"/>
          <w:lang w:val="uk-UA"/>
        </w:rPr>
        <w:t>компетентності.</w:t>
      </w:r>
      <w:r w:rsidR="0023133F">
        <w:rPr>
          <w:rFonts w:eastAsia="Times New Roman"/>
          <w:sz w:val="28"/>
          <w:szCs w:val="28"/>
          <w:lang w:val="uk-UA"/>
        </w:rPr>
        <w:t xml:space="preserve"> </w:t>
      </w:r>
      <w:r w:rsidR="00B76F9E" w:rsidRPr="002A6CB6">
        <w:rPr>
          <w:rFonts w:eastAsia="Times New Roman"/>
          <w:sz w:val="28"/>
          <w:szCs w:val="28"/>
          <w:lang w:val="uk-UA"/>
        </w:rPr>
        <w:t xml:space="preserve">Необхідною умовою формування </w:t>
      </w:r>
      <w:proofErr w:type="spellStart"/>
      <w:r w:rsidR="00B76F9E" w:rsidRPr="002A6CB6">
        <w:rPr>
          <w:rFonts w:eastAsia="Times New Roman"/>
          <w:sz w:val="28"/>
          <w:szCs w:val="28"/>
          <w:lang w:val="uk-UA"/>
        </w:rPr>
        <w:t>компетентностей</w:t>
      </w:r>
      <w:proofErr w:type="spellEnd"/>
      <w:r w:rsidR="00B76F9E" w:rsidRPr="002A6CB6">
        <w:rPr>
          <w:rFonts w:eastAsia="Times New Roman"/>
          <w:sz w:val="28"/>
          <w:szCs w:val="28"/>
          <w:lang w:val="uk-UA"/>
        </w:rPr>
        <w:t xml:space="preserve"> є </w:t>
      </w:r>
      <w:proofErr w:type="spellStart"/>
      <w:r w:rsidR="00B76F9E" w:rsidRPr="002A6CB6">
        <w:rPr>
          <w:rFonts w:eastAsia="Times New Roman"/>
          <w:sz w:val="28"/>
          <w:szCs w:val="28"/>
          <w:lang w:val="uk-UA"/>
        </w:rPr>
        <w:t>діяльнісна</w:t>
      </w:r>
      <w:proofErr w:type="spellEnd"/>
      <w:r w:rsidR="0023133F">
        <w:rPr>
          <w:rFonts w:eastAsia="Times New Roman"/>
          <w:sz w:val="28"/>
          <w:szCs w:val="28"/>
          <w:lang w:val="uk-UA"/>
        </w:rPr>
        <w:t xml:space="preserve"> </w:t>
      </w:r>
      <w:r w:rsidR="00B76F9E" w:rsidRPr="002A6CB6">
        <w:rPr>
          <w:rFonts w:eastAsia="Times New Roman"/>
          <w:sz w:val="28"/>
          <w:szCs w:val="28"/>
          <w:lang w:val="uk-UA"/>
        </w:rPr>
        <w:t>спрямованість навчання, яка передбачає включення учнів до різних видів</w:t>
      </w:r>
      <w:r w:rsidR="0023133F">
        <w:rPr>
          <w:rFonts w:eastAsia="Times New Roman"/>
          <w:sz w:val="28"/>
          <w:szCs w:val="28"/>
          <w:lang w:val="uk-UA"/>
        </w:rPr>
        <w:t xml:space="preserve"> </w:t>
      </w:r>
      <w:r w:rsidR="00B76F9E" w:rsidRPr="002A6CB6">
        <w:rPr>
          <w:rFonts w:eastAsia="Times New Roman"/>
          <w:sz w:val="28"/>
          <w:szCs w:val="28"/>
          <w:lang w:val="uk-UA"/>
        </w:rPr>
        <w:t>педагогічно доцільної активної навчально-пізн</w:t>
      </w:r>
      <w:r w:rsidR="004E148D" w:rsidRPr="002A6CB6">
        <w:rPr>
          <w:rFonts w:eastAsia="Times New Roman"/>
          <w:sz w:val="28"/>
          <w:szCs w:val="28"/>
          <w:lang w:val="uk-UA"/>
        </w:rPr>
        <w:t xml:space="preserve">авальної діяльності, практичної </w:t>
      </w:r>
      <w:r w:rsidR="00B76F9E" w:rsidRPr="002A6CB6">
        <w:rPr>
          <w:rFonts w:eastAsia="Times New Roman"/>
          <w:sz w:val="28"/>
          <w:szCs w:val="28"/>
          <w:lang w:val="uk-UA"/>
        </w:rPr>
        <w:t>спрямованості.</w:t>
      </w:r>
    </w:p>
    <w:p w:rsidR="00B76F9E" w:rsidRPr="002A6CB6" w:rsidRDefault="00B76F9E" w:rsidP="00792F07">
      <w:pPr>
        <w:spacing w:line="276" w:lineRule="auto"/>
        <w:ind w:firstLine="567"/>
        <w:jc w:val="both"/>
        <w:rPr>
          <w:rFonts w:eastAsia="Times New Roman"/>
          <w:sz w:val="28"/>
          <w:szCs w:val="28"/>
          <w:lang w:val="uk-UA"/>
        </w:rPr>
      </w:pPr>
      <w:r w:rsidRPr="002A6CB6">
        <w:rPr>
          <w:rFonts w:eastAsia="Times New Roman"/>
          <w:sz w:val="28"/>
          <w:szCs w:val="28"/>
          <w:lang w:val="uk-UA"/>
        </w:rPr>
        <w:t xml:space="preserve">Формуванню ключових </w:t>
      </w:r>
      <w:proofErr w:type="spellStart"/>
      <w:r w:rsidRPr="002A6CB6">
        <w:rPr>
          <w:rFonts w:eastAsia="Times New Roman"/>
          <w:sz w:val="28"/>
          <w:szCs w:val="28"/>
          <w:lang w:val="uk-UA"/>
        </w:rPr>
        <w:t>компетентностей</w:t>
      </w:r>
      <w:proofErr w:type="spellEnd"/>
      <w:r w:rsidRPr="002A6CB6">
        <w:rPr>
          <w:rFonts w:eastAsia="Times New Roman"/>
          <w:sz w:val="28"/>
          <w:szCs w:val="28"/>
          <w:lang w:val="uk-UA"/>
        </w:rPr>
        <w:t xml:space="preserve"> сп</w:t>
      </w:r>
      <w:r w:rsidR="004E148D" w:rsidRPr="002A6CB6">
        <w:rPr>
          <w:rFonts w:eastAsia="Times New Roman"/>
          <w:sz w:val="28"/>
          <w:szCs w:val="28"/>
          <w:lang w:val="uk-UA"/>
        </w:rPr>
        <w:t xml:space="preserve">рияє встановлення та реалізації </w:t>
      </w:r>
      <w:r w:rsidRPr="002A6CB6">
        <w:rPr>
          <w:rFonts w:eastAsia="Times New Roman"/>
          <w:sz w:val="28"/>
          <w:szCs w:val="28"/>
          <w:lang w:val="uk-UA"/>
        </w:rPr>
        <w:t xml:space="preserve">в освітньому процесі міжпредметних і </w:t>
      </w:r>
      <w:proofErr w:type="spellStart"/>
      <w:r w:rsidRPr="002A6CB6">
        <w:rPr>
          <w:rFonts w:eastAsia="Times New Roman"/>
          <w:sz w:val="28"/>
          <w:szCs w:val="28"/>
          <w:lang w:val="uk-UA"/>
        </w:rPr>
        <w:t>внутрішньопредметних</w:t>
      </w:r>
      <w:proofErr w:type="spellEnd"/>
      <w:r w:rsidRPr="002A6CB6">
        <w:rPr>
          <w:rFonts w:eastAsia="Times New Roman"/>
          <w:sz w:val="28"/>
          <w:szCs w:val="28"/>
          <w:lang w:val="uk-UA"/>
        </w:rPr>
        <w:t xml:space="preserve"> зв’язків, а саме:змістовно-інформаційних, операційно - </w:t>
      </w:r>
      <w:proofErr w:type="spellStart"/>
      <w:r w:rsidRPr="002A6CB6">
        <w:rPr>
          <w:rFonts w:eastAsia="Times New Roman"/>
          <w:sz w:val="28"/>
          <w:szCs w:val="28"/>
          <w:lang w:val="uk-UA"/>
        </w:rPr>
        <w:t>діяльнісних</w:t>
      </w:r>
      <w:proofErr w:type="spellEnd"/>
      <w:r w:rsidRPr="002A6CB6">
        <w:rPr>
          <w:rFonts w:eastAsia="Times New Roman"/>
          <w:sz w:val="28"/>
          <w:szCs w:val="28"/>
          <w:lang w:val="uk-UA"/>
        </w:rPr>
        <w:t xml:space="preserve"> і організаційно-методичних,</w:t>
      </w:r>
      <w:r w:rsidR="004E148D" w:rsidRPr="002A6CB6">
        <w:rPr>
          <w:rFonts w:eastAsia="Times New Roman"/>
          <w:sz w:val="28"/>
          <w:szCs w:val="28"/>
          <w:lang w:val="uk-UA"/>
        </w:rPr>
        <w:t xml:space="preserve"> </w:t>
      </w:r>
      <w:r w:rsidRPr="002A6CB6">
        <w:rPr>
          <w:rFonts w:eastAsia="Times New Roman"/>
          <w:sz w:val="28"/>
          <w:szCs w:val="28"/>
          <w:lang w:val="uk-UA"/>
        </w:rPr>
        <w:t>що сприяє посиленню пізнавального інтересу учнів до навчання і підвищенню</w:t>
      </w:r>
      <w:r w:rsidR="004E148D" w:rsidRPr="002A6CB6">
        <w:rPr>
          <w:rFonts w:eastAsia="Times New Roman"/>
          <w:sz w:val="28"/>
          <w:szCs w:val="28"/>
          <w:lang w:val="uk-UA"/>
        </w:rPr>
        <w:t xml:space="preserve"> </w:t>
      </w:r>
      <w:r w:rsidRPr="002A6CB6">
        <w:rPr>
          <w:rFonts w:eastAsia="Times New Roman"/>
          <w:sz w:val="28"/>
          <w:szCs w:val="28"/>
          <w:lang w:val="uk-UA"/>
        </w:rPr>
        <w:t>рівня їхньої загальної культури, систематизації навчального матеріалу,формуванню наукового світогляду.</w:t>
      </w:r>
      <w:r w:rsidR="0023133F">
        <w:rPr>
          <w:rFonts w:eastAsia="Times New Roman"/>
          <w:sz w:val="28"/>
          <w:szCs w:val="28"/>
          <w:lang w:val="uk-UA"/>
        </w:rPr>
        <w:t xml:space="preserve"> </w:t>
      </w:r>
      <w:proofErr w:type="spellStart"/>
      <w:r w:rsidRPr="002A6CB6">
        <w:rPr>
          <w:rFonts w:eastAsia="Times New Roman"/>
          <w:sz w:val="28"/>
          <w:szCs w:val="28"/>
          <w:lang w:val="uk-UA"/>
        </w:rPr>
        <w:t>Компетентнісний</w:t>
      </w:r>
      <w:proofErr w:type="spellEnd"/>
      <w:r w:rsidRPr="002A6CB6">
        <w:rPr>
          <w:rFonts w:eastAsia="Times New Roman"/>
          <w:sz w:val="28"/>
          <w:szCs w:val="28"/>
          <w:lang w:val="uk-UA"/>
        </w:rPr>
        <w:t xml:space="preserve"> потенціал кожної освітнь</w:t>
      </w:r>
      <w:r w:rsidR="004E148D" w:rsidRPr="002A6CB6">
        <w:rPr>
          <w:rFonts w:eastAsia="Times New Roman"/>
          <w:sz w:val="28"/>
          <w:szCs w:val="28"/>
          <w:lang w:val="uk-UA"/>
        </w:rPr>
        <w:t xml:space="preserve">ої галузі забезпечує формування </w:t>
      </w:r>
      <w:r w:rsidRPr="002A6CB6">
        <w:rPr>
          <w:rFonts w:eastAsia="Times New Roman"/>
          <w:sz w:val="28"/>
          <w:szCs w:val="28"/>
          <w:lang w:val="uk-UA"/>
        </w:rPr>
        <w:t xml:space="preserve">всіх ключових </w:t>
      </w:r>
      <w:proofErr w:type="spellStart"/>
      <w:r w:rsidRPr="002A6CB6">
        <w:rPr>
          <w:rFonts w:eastAsia="Times New Roman"/>
          <w:sz w:val="28"/>
          <w:szCs w:val="28"/>
          <w:lang w:val="uk-UA"/>
        </w:rPr>
        <w:t>компетентностей</w:t>
      </w:r>
      <w:proofErr w:type="spellEnd"/>
      <w:r w:rsidRPr="002A6CB6">
        <w:rPr>
          <w:rFonts w:eastAsia="Times New Roman"/>
          <w:sz w:val="28"/>
          <w:szCs w:val="28"/>
          <w:lang w:val="uk-UA"/>
        </w:rPr>
        <w:t>.</w:t>
      </w:r>
    </w:p>
    <w:p w:rsidR="00B76F9E" w:rsidRPr="002A6CB6" w:rsidRDefault="00B76F9E" w:rsidP="00792F07">
      <w:pPr>
        <w:spacing w:line="276" w:lineRule="auto"/>
        <w:ind w:firstLine="567"/>
        <w:jc w:val="both"/>
        <w:rPr>
          <w:rFonts w:eastAsia="Times New Roman"/>
          <w:sz w:val="28"/>
          <w:szCs w:val="28"/>
          <w:lang w:val="uk-UA"/>
        </w:rPr>
      </w:pPr>
      <w:r w:rsidRPr="002A6CB6">
        <w:rPr>
          <w:rFonts w:eastAsia="Times New Roman"/>
          <w:sz w:val="28"/>
          <w:szCs w:val="28"/>
          <w:lang w:val="uk-UA"/>
        </w:rPr>
        <w:t xml:space="preserve">До ключових </w:t>
      </w:r>
      <w:proofErr w:type="spellStart"/>
      <w:r w:rsidRPr="002A6CB6">
        <w:rPr>
          <w:rFonts w:eastAsia="Times New Roman"/>
          <w:sz w:val="28"/>
          <w:szCs w:val="28"/>
          <w:lang w:val="uk-UA"/>
        </w:rPr>
        <w:t>компетентностей</w:t>
      </w:r>
      <w:proofErr w:type="spellEnd"/>
      <w:r w:rsidRPr="002A6CB6">
        <w:rPr>
          <w:rFonts w:eastAsia="Times New Roman"/>
          <w:sz w:val="28"/>
          <w:szCs w:val="28"/>
          <w:lang w:val="uk-UA"/>
        </w:rPr>
        <w:t xml:space="preserve"> належать:</w:t>
      </w:r>
    </w:p>
    <w:p w:rsidR="00B76F9E" w:rsidRPr="0023133F" w:rsidRDefault="00B76F9E" w:rsidP="00792F07">
      <w:pPr>
        <w:pStyle w:val="a8"/>
        <w:numPr>
          <w:ilvl w:val="0"/>
          <w:numId w:val="26"/>
        </w:numPr>
        <w:spacing w:line="276" w:lineRule="auto"/>
        <w:jc w:val="both"/>
        <w:rPr>
          <w:rFonts w:eastAsia="Times New Roman"/>
          <w:sz w:val="28"/>
          <w:szCs w:val="28"/>
          <w:lang w:val="uk-UA"/>
        </w:rPr>
      </w:pPr>
      <w:r w:rsidRPr="0023133F">
        <w:rPr>
          <w:rFonts w:eastAsia="Times New Roman"/>
          <w:sz w:val="28"/>
          <w:szCs w:val="28"/>
          <w:lang w:val="uk-UA"/>
        </w:rPr>
        <w:t>спілкування державною мовою;</w:t>
      </w:r>
    </w:p>
    <w:p w:rsidR="00B76F9E" w:rsidRPr="0023133F" w:rsidRDefault="00B76F9E" w:rsidP="00792F07">
      <w:pPr>
        <w:pStyle w:val="a8"/>
        <w:numPr>
          <w:ilvl w:val="0"/>
          <w:numId w:val="26"/>
        </w:numPr>
        <w:spacing w:line="276" w:lineRule="auto"/>
        <w:jc w:val="both"/>
        <w:rPr>
          <w:rFonts w:eastAsia="Times New Roman"/>
          <w:sz w:val="28"/>
          <w:szCs w:val="28"/>
          <w:lang w:val="uk-UA"/>
        </w:rPr>
      </w:pPr>
      <w:r w:rsidRPr="0023133F">
        <w:rPr>
          <w:rFonts w:eastAsia="Times New Roman"/>
          <w:sz w:val="28"/>
          <w:szCs w:val="28"/>
          <w:lang w:val="uk-UA"/>
        </w:rPr>
        <w:t>спілкування іноземними мовами;</w:t>
      </w:r>
    </w:p>
    <w:p w:rsidR="00B76F9E" w:rsidRPr="0023133F" w:rsidRDefault="00B76F9E" w:rsidP="00792F07">
      <w:pPr>
        <w:pStyle w:val="a8"/>
        <w:numPr>
          <w:ilvl w:val="0"/>
          <w:numId w:val="26"/>
        </w:numPr>
        <w:spacing w:line="276" w:lineRule="auto"/>
        <w:jc w:val="both"/>
        <w:rPr>
          <w:rFonts w:eastAsia="Times New Roman"/>
          <w:sz w:val="28"/>
          <w:szCs w:val="28"/>
          <w:lang w:val="uk-UA"/>
        </w:rPr>
      </w:pPr>
      <w:r w:rsidRPr="0023133F">
        <w:rPr>
          <w:rFonts w:eastAsia="Times New Roman"/>
          <w:sz w:val="28"/>
          <w:szCs w:val="28"/>
          <w:lang w:val="uk-UA"/>
        </w:rPr>
        <w:t>математична компетентність;</w:t>
      </w:r>
    </w:p>
    <w:p w:rsidR="00B76F9E" w:rsidRPr="0023133F" w:rsidRDefault="00B76F9E" w:rsidP="00792F07">
      <w:pPr>
        <w:pStyle w:val="a8"/>
        <w:numPr>
          <w:ilvl w:val="0"/>
          <w:numId w:val="26"/>
        </w:numPr>
        <w:spacing w:line="276" w:lineRule="auto"/>
        <w:jc w:val="both"/>
        <w:rPr>
          <w:rFonts w:eastAsia="Times New Roman"/>
          <w:sz w:val="28"/>
          <w:szCs w:val="28"/>
          <w:lang w:val="uk-UA"/>
        </w:rPr>
      </w:pPr>
      <w:r w:rsidRPr="0023133F">
        <w:rPr>
          <w:rFonts w:eastAsia="Times New Roman"/>
          <w:sz w:val="28"/>
          <w:szCs w:val="28"/>
          <w:lang w:val="uk-UA"/>
        </w:rPr>
        <w:t>компетентності у природничих науках і технологіях;</w:t>
      </w:r>
    </w:p>
    <w:p w:rsidR="00B76F9E" w:rsidRPr="0023133F" w:rsidRDefault="00B76F9E" w:rsidP="00792F07">
      <w:pPr>
        <w:pStyle w:val="a8"/>
        <w:numPr>
          <w:ilvl w:val="0"/>
          <w:numId w:val="26"/>
        </w:numPr>
        <w:spacing w:line="276" w:lineRule="auto"/>
        <w:jc w:val="both"/>
        <w:rPr>
          <w:rFonts w:eastAsia="Times New Roman"/>
          <w:sz w:val="28"/>
          <w:szCs w:val="28"/>
          <w:lang w:val="uk-UA"/>
        </w:rPr>
      </w:pPr>
      <w:r w:rsidRPr="0023133F">
        <w:rPr>
          <w:rFonts w:eastAsia="Times New Roman"/>
          <w:sz w:val="28"/>
          <w:szCs w:val="28"/>
          <w:lang w:val="uk-UA"/>
        </w:rPr>
        <w:t>інформаційно-цифрова компетентність;</w:t>
      </w:r>
    </w:p>
    <w:p w:rsidR="00B76F9E" w:rsidRPr="0023133F" w:rsidRDefault="00B76F9E" w:rsidP="00792F07">
      <w:pPr>
        <w:pStyle w:val="a8"/>
        <w:numPr>
          <w:ilvl w:val="0"/>
          <w:numId w:val="26"/>
        </w:numPr>
        <w:spacing w:line="276" w:lineRule="auto"/>
        <w:jc w:val="both"/>
        <w:rPr>
          <w:rFonts w:eastAsia="Times New Roman"/>
          <w:sz w:val="28"/>
          <w:szCs w:val="28"/>
          <w:lang w:val="uk-UA"/>
        </w:rPr>
      </w:pPr>
      <w:r w:rsidRPr="0023133F">
        <w:rPr>
          <w:rFonts w:eastAsia="Times New Roman"/>
          <w:sz w:val="28"/>
          <w:szCs w:val="28"/>
          <w:lang w:val="uk-UA"/>
        </w:rPr>
        <w:t>уміння вчитися впродовж життя;</w:t>
      </w:r>
    </w:p>
    <w:p w:rsidR="00B76F9E" w:rsidRPr="0023133F" w:rsidRDefault="00B76F9E" w:rsidP="00792F07">
      <w:pPr>
        <w:pStyle w:val="a8"/>
        <w:numPr>
          <w:ilvl w:val="0"/>
          <w:numId w:val="26"/>
        </w:numPr>
        <w:spacing w:line="276" w:lineRule="auto"/>
        <w:jc w:val="both"/>
        <w:rPr>
          <w:rFonts w:eastAsia="Times New Roman"/>
          <w:sz w:val="28"/>
          <w:szCs w:val="28"/>
          <w:lang w:val="uk-UA"/>
        </w:rPr>
      </w:pPr>
      <w:r w:rsidRPr="0023133F">
        <w:rPr>
          <w:rFonts w:eastAsia="Times New Roman"/>
          <w:sz w:val="28"/>
          <w:szCs w:val="28"/>
          <w:lang w:val="uk-UA"/>
        </w:rPr>
        <w:t>ініціативність і підприємливість;</w:t>
      </w:r>
    </w:p>
    <w:p w:rsidR="00B76F9E" w:rsidRPr="0023133F" w:rsidRDefault="00B76F9E" w:rsidP="00792F07">
      <w:pPr>
        <w:pStyle w:val="a8"/>
        <w:numPr>
          <w:ilvl w:val="0"/>
          <w:numId w:val="26"/>
        </w:numPr>
        <w:spacing w:line="276" w:lineRule="auto"/>
        <w:jc w:val="both"/>
        <w:rPr>
          <w:rFonts w:eastAsia="Times New Roman"/>
          <w:sz w:val="28"/>
          <w:szCs w:val="28"/>
          <w:lang w:val="uk-UA"/>
        </w:rPr>
      </w:pPr>
      <w:r w:rsidRPr="0023133F">
        <w:rPr>
          <w:rFonts w:eastAsia="Times New Roman"/>
          <w:sz w:val="28"/>
          <w:szCs w:val="28"/>
          <w:lang w:val="uk-UA"/>
        </w:rPr>
        <w:t>соціальна і громадянська компетентності;</w:t>
      </w:r>
    </w:p>
    <w:p w:rsidR="00B76F9E" w:rsidRPr="0023133F" w:rsidRDefault="00B76F9E" w:rsidP="00792F07">
      <w:pPr>
        <w:pStyle w:val="a8"/>
        <w:numPr>
          <w:ilvl w:val="0"/>
          <w:numId w:val="26"/>
        </w:numPr>
        <w:spacing w:line="276" w:lineRule="auto"/>
        <w:jc w:val="both"/>
        <w:rPr>
          <w:rFonts w:eastAsia="Times New Roman"/>
          <w:sz w:val="28"/>
          <w:szCs w:val="28"/>
          <w:lang w:val="uk-UA"/>
        </w:rPr>
      </w:pPr>
      <w:r w:rsidRPr="0023133F">
        <w:rPr>
          <w:rFonts w:eastAsia="Times New Roman"/>
          <w:sz w:val="28"/>
          <w:szCs w:val="28"/>
          <w:lang w:val="uk-UA"/>
        </w:rPr>
        <w:t>обізнаність і самовираження у сфері культури;</w:t>
      </w:r>
    </w:p>
    <w:p w:rsidR="00B76F9E" w:rsidRPr="0023133F" w:rsidRDefault="00B76F9E" w:rsidP="00792F07">
      <w:pPr>
        <w:pStyle w:val="a8"/>
        <w:numPr>
          <w:ilvl w:val="0"/>
          <w:numId w:val="26"/>
        </w:numPr>
        <w:spacing w:line="276" w:lineRule="auto"/>
        <w:jc w:val="both"/>
        <w:rPr>
          <w:rFonts w:eastAsia="Times New Roman"/>
          <w:sz w:val="28"/>
          <w:szCs w:val="28"/>
          <w:lang w:val="uk-UA"/>
        </w:rPr>
      </w:pPr>
      <w:r w:rsidRPr="0023133F">
        <w:rPr>
          <w:rFonts w:eastAsia="Times New Roman"/>
          <w:sz w:val="28"/>
          <w:szCs w:val="28"/>
          <w:lang w:val="uk-UA"/>
        </w:rPr>
        <w:t>екологічна грамотність і здорове життя..</w:t>
      </w:r>
    </w:p>
    <w:p w:rsidR="00B76F9E" w:rsidRPr="002A6CB6" w:rsidRDefault="00B76F9E" w:rsidP="00792F07">
      <w:pPr>
        <w:spacing w:line="276" w:lineRule="auto"/>
        <w:ind w:firstLine="567"/>
        <w:jc w:val="both"/>
        <w:rPr>
          <w:rFonts w:eastAsia="Times New Roman"/>
          <w:sz w:val="28"/>
          <w:szCs w:val="28"/>
          <w:lang w:val="uk-UA"/>
        </w:rPr>
      </w:pPr>
      <w:r w:rsidRPr="002A6CB6">
        <w:rPr>
          <w:rFonts w:eastAsia="Times New Roman"/>
          <w:sz w:val="28"/>
          <w:szCs w:val="28"/>
          <w:lang w:val="uk-UA"/>
        </w:rPr>
        <w:lastRenderedPageBreak/>
        <w:t xml:space="preserve">Основою формування ключових </w:t>
      </w:r>
      <w:proofErr w:type="spellStart"/>
      <w:r w:rsidRPr="002A6CB6">
        <w:rPr>
          <w:rFonts w:eastAsia="Times New Roman"/>
          <w:sz w:val="28"/>
          <w:szCs w:val="28"/>
          <w:lang w:val="uk-UA"/>
        </w:rPr>
        <w:t>компетентностей</w:t>
      </w:r>
      <w:proofErr w:type="spellEnd"/>
      <w:r w:rsidRPr="002A6CB6">
        <w:rPr>
          <w:rFonts w:eastAsia="Times New Roman"/>
          <w:sz w:val="28"/>
          <w:szCs w:val="28"/>
          <w:lang w:val="uk-UA"/>
        </w:rPr>
        <w:t xml:space="preserve"> є досвід </w:t>
      </w:r>
      <w:proofErr w:type="spellStart"/>
      <w:r w:rsidRPr="002A6CB6">
        <w:rPr>
          <w:rFonts w:eastAsia="Times New Roman"/>
          <w:sz w:val="28"/>
          <w:szCs w:val="28"/>
          <w:lang w:val="uk-UA"/>
        </w:rPr>
        <w:t>здобувачівосвіти</w:t>
      </w:r>
      <w:proofErr w:type="spellEnd"/>
      <w:r w:rsidRPr="002A6CB6">
        <w:rPr>
          <w:rFonts w:eastAsia="Times New Roman"/>
          <w:sz w:val="28"/>
          <w:szCs w:val="28"/>
          <w:lang w:val="uk-UA"/>
        </w:rPr>
        <w:t>, їх потреби, які мотивують до навчання, зна</w:t>
      </w:r>
      <w:r w:rsidR="004E148D" w:rsidRPr="002A6CB6">
        <w:rPr>
          <w:rFonts w:eastAsia="Times New Roman"/>
          <w:sz w:val="28"/>
          <w:szCs w:val="28"/>
          <w:lang w:val="uk-UA"/>
        </w:rPr>
        <w:t xml:space="preserve">ння </w:t>
      </w:r>
      <w:r w:rsidR="0023133F">
        <w:rPr>
          <w:rFonts w:eastAsia="Times New Roman"/>
          <w:sz w:val="28"/>
          <w:szCs w:val="28"/>
          <w:lang w:val="uk-UA"/>
        </w:rPr>
        <w:t>та вміння, які формуються у</w:t>
      </w:r>
      <w:r w:rsidR="0063599E" w:rsidRPr="002A6CB6">
        <w:rPr>
          <w:rFonts w:eastAsia="Times New Roman"/>
          <w:sz w:val="28"/>
          <w:szCs w:val="28"/>
          <w:lang w:val="uk-UA"/>
        </w:rPr>
        <w:t xml:space="preserve"> </w:t>
      </w:r>
      <w:r w:rsidRPr="002A6CB6">
        <w:rPr>
          <w:rFonts w:eastAsia="Times New Roman"/>
          <w:sz w:val="28"/>
          <w:szCs w:val="28"/>
          <w:lang w:val="uk-UA"/>
        </w:rPr>
        <w:t>різному освітньому середовищі (школі, родині), різноманітних соціальних</w:t>
      </w:r>
      <w:r w:rsidR="004E148D" w:rsidRPr="002A6CB6">
        <w:rPr>
          <w:rFonts w:eastAsia="Times New Roman"/>
          <w:sz w:val="28"/>
          <w:szCs w:val="28"/>
          <w:lang w:val="uk-UA"/>
        </w:rPr>
        <w:t xml:space="preserve"> </w:t>
      </w:r>
      <w:r w:rsidRPr="002A6CB6">
        <w:rPr>
          <w:rFonts w:eastAsia="Times New Roman"/>
          <w:sz w:val="28"/>
          <w:szCs w:val="28"/>
          <w:lang w:val="uk-UA"/>
        </w:rPr>
        <w:t>ситуаціях і зумовлюють формування ставл</w:t>
      </w:r>
      <w:r w:rsidR="0063599E" w:rsidRPr="002A6CB6">
        <w:rPr>
          <w:rFonts w:eastAsia="Times New Roman"/>
          <w:sz w:val="28"/>
          <w:szCs w:val="28"/>
          <w:lang w:val="uk-UA"/>
        </w:rPr>
        <w:t xml:space="preserve">ення до них. </w:t>
      </w:r>
      <w:r w:rsidRPr="002A6CB6">
        <w:rPr>
          <w:rFonts w:eastAsia="Times New Roman"/>
          <w:sz w:val="28"/>
          <w:szCs w:val="28"/>
          <w:lang w:val="uk-UA"/>
        </w:rPr>
        <w:t>Такі ключові компетентності, як у</w:t>
      </w:r>
      <w:r w:rsidR="0063599E" w:rsidRPr="002A6CB6">
        <w:rPr>
          <w:rFonts w:eastAsia="Times New Roman"/>
          <w:sz w:val="28"/>
          <w:szCs w:val="28"/>
          <w:lang w:val="uk-UA"/>
        </w:rPr>
        <w:t xml:space="preserve">міння вчитися, ініціативність і </w:t>
      </w:r>
      <w:r w:rsidRPr="002A6CB6">
        <w:rPr>
          <w:rFonts w:eastAsia="Times New Roman"/>
          <w:sz w:val="28"/>
          <w:szCs w:val="28"/>
          <w:lang w:val="uk-UA"/>
        </w:rPr>
        <w:t>підприємливість, екологічна грамотність і здор</w:t>
      </w:r>
      <w:r w:rsidR="004E148D" w:rsidRPr="002A6CB6">
        <w:rPr>
          <w:rFonts w:eastAsia="Times New Roman"/>
          <w:sz w:val="28"/>
          <w:szCs w:val="28"/>
          <w:lang w:val="uk-UA"/>
        </w:rPr>
        <w:t xml:space="preserve">овий спосіб життя, соціальна та </w:t>
      </w:r>
      <w:r w:rsidRPr="002A6CB6">
        <w:rPr>
          <w:rFonts w:eastAsia="Times New Roman"/>
          <w:sz w:val="28"/>
          <w:szCs w:val="28"/>
          <w:lang w:val="uk-UA"/>
        </w:rPr>
        <w:t>громадянська компетентності формуються відразу засобами усіх предметів.</w:t>
      </w:r>
    </w:p>
    <w:p w:rsidR="004E148D" w:rsidRPr="002A6CB6" w:rsidRDefault="00B76F9E" w:rsidP="00792F07">
      <w:pPr>
        <w:spacing w:line="276" w:lineRule="auto"/>
        <w:ind w:firstLine="567"/>
        <w:jc w:val="both"/>
        <w:rPr>
          <w:rFonts w:eastAsia="Times New Roman"/>
          <w:sz w:val="28"/>
          <w:szCs w:val="28"/>
          <w:lang w:val="uk-UA"/>
        </w:rPr>
      </w:pPr>
      <w:r w:rsidRPr="002A6CB6">
        <w:rPr>
          <w:rFonts w:eastAsia="Times New Roman"/>
          <w:sz w:val="28"/>
          <w:szCs w:val="28"/>
          <w:lang w:val="uk-UA"/>
        </w:rPr>
        <w:t>У навчальних програмах виокремлено такі наскрізні лінії ключових</w:t>
      </w:r>
      <w:r w:rsidR="0023133F">
        <w:rPr>
          <w:rFonts w:eastAsia="Times New Roman"/>
          <w:sz w:val="28"/>
          <w:szCs w:val="28"/>
          <w:lang w:val="uk-UA"/>
        </w:rPr>
        <w:t xml:space="preserve"> </w:t>
      </w:r>
      <w:proofErr w:type="spellStart"/>
      <w:r w:rsidRPr="002A6CB6">
        <w:rPr>
          <w:rFonts w:eastAsia="Times New Roman"/>
          <w:sz w:val="28"/>
          <w:szCs w:val="28"/>
          <w:lang w:val="uk-UA"/>
        </w:rPr>
        <w:t>компетентностей</w:t>
      </w:r>
      <w:proofErr w:type="spellEnd"/>
      <w:r w:rsidRPr="002A6CB6">
        <w:rPr>
          <w:rFonts w:eastAsia="Times New Roman"/>
          <w:sz w:val="28"/>
          <w:szCs w:val="28"/>
          <w:lang w:val="uk-UA"/>
        </w:rPr>
        <w:t xml:space="preserve">, як «Екологічна безпека й </w:t>
      </w:r>
      <w:r w:rsidR="0063599E" w:rsidRPr="002A6CB6">
        <w:rPr>
          <w:rFonts w:eastAsia="Times New Roman"/>
          <w:sz w:val="28"/>
          <w:szCs w:val="28"/>
          <w:lang w:val="uk-UA"/>
        </w:rPr>
        <w:t xml:space="preserve">сталий розвиток», </w:t>
      </w:r>
      <w:r w:rsidR="004E148D" w:rsidRPr="002A6CB6">
        <w:rPr>
          <w:rFonts w:eastAsia="Times New Roman"/>
          <w:sz w:val="28"/>
          <w:szCs w:val="28"/>
          <w:lang w:val="uk-UA"/>
        </w:rPr>
        <w:t>«Громадянська</w:t>
      </w:r>
      <w:r w:rsidR="0023133F">
        <w:rPr>
          <w:rFonts w:eastAsia="Times New Roman"/>
          <w:sz w:val="28"/>
          <w:szCs w:val="28"/>
          <w:lang w:val="uk-UA"/>
        </w:rPr>
        <w:t xml:space="preserve"> </w:t>
      </w:r>
      <w:r w:rsidRPr="002A6CB6">
        <w:rPr>
          <w:rFonts w:eastAsia="Times New Roman"/>
          <w:sz w:val="28"/>
          <w:szCs w:val="28"/>
          <w:lang w:val="uk-UA"/>
        </w:rPr>
        <w:t>відповідальність», «Здоров’я і безпека», «Підприємливість і фінансова</w:t>
      </w:r>
      <w:r w:rsidR="00EA584B" w:rsidRPr="002A6CB6">
        <w:rPr>
          <w:rFonts w:eastAsia="Times New Roman"/>
          <w:sz w:val="28"/>
          <w:szCs w:val="28"/>
          <w:lang w:val="uk-UA"/>
        </w:rPr>
        <w:t xml:space="preserve"> </w:t>
      </w:r>
      <w:r w:rsidRPr="002A6CB6">
        <w:rPr>
          <w:rFonts w:eastAsia="Times New Roman"/>
          <w:sz w:val="28"/>
          <w:szCs w:val="28"/>
          <w:lang w:val="uk-UA"/>
        </w:rPr>
        <w:t>грамотність», що спрямовано на формування в учнів здатності застосовувати</w:t>
      </w:r>
      <w:r w:rsidR="00EA584B" w:rsidRPr="002A6CB6">
        <w:rPr>
          <w:rFonts w:eastAsia="Times New Roman"/>
          <w:sz w:val="28"/>
          <w:szCs w:val="28"/>
          <w:lang w:val="uk-UA"/>
        </w:rPr>
        <w:t xml:space="preserve"> </w:t>
      </w:r>
      <w:r w:rsidRPr="002A6CB6">
        <w:rPr>
          <w:rFonts w:eastAsia="Times New Roman"/>
          <w:sz w:val="28"/>
          <w:szCs w:val="28"/>
          <w:lang w:val="uk-UA"/>
        </w:rPr>
        <w:t>знання й уміння у реальних життєвих ситуаціях. Наскрізні лінії є засобом</w:t>
      </w:r>
      <w:r w:rsidR="00EA584B" w:rsidRPr="002A6CB6">
        <w:rPr>
          <w:rFonts w:eastAsia="Times New Roman"/>
          <w:sz w:val="28"/>
          <w:szCs w:val="28"/>
          <w:lang w:val="uk-UA"/>
        </w:rPr>
        <w:t xml:space="preserve"> </w:t>
      </w:r>
      <w:r w:rsidR="004E148D" w:rsidRPr="002A6CB6">
        <w:rPr>
          <w:rFonts w:eastAsia="Times New Roman"/>
          <w:sz w:val="28"/>
          <w:szCs w:val="28"/>
          <w:lang w:val="uk-UA"/>
        </w:rPr>
        <w:t xml:space="preserve">інтеграції ключових і </w:t>
      </w:r>
      <w:proofErr w:type="spellStart"/>
      <w:r w:rsidR="004E148D" w:rsidRPr="002A6CB6">
        <w:rPr>
          <w:rFonts w:eastAsia="Times New Roman"/>
          <w:sz w:val="28"/>
          <w:szCs w:val="28"/>
          <w:lang w:val="uk-UA"/>
        </w:rPr>
        <w:t>загальнопредметних</w:t>
      </w:r>
      <w:proofErr w:type="spellEnd"/>
      <w:r w:rsidR="004E148D" w:rsidRPr="002A6CB6">
        <w:rPr>
          <w:rFonts w:eastAsia="Times New Roman"/>
          <w:sz w:val="28"/>
          <w:szCs w:val="28"/>
          <w:lang w:val="uk-UA"/>
        </w:rPr>
        <w:t xml:space="preserve"> </w:t>
      </w:r>
      <w:proofErr w:type="spellStart"/>
      <w:r w:rsidR="004E148D" w:rsidRPr="002A6CB6">
        <w:rPr>
          <w:rFonts w:eastAsia="Times New Roman"/>
          <w:sz w:val="28"/>
          <w:szCs w:val="28"/>
          <w:lang w:val="uk-UA"/>
        </w:rPr>
        <w:t>компетентностей</w:t>
      </w:r>
      <w:proofErr w:type="spellEnd"/>
      <w:r w:rsidR="004E148D" w:rsidRPr="002A6CB6">
        <w:rPr>
          <w:rFonts w:eastAsia="Times New Roman"/>
          <w:sz w:val="28"/>
          <w:szCs w:val="28"/>
          <w:lang w:val="uk-UA"/>
        </w:rPr>
        <w:t>, вони є соціально</w:t>
      </w:r>
      <w:r w:rsidR="00EA584B" w:rsidRPr="002A6CB6">
        <w:rPr>
          <w:rFonts w:eastAsia="Times New Roman"/>
          <w:sz w:val="28"/>
          <w:szCs w:val="28"/>
          <w:lang w:val="uk-UA"/>
        </w:rPr>
        <w:t xml:space="preserve"> </w:t>
      </w:r>
      <w:r w:rsidR="004E148D" w:rsidRPr="002A6CB6">
        <w:rPr>
          <w:rFonts w:eastAsia="Times New Roman"/>
          <w:sz w:val="28"/>
          <w:szCs w:val="28"/>
          <w:lang w:val="uk-UA"/>
        </w:rPr>
        <w:t xml:space="preserve">значимими </w:t>
      </w:r>
      <w:proofErr w:type="spellStart"/>
      <w:r w:rsidR="004E148D" w:rsidRPr="002A6CB6">
        <w:rPr>
          <w:rFonts w:eastAsia="Times New Roman"/>
          <w:sz w:val="28"/>
          <w:szCs w:val="28"/>
          <w:lang w:val="uk-UA"/>
        </w:rPr>
        <w:t>надпредметними</w:t>
      </w:r>
      <w:proofErr w:type="spellEnd"/>
      <w:r w:rsidR="004E148D" w:rsidRPr="002A6CB6">
        <w:rPr>
          <w:rFonts w:eastAsia="Times New Roman"/>
          <w:sz w:val="28"/>
          <w:szCs w:val="28"/>
          <w:lang w:val="uk-UA"/>
        </w:rPr>
        <w:t xml:space="preserve"> темами, які допомагають формуванню в </w:t>
      </w:r>
      <w:proofErr w:type="spellStart"/>
      <w:r w:rsidR="004E148D" w:rsidRPr="002A6CB6">
        <w:rPr>
          <w:rFonts w:eastAsia="Times New Roman"/>
          <w:sz w:val="28"/>
          <w:szCs w:val="28"/>
          <w:lang w:val="uk-UA"/>
        </w:rPr>
        <w:t>учнівуявлень</w:t>
      </w:r>
      <w:proofErr w:type="spellEnd"/>
      <w:r w:rsidR="004E148D" w:rsidRPr="002A6CB6">
        <w:rPr>
          <w:rFonts w:eastAsia="Times New Roman"/>
          <w:sz w:val="28"/>
          <w:szCs w:val="28"/>
          <w:lang w:val="uk-UA"/>
        </w:rPr>
        <w:t xml:space="preserve"> про суспільство в цілому, розвивають здатність застосовувати отримані</w:t>
      </w:r>
      <w:r w:rsidR="00EA584B" w:rsidRPr="002A6CB6">
        <w:rPr>
          <w:rFonts w:eastAsia="Times New Roman"/>
          <w:sz w:val="28"/>
          <w:szCs w:val="28"/>
          <w:lang w:val="uk-UA"/>
        </w:rPr>
        <w:t xml:space="preserve"> </w:t>
      </w:r>
      <w:r w:rsidR="004E148D" w:rsidRPr="002A6CB6">
        <w:rPr>
          <w:rFonts w:eastAsia="Times New Roman"/>
          <w:sz w:val="28"/>
          <w:szCs w:val="28"/>
          <w:lang w:val="uk-UA"/>
        </w:rPr>
        <w:t>знання у різних ситуаціях.</w:t>
      </w:r>
    </w:p>
    <w:p w:rsidR="004E148D" w:rsidRPr="002A6CB6" w:rsidRDefault="004E148D" w:rsidP="00792F07">
      <w:pPr>
        <w:spacing w:line="276" w:lineRule="auto"/>
        <w:ind w:firstLine="567"/>
        <w:jc w:val="both"/>
        <w:rPr>
          <w:rFonts w:eastAsia="Times New Roman"/>
          <w:sz w:val="28"/>
          <w:szCs w:val="28"/>
          <w:lang w:val="uk-UA"/>
        </w:rPr>
      </w:pPr>
      <w:r w:rsidRPr="002A6CB6">
        <w:rPr>
          <w:rFonts w:eastAsia="Times New Roman"/>
          <w:sz w:val="28"/>
          <w:szCs w:val="28"/>
          <w:lang w:val="uk-UA"/>
        </w:rPr>
        <w:t>Навчання за наскрізними лініями реалізується через організацію освітнього</w:t>
      </w:r>
      <w:r w:rsidR="0023133F">
        <w:rPr>
          <w:rFonts w:eastAsia="Times New Roman"/>
          <w:sz w:val="28"/>
          <w:szCs w:val="28"/>
          <w:lang w:val="uk-UA"/>
        </w:rPr>
        <w:t xml:space="preserve"> </w:t>
      </w:r>
      <w:r w:rsidRPr="002A6CB6">
        <w:rPr>
          <w:rFonts w:eastAsia="Times New Roman"/>
          <w:sz w:val="28"/>
          <w:szCs w:val="28"/>
          <w:lang w:val="uk-UA"/>
        </w:rPr>
        <w:t xml:space="preserve">середовища, окремі навчальні предмети, </w:t>
      </w:r>
      <w:proofErr w:type="spellStart"/>
      <w:r w:rsidRPr="002A6CB6">
        <w:rPr>
          <w:rFonts w:eastAsia="Times New Roman"/>
          <w:sz w:val="28"/>
          <w:szCs w:val="28"/>
          <w:lang w:val="uk-UA"/>
        </w:rPr>
        <w:t>предмети</w:t>
      </w:r>
      <w:proofErr w:type="spellEnd"/>
      <w:r w:rsidRPr="002A6CB6">
        <w:rPr>
          <w:rFonts w:eastAsia="Times New Roman"/>
          <w:sz w:val="28"/>
          <w:szCs w:val="28"/>
          <w:lang w:val="uk-UA"/>
        </w:rPr>
        <w:t xml:space="preserve"> за вибором, роботу в</w:t>
      </w:r>
      <w:r w:rsidR="0023133F">
        <w:rPr>
          <w:rFonts w:eastAsia="Times New Roman"/>
          <w:sz w:val="28"/>
          <w:szCs w:val="28"/>
          <w:lang w:val="uk-UA"/>
        </w:rPr>
        <w:t xml:space="preserve"> </w:t>
      </w:r>
      <w:r w:rsidRPr="002A6CB6">
        <w:rPr>
          <w:rFonts w:eastAsia="Times New Roman"/>
          <w:sz w:val="28"/>
          <w:szCs w:val="28"/>
          <w:lang w:val="uk-UA"/>
        </w:rPr>
        <w:t>проектах, позакласну роботи, роботу гуртків.</w:t>
      </w:r>
    </w:p>
    <w:p w:rsidR="004E148D" w:rsidRPr="002A6CB6" w:rsidRDefault="004E148D" w:rsidP="00792F07">
      <w:pPr>
        <w:spacing w:line="276" w:lineRule="auto"/>
        <w:ind w:firstLine="567"/>
        <w:jc w:val="both"/>
        <w:rPr>
          <w:rFonts w:eastAsia="Times New Roman"/>
          <w:sz w:val="28"/>
          <w:szCs w:val="28"/>
          <w:lang w:val="uk-UA"/>
        </w:rPr>
      </w:pPr>
      <w:r w:rsidRPr="0023133F">
        <w:rPr>
          <w:rFonts w:eastAsia="Times New Roman"/>
          <w:b/>
          <w:sz w:val="28"/>
          <w:szCs w:val="28"/>
          <w:lang w:val="uk-UA"/>
        </w:rPr>
        <w:t>Метою освітньої галузі «Мови і літератури»</w:t>
      </w:r>
      <w:r w:rsidRPr="002A6CB6">
        <w:rPr>
          <w:rFonts w:eastAsia="Times New Roman"/>
          <w:sz w:val="28"/>
          <w:szCs w:val="28"/>
          <w:lang w:val="uk-UA"/>
        </w:rPr>
        <w:t xml:space="preserve"> є розвиток особистості</w:t>
      </w:r>
      <w:r w:rsidR="00EA584B" w:rsidRPr="002A6CB6">
        <w:rPr>
          <w:rFonts w:eastAsia="Times New Roman"/>
          <w:sz w:val="28"/>
          <w:szCs w:val="28"/>
          <w:lang w:val="uk-UA"/>
        </w:rPr>
        <w:t xml:space="preserve"> </w:t>
      </w:r>
      <w:r w:rsidRPr="002A6CB6">
        <w:rPr>
          <w:rFonts w:eastAsia="Times New Roman"/>
          <w:sz w:val="28"/>
          <w:szCs w:val="28"/>
          <w:lang w:val="uk-UA"/>
        </w:rPr>
        <w:t>учня, формування в нього мовленнєвої і читацької культури, комунікативної та</w:t>
      </w:r>
      <w:r w:rsidR="0023133F">
        <w:rPr>
          <w:rFonts w:eastAsia="Times New Roman"/>
          <w:sz w:val="28"/>
          <w:szCs w:val="28"/>
          <w:lang w:val="uk-UA"/>
        </w:rPr>
        <w:t xml:space="preserve"> </w:t>
      </w:r>
      <w:r w:rsidRPr="002A6CB6">
        <w:rPr>
          <w:rFonts w:eastAsia="Times New Roman"/>
          <w:sz w:val="28"/>
          <w:szCs w:val="28"/>
          <w:lang w:val="uk-UA"/>
        </w:rPr>
        <w:t>літературної компетентності, гуманістичного світогляду, національної</w:t>
      </w:r>
      <w:r w:rsidR="00EA584B" w:rsidRPr="002A6CB6">
        <w:rPr>
          <w:rFonts w:eastAsia="Times New Roman"/>
          <w:sz w:val="28"/>
          <w:szCs w:val="28"/>
          <w:lang w:val="uk-UA"/>
        </w:rPr>
        <w:t xml:space="preserve"> </w:t>
      </w:r>
      <w:r w:rsidRPr="002A6CB6">
        <w:rPr>
          <w:rFonts w:eastAsia="Times New Roman"/>
          <w:sz w:val="28"/>
          <w:szCs w:val="28"/>
          <w:lang w:val="uk-UA"/>
        </w:rPr>
        <w:t>свідомості, високої моралі, активної громадянськ</w:t>
      </w:r>
      <w:r w:rsidR="00526552" w:rsidRPr="002A6CB6">
        <w:rPr>
          <w:rFonts w:eastAsia="Times New Roman"/>
          <w:sz w:val="28"/>
          <w:szCs w:val="28"/>
          <w:lang w:val="uk-UA"/>
        </w:rPr>
        <w:t xml:space="preserve">ої позиції, естетичних смаків і </w:t>
      </w:r>
      <w:r w:rsidRPr="002A6CB6">
        <w:rPr>
          <w:rFonts w:eastAsia="Times New Roman"/>
          <w:sz w:val="28"/>
          <w:szCs w:val="28"/>
          <w:lang w:val="uk-UA"/>
        </w:rPr>
        <w:t>ціннісних орієнтацій.</w:t>
      </w:r>
    </w:p>
    <w:p w:rsidR="00EA584B" w:rsidRPr="002A6CB6" w:rsidRDefault="004E148D" w:rsidP="00792F07">
      <w:pPr>
        <w:spacing w:line="276" w:lineRule="auto"/>
        <w:jc w:val="both"/>
        <w:rPr>
          <w:rFonts w:eastAsia="Times New Roman"/>
          <w:sz w:val="28"/>
          <w:szCs w:val="28"/>
          <w:lang w:val="uk-UA"/>
        </w:rPr>
      </w:pPr>
      <w:r w:rsidRPr="0023133F">
        <w:rPr>
          <w:rFonts w:eastAsia="Times New Roman"/>
          <w:sz w:val="28"/>
          <w:szCs w:val="28"/>
          <w:lang w:val="uk-UA"/>
        </w:rPr>
        <w:t>Мовний компонент.</w:t>
      </w:r>
      <w:r w:rsidR="0023133F">
        <w:rPr>
          <w:rFonts w:eastAsia="Times New Roman"/>
          <w:b/>
          <w:sz w:val="28"/>
          <w:szCs w:val="28"/>
          <w:lang w:val="uk-UA"/>
        </w:rPr>
        <w:t xml:space="preserve"> </w:t>
      </w:r>
      <w:r w:rsidRPr="002A6CB6">
        <w:rPr>
          <w:rFonts w:eastAsia="Times New Roman"/>
          <w:sz w:val="28"/>
          <w:szCs w:val="28"/>
          <w:lang w:val="uk-UA"/>
        </w:rPr>
        <w:t xml:space="preserve">До мовного компонента належать українська мова, </w:t>
      </w:r>
      <w:r w:rsidR="00EA584B" w:rsidRPr="002A6CB6">
        <w:rPr>
          <w:rFonts w:eastAsia="Times New Roman"/>
          <w:sz w:val="28"/>
          <w:szCs w:val="28"/>
          <w:lang w:val="uk-UA"/>
        </w:rPr>
        <w:t xml:space="preserve">українська жестова мова </w:t>
      </w:r>
      <w:r w:rsidR="0023133F">
        <w:rPr>
          <w:rFonts w:eastAsia="Times New Roman"/>
          <w:sz w:val="28"/>
          <w:szCs w:val="28"/>
          <w:lang w:val="uk-UA"/>
        </w:rPr>
        <w:t>(</w:t>
      </w:r>
      <w:r w:rsidRPr="002A6CB6">
        <w:rPr>
          <w:rFonts w:eastAsia="Times New Roman"/>
          <w:sz w:val="28"/>
          <w:szCs w:val="28"/>
          <w:lang w:val="uk-UA"/>
        </w:rPr>
        <w:t>як окремий предмет), іноземна (англійська) мова.</w:t>
      </w:r>
      <w:r w:rsidR="0023133F">
        <w:rPr>
          <w:rFonts w:eastAsia="Times New Roman"/>
          <w:sz w:val="28"/>
          <w:szCs w:val="28"/>
          <w:lang w:val="uk-UA"/>
        </w:rPr>
        <w:t xml:space="preserve"> </w:t>
      </w:r>
    </w:p>
    <w:p w:rsidR="004E148D" w:rsidRPr="002A6CB6" w:rsidRDefault="004E148D" w:rsidP="00792F07">
      <w:pPr>
        <w:spacing w:line="276" w:lineRule="auto"/>
        <w:jc w:val="both"/>
        <w:rPr>
          <w:rFonts w:eastAsia="Times New Roman"/>
          <w:sz w:val="28"/>
          <w:szCs w:val="28"/>
          <w:lang w:val="uk-UA"/>
        </w:rPr>
      </w:pPr>
      <w:r w:rsidRPr="002A6CB6">
        <w:rPr>
          <w:rFonts w:eastAsia="Times New Roman"/>
          <w:sz w:val="28"/>
          <w:szCs w:val="28"/>
          <w:lang w:val="uk-UA"/>
        </w:rPr>
        <w:t>До</w:t>
      </w:r>
      <w:r w:rsidR="00EA584B" w:rsidRPr="002A6CB6">
        <w:rPr>
          <w:rFonts w:eastAsia="Times New Roman"/>
          <w:sz w:val="28"/>
          <w:szCs w:val="28"/>
          <w:lang w:val="uk-UA"/>
        </w:rPr>
        <w:t xml:space="preserve"> </w:t>
      </w:r>
      <w:r w:rsidRPr="002A6CB6">
        <w:rPr>
          <w:rFonts w:eastAsia="Times New Roman"/>
          <w:sz w:val="28"/>
          <w:szCs w:val="28"/>
          <w:lang w:val="uk-UA"/>
        </w:rPr>
        <w:t>літературного ком</w:t>
      </w:r>
      <w:r w:rsidR="0023133F">
        <w:rPr>
          <w:rFonts w:eastAsia="Times New Roman"/>
          <w:sz w:val="28"/>
          <w:szCs w:val="28"/>
          <w:lang w:val="uk-UA"/>
        </w:rPr>
        <w:t>понента – українська література</w:t>
      </w:r>
      <w:r w:rsidRPr="002A6CB6">
        <w:rPr>
          <w:rFonts w:eastAsia="Times New Roman"/>
          <w:sz w:val="28"/>
          <w:szCs w:val="28"/>
          <w:lang w:val="uk-UA"/>
        </w:rPr>
        <w:t>, зарубіжна література.</w:t>
      </w:r>
    </w:p>
    <w:p w:rsidR="004E148D" w:rsidRPr="002A6CB6" w:rsidRDefault="004E148D" w:rsidP="00792F07">
      <w:pPr>
        <w:spacing w:line="276" w:lineRule="auto"/>
        <w:jc w:val="both"/>
        <w:rPr>
          <w:rFonts w:eastAsia="Times New Roman"/>
          <w:sz w:val="28"/>
          <w:szCs w:val="28"/>
          <w:lang w:val="uk-UA"/>
        </w:rPr>
      </w:pPr>
      <w:r w:rsidRPr="0023133F">
        <w:rPr>
          <w:rFonts w:eastAsia="Times New Roman"/>
          <w:sz w:val="28"/>
          <w:szCs w:val="28"/>
          <w:lang w:val="uk-UA"/>
        </w:rPr>
        <w:t>Здобувач освіти в</w:t>
      </w:r>
      <w:r w:rsidRPr="002A6CB6">
        <w:rPr>
          <w:rFonts w:eastAsia="Times New Roman"/>
          <w:sz w:val="28"/>
          <w:szCs w:val="28"/>
          <w:lang w:val="uk-UA"/>
        </w:rPr>
        <w:t>иконує Державні вимоги до рівня загальноосвітньої підготовки</w:t>
      </w:r>
      <w:r w:rsidR="00EA584B" w:rsidRPr="002A6CB6">
        <w:rPr>
          <w:rFonts w:eastAsia="Times New Roman"/>
          <w:sz w:val="28"/>
          <w:szCs w:val="28"/>
          <w:lang w:val="uk-UA"/>
        </w:rPr>
        <w:t xml:space="preserve"> </w:t>
      </w:r>
      <w:r w:rsidRPr="002A6CB6">
        <w:rPr>
          <w:rFonts w:eastAsia="Times New Roman"/>
          <w:sz w:val="28"/>
          <w:szCs w:val="28"/>
          <w:lang w:val="uk-UA"/>
        </w:rPr>
        <w:t>учнів із навчальних предметів, зазначені у Державному стандарті базової і повної</w:t>
      </w:r>
      <w:r w:rsidR="00EA584B" w:rsidRPr="002A6CB6">
        <w:rPr>
          <w:rFonts w:eastAsia="Times New Roman"/>
          <w:sz w:val="28"/>
          <w:szCs w:val="28"/>
          <w:lang w:val="uk-UA"/>
        </w:rPr>
        <w:t xml:space="preserve"> </w:t>
      </w:r>
      <w:r w:rsidRPr="002A6CB6">
        <w:rPr>
          <w:rFonts w:eastAsia="Times New Roman"/>
          <w:sz w:val="28"/>
          <w:szCs w:val="28"/>
          <w:lang w:val="uk-UA"/>
        </w:rPr>
        <w:t xml:space="preserve">загальної середньої освіти: Державні вимоги з української, </w:t>
      </w:r>
      <w:proofErr w:type="spellStart"/>
      <w:r w:rsidR="00EA584B" w:rsidRPr="002A6CB6">
        <w:rPr>
          <w:rFonts w:eastAsia="Times New Roman"/>
          <w:sz w:val="28"/>
          <w:szCs w:val="28"/>
          <w:lang w:val="uk-UA"/>
        </w:rPr>
        <w:t>української</w:t>
      </w:r>
      <w:proofErr w:type="spellEnd"/>
      <w:r w:rsidR="00EA584B" w:rsidRPr="002A6CB6">
        <w:rPr>
          <w:rFonts w:eastAsia="Times New Roman"/>
          <w:sz w:val="28"/>
          <w:szCs w:val="28"/>
          <w:lang w:val="uk-UA"/>
        </w:rPr>
        <w:t xml:space="preserve"> жестової мови,</w:t>
      </w:r>
      <w:r w:rsidR="0023133F">
        <w:rPr>
          <w:rFonts w:eastAsia="Times New Roman"/>
          <w:sz w:val="28"/>
          <w:szCs w:val="28"/>
          <w:lang w:val="uk-UA"/>
        </w:rPr>
        <w:t xml:space="preserve"> </w:t>
      </w:r>
      <w:r w:rsidRPr="002A6CB6">
        <w:rPr>
          <w:rFonts w:eastAsia="Times New Roman"/>
          <w:sz w:val="28"/>
          <w:szCs w:val="28"/>
          <w:lang w:val="uk-UA"/>
        </w:rPr>
        <w:t>іноземної мови</w:t>
      </w:r>
      <w:r w:rsidR="00EA584B" w:rsidRPr="002A6CB6">
        <w:rPr>
          <w:rFonts w:eastAsia="Times New Roman"/>
          <w:sz w:val="28"/>
          <w:szCs w:val="28"/>
          <w:lang w:val="uk-UA"/>
        </w:rPr>
        <w:t xml:space="preserve"> </w:t>
      </w:r>
      <w:r w:rsidRPr="002A6CB6">
        <w:rPr>
          <w:rFonts w:eastAsia="Times New Roman"/>
          <w:sz w:val="28"/>
          <w:szCs w:val="28"/>
          <w:lang w:val="uk-UA"/>
        </w:rPr>
        <w:t xml:space="preserve">визначені за мовленнєвою, мовною, соціокультурною, </w:t>
      </w:r>
      <w:proofErr w:type="spellStart"/>
      <w:r w:rsidRPr="002A6CB6">
        <w:rPr>
          <w:rFonts w:eastAsia="Times New Roman"/>
          <w:sz w:val="28"/>
          <w:szCs w:val="28"/>
          <w:lang w:val="uk-UA"/>
        </w:rPr>
        <w:t>діяльнісною</w:t>
      </w:r>
      <w:proofErr w:type="spellEnd"/>
      <w:r w:rsidRPr="002A6CB6">
        <w:rPr>
          <w:rFonts w:eastAsia="Times New Roman"/>
          <w:sz w:val="28"/>
          <w:szCs w:val="28"/>
          <w:lang w:val="uk-UA"/>
        </w:rPr>
        <w:t xml:space="preserve"> лініями,</w:t>
      </w:r>
      <w:r w:rsidR="00EA584B" w:rsidRPr="002A6CB6">
        <w:rPr>
          <w:rFonts w:eastAsia="Times New Roman"/>
          <w:sz w:val="28"/>
          <w:szCs w:val="28"/>
          <w:lang w:val="uk-UA"/>
        </w:rPr>
        <w:t xml:space="preserve"> </w:t>
      </w:r>
      <w:r w:rsidRPr="002A6CB6">
        <w:rPr>
          <w:rFonts w:eastAsia="Times New Roman"/>
          <w:sz w:val="28"/>
          <w:szCs w:val="28"/>
          <w:lang w:val="uk-UA"/>
        </w:rPr>
        <w:t>зокрема: вміння розмовляти правильно і комунікативно доцільно, орієнтуватися в</w:t>
      </w:r>
      <w:r w:rsidR="00EA584B" w:rsidRPr="002A6CB6">
        <w:rPr>
          <w:rFonts w:eastAsia="Times New Roman"/>
          <w:sz w:val="28"/>
          <w:szCs w:val="28"/>
          <w:lang w:val="uk-UA"/>
        </w:rPr>
        <w:t xml:space="preserve"> </w:t>
      </w:r>
      <w:r w:rsidRPr="002A6CB6">
        <w:rPr>
          <w:rFonts w:eastAsia="Times New Roman"/>
          <w:sz w:val="28"/>
          <w:szCs w:val="28"/>
          <w:lang w:val="uk-UA"/>
        </w:rPr>
        <w:t>мовленнєвій ситуації, у сферах спілкування, осмислювати, планувати,</w:t>
      </w:r>
      <w:r w:rsidR="0023133F">
        <w:rPr>
          <w:rFonts w:eastAsia="Times New Roman"/>
          <w:sz w:val="28"/>
          <w:szCs w:val="28"/>
          <w:lang w:val="uk-UA"/>
        </w:rPr>
        <w:t xml:space="preserve"> </w:t>
      </w:r>
      <w:r w:rsidRPr="002A6CB6">
        <w:rPr>
          <w:rFonts w:eastAsia="Times New Roman"/>
          <w:sz w:val="28"/>
          <w:szCs w:val="28"/>
          <w:lang w:val="uk-UA"/>
        </w:rPr>
        <w:t>висловлювати, володіти всіма видами мовленнєвої діяльності, сприймати текст,</w:t>
      </w:r>
      <w:r w:rsidR="00EA584B" w:rsidRPr="002A6CB6">
        <w:rPr>
          <w:rFonts w:eastAsia="Times New Roman"/>
          <w:sz w:val="28"/>
          <w:szCs w:val="28"/>
          <w:lang w:val="uk-UA"/>
        </w:rPr>
        <w:t xml:space="preserve"> </w:t>
      </w:r>
      <w:r w:rsidRPr="002A6CB6">
        <w:rPr>
          <w:rFonts w:eastAsia="Times New Roman"/>
          <w:sz w:val="28"/>
          <w:szCs w:val="28"/>
          <w:lang w:val="uk-UA"/>
        </w:rPr>
        <w:t>запам’ятовувати зміст, розуміти текст, переказувати (усно, письмово, докладно,</w:t>
      </w:r>
      <w:r w:rsidR="00EA584B" w:rsidRPr="002A6CB6">
        <w:rPr>
          <w:rFonts w:eastAsia="Times New Roman"/>
          <w:sz w:val="28"/>
          <w:szCs w:val="28"/>
          <w:lang w:val="uk-UA"/>
        </w:rPr>
        <w:t xml:space="preserve"> </w:t>
      </w:r>
      <w:r w:rsidRPr="002A6CB6">
        <w:rPr>
          <w:rFonts w:eastAsia="Times New Roman"/>
          <w:sz w:val="28"/>
          <w:szCs w:val="28"/>
          <w:lang w:val="uk-UA"/>
        </w:rPr>
        <w:t>стило, вибірково), самостійно створювати письмові тексти, висловлювати в них</w:t>
      </w:r>
      <w:r w:rsidR="00EA584B" w:rsidRPr="002A6CB6">
        <w:rPr>
          <w:rFonts w:eastAsia="Times New Roman"/>
          <w:sz w:val="28"/>
          <w:szCs w:val="28"/>
          <w:lang w:val="uk-UA"/>
        </w:rPr>
        <w:t xml:space="preserve"> </w:t>
      </w:r>
      <w:r w:rsidRPr="002A6CB6">
        <w:rPr>
          <w:rFonts w:eastAsia="Times New Roman"/>
          <w:sz w:val="28"/>
          <w:szCs w:val="28"/>
          <w:lang w:val="uk-UA"/>
        </w:rPr>
        <w:t>власну думку, дотримуватися орфоепічних норм, знати правила орфографії,</w:t>
      </w:r>
      <w:r w:rsidR="00EA584B" w:rsidRPr="002A6CB6">
        <w:rPr>
          <w:rFonts w:eastAsia="Times New Roman"/>
          <w:sz w:val="28"/>
          <w:szCs w:val="28"/>
          <w:lang w:val="uk-UA"/>
        </w:rPr>
        <w:t xml:space="preserve"> </w:t>
      </w:r>
      <w:r w:rsidRPr="002A6CB6">
        <w:rPr>
          <w:rFonts w:eastAsia="Times New Roman"/>
          <w:sz w:val="28"/>
          <w:szCs w:val="28"/>
          <w:lang w:val="uk-UA"/>
        </w:rPr>
        <w:t>пунктуації, визначати істотні ознаки лексикологічних понять і фразеологізмів,</w:t>
      </w:r>
      <w:r w:rsidR="00EA584B" w:rsidRPr="002A6CB6">
        <w:rPr>
          <w:rFonts w:eastAsia="Times New Roman"/>
          <w:sz w:val="28"/>
          <w:szCs w:val="28"/>
          <w:lang w:val="uk-UA"/>
        </w:rPr>
        <w:t xml:space="preserve"> </w:t>
      </w:r>
      <w:r w:rsidRPr="002A6CB6">
        <w:rPr>
          <w:rFonts w:eastAsia="Times New Roman"/>
          <w:sz w:val="28"/>
          <w:szCs w:val="28"/>
          <w:lang w:val="uk-UA"/>
        </w:rPr>
        <w:t xml:space="preserve">розрізняти словозміну і </w:t>
      </w:r>
      <w:r w:rsidRPr="002A6CB6">
        <w:rPr>
          <w:rFonts w:eastAsia="Times New Roman"/>
          <w:sz w:val="28"/>
          <w:szCs w:val="28"/>
          <w:lang w:val="uk-UA"/>
        </w:rPr>
        <w:lastRenderedPageBreak/>
        <w:t>словотвір, частини мови, члени речення, пояснювати</w:t>
      </w:r>
      <w:r w:rsidR="00EA584B" w:rsidRPr="002A6CB6">
        <w:rPr>
          <w:rFonts w:eastAsia="Times New Roman"/>
          <w:sz w:val="28"/>
          <w:szCs w:val="28"/>
          <w:lang w:val="uk-UA"/>
        </w:rPr>
        <w:t xml:space="preserve"> </w:t>
      </w:r>
      <w:r w:rsidRPr="002A6CB6">
        <w:rPr>
          <w:rFonts w:eastAsia="Times New Roman"/>
          <w:sz w:val="28"/>
          <w:szCs w:val="28"/>
          <w:lang w:val="uk-UA"/>
        </w:rPr>
        <w:t>будову словосполучень, різних видів речень, правильно писати слова відповідно до</w:t>
      </w:r>
      <w:r w:rsidR="00EA584B" w:rsidRPr="002A6CB6">
        <w:rPr>
          <w:rFonts w:eastAsia="Times New Roman"/>
          <w:sz w:val="28"/>
          <w:szCs w:val="28"/>
          <w:lang w:val="uk-UA"/>
        </w:rPr>
        <w:t xml:space="preserve"> </w:t>
      </w:r>
      <w:r w:rsidRPr="002A6CB6">
        <w:rPr>
          <w:rFonts w:eastAsia="Times New Roman"/>
          <w:sz w:val="28"/>
          <w:szCs w:val="28"/>
          <w:lang w:val="uk-UA"/>
        </w:rPr>
        <w:t>вивчених орфографічних правил, визначати смислові та синтаксичні відношення</w:t>
      </w:r>
      <w:r w:rsidR="0023133F">
        <w:rPr>
          <w:rFonts w:eastAsia="Times New Roman"/>
          <w:sz w:val="28"/>
          <w:szCs w:val="28"/>
          <w:lang w:val="uk-UA"/>
        </w:rPr>
        <w:t xml:space="preserve"> </w:t>
      </w:r>
      <w:r w:rsidRPr="002A6CB6">
        <w:rPr>
          <w:rFonts w:eastAsia="Times New Roman"/>
          <w:sz w:val="28"/>
          <w:szCs w:val="28"/>
          <w:lang w:val="uk-UA"/>
        </w:rPr>
        <w:t>у реченні для обґрунтування вибору розділових знаків, застосовувати основні</w:t>
      </w:r>
      <w:r w:rsidR="0023133F">
        <w:rPr>
          <w:rFonts w:eastAsia="Times New Roman"/>
          <w:sz w:val="28"/>
          <w:szCs w:val="28"/>
          <w:lang w:val="uk-UA"/>
        </w:rPr>
        <w:t xml:space="preserve"> </w:t>
      </w:r>
      <w:proofErr w:type="spellStart"/>
      <w:r w:rsidRPr="002A6CB6">
        <w:rPr>
          <w:rFonts w:eastAsia="Times New Roman"/>
          <w:sz w:val="28"/>
          <w:szCs w:val="28"/>
          <w:lang w:val="uk-UA"/>
        </w:rPr>
        <w:t>загальнонавчальні</w:t>
      </w:r>
      <w:proofErr w:type="spellEnd"/>
      <w:r w:rsidRPr="002A6CB6">
        <w:rPr>
          <w:rFonts w:eastAsia="Times New Roman"/>
          <w:sz w:val="28"/>
          <w:szCs w:val="28"/>
          <w:lang w:val="uk-UA"/>
        </w:rPr>
        <w:t xml:space="preserve"> творчі вміння, користуватися основними комунікативними</w:t>
      </w:r>
      <w:r w:rsidR="0023133F">
        <w:rPr>
          <w:rFonts w:eastAsia="Times New Roman"/>
          <w:sz w:val="28"/>
          <w:szCs w:val="28"/>
          <w:lang w:val="uk-UA"/>
        </w:rPr>
        <w:t xml:space="preserve"> </w:t>
      </w:r>
      <w:r w:rsidRPr="002A6CB6">
        <w:rPr>
          <w:rFonts w:eastAsia="Times New Roman"/>
          <w:sz w:val="28"/>
          <w:szCs w:val="28"/>
          <w:lang w:val="uk-UA"/>
        </w:rPr>
        <w:t>стратегіями.</w:t>
      </w:r>
      <w:r w:rsidR="00EA584B" w:rsidRPr="002A6CB6">
        <w:rPr>
          <w:rFonts w:eastAsia="Times New Roman"/>
          <w:sz w:val="28"/>
          <w:szCs w:val="28"/>
          <w:lang w:val="uk-UA"/>
        </w:rPr>
        <w:t xml:space="preserve"> </w:t>
      </w:r>
      <w:r w:rsidRPr="002A6CB6">
        <w:rPr>
          <w:rFonts w:eastAsia="Times New Roman"/>
          <w:sz w:val="28"/>
          <w:szCs w:val="28"/>
          <w:lang w:val="uk-UA"/>
        </w:rPr>
        <w:t>Крім того, державні вимоги до рівня загальноосвітньої підготовки учнів,</w:t>
      </w:r>
      <w:r w:rsidR="00EA584B" w:rsidRPr="002A6CB6">
        <w:rPr>
          <w:rFonts w:eastAsia="Times New Roman"/>
          <w:sz w:val="28"/>
          <w:szCs w:val="28"/>
          <w:lang w:val="uk-UA"/>
        </w:rPr>
        <w:t xml:space="preserve"> </w:t>
      </w:r>
      <w:r w:rsidRPr="002A6CB6">
        <w:rPr>
          <w:rFonts w:eastAsia="Times New Roman"/>
          <w:sz w:val="28"/>
          <w:szCs w:val="28"/>
          <w:lang w:val="uk-UA"/>
        </w:rPr>
        <w:t xml:space="preserve">диференційовано за </w:t>
      </w:r>
      <w:r w:rsidR="00526552" w:rsidRPr="002A6CB6">
        <w:rPr>
          <w:rFonts w:eastAsia="Times New Roman"/>
          <w:sz w:val="28"/>
          <w:szCs w:val="28"/>
          <w:lang w:val="uk-UA"/>
        </w:rPr>
        <w:t xml:space="preserve">5 видами мовленнєвої діяльності: </w:t>
      </w:r>
      <w:r w:rsidRPr="002A6CB6">
        <w:rPr>
          <w:rFonts w:eastAsia="Times New Roman"/>
          <w:sz w:val="28"/>
          <w:szCs w:val="28"/>
          <w:lang w:val="uk-UA"/>
        </w:rPr>
        <w:t>аудіювання, читання,</w:t>
      </w:r>
      <w:r w:rsidR="00EA584B" w:rsidRPr="002A6CB6">
        <w:rPr>
          <w:rFonts w:eastAsia="Times New Roman"/>
          <w:sz w:val="28"/>
          <w:szCs w:val="28"/>
          <w:lang w:val="uk-UA"/>
        </w:rPr>
        <w:t xml:space="preserve"> </w:t>
      </w:r>
      <w:r w:rsidRPr="002A6CB6">
        <w:rPr>
          <w:rFonts w:eastAsia="Times New Roman"/>
          <w:sz w:val="28"/>
          <w:szCs w:val="28"/>
          <w:lang w:val="uk-UA"/>
        </w:rPr>
        <w:t>говоріння, діалогічне мовлення, письмо.</w:t>
      </w:r>
    </w:p>
    <w:p w:rsidR="00BE6244" w:rsidRPr="002A6CB6" w:rsidRDefault="004E148D" w:rsidP="00792F07">
      <w:pPr>
        <w:spacing w:line="276" w:lineRule="auto"/>
        <w:ind w:firstLine="567"/>
        <w:jc w:val="both"/>
        <w:rPr>
          <w:rFonts w:eastAsia="Times New Roman"/>
          <w:sz w:val="28"/>
          <w:szCs w:val="28"/>
          <w:lang w:val="uk-UA"/>
        </w:rPr>
      </w:pPr>
      <w:r w:rsidRPr="002A6CB6">
        <w:rPr>
          <w:rFonts w:eastAsia="Times New Roman"/>
          <w:sz w:val="28"/>
          <w:szCs w:val="28"/>
          <w:lang w:val="uk-UA"/>
        </w:rPr>
        <w:t>Здобувач освіти повинен знати достатню кількість мовних одиниць для</w:t>
      </w:r>
      <w:r w:rsidR="0023133F">
        <w:rPr>
          <w:rFonts w:eastAsia="Times New Roman"/>
          <w:sz w:val="28"/>
          <w:szCs w:val="28"/>
          <w:lang w:val="uk-UA"/>
        </w:rPr>
        <w:t xml:space="preserve"> </w:t>
      </w:r>
      <w:r w:rsidRPr="002A6CB6">
        <w:rPr>
          <w:rFonts w:eastAsia="Times New Roman"/>
          <w:sz w:val="28"/>
          <w:szCs w:val="28"/>
          <w:lang w:val="uk-UA"/>
        </w:rPr>
        <w:t>забезпечення комунікативних потреб у межах визначених сфер і тематик</w:t>
      </w:r>
      <w:r w:rsidR="0023133F">
        <w:rPr>
          <w:rFonts w:eastAsia="Times New Roman"/>
          <w:sz w:val="28"/>
          <w:szCs w:val="28"/>
          <w:lang w:val="uk-UA"/>
        </w:rPr>
        <w:t xml:space="preserve"> </w:t>
      </w:r>
      <w:r w:rsidRPr="002A6CB6">
        <w:rPr>
          <w:rFonts w:eastAsia="Times New Roman"/>
          <w:sz w:val="28"/>
          <w:szCs w:val="28"/>
          <w:lang w:val="uk-UA"/>
        </w:rPr>
        <w:t>спілкування, знати основні правила орфографії та пунктуації, уміти складати</w:t>
      </w:r>
      <w:r w:rsidR="0023133F">
        <w:rPr>
          <w:rFonts w:eastAsia="Times New Roman"/>
          <w:sz w:val="28"/>
          <w:szCs w:val="28"/>
          <w:lang w:val="uk-UA"/>
        </w:rPr>
        <w:t xml:space="preserve"> </w:t>
      </w:r>
      <w:r w:rsidRPr="002A6CB6">
        <w:rPr>
          <w:rFonts w:eastAsia="Times New Roman"/>
          <w:sz w:val="28"/>
          <w:szCs w:val="28"/>
          <w:lang w:val="uk-UA"/>
        </w:rPr>
        <w:t>речення, продукувати письмове повідомлення з дотриманням мовних правил,</w:t>
      </w:r>
      <w:r w:rsidR="0023133F">
        <w:rPr>
          <w:rFonts w:eastAsia="Times New Roman"/>
          <w:sz w:val="28"/>
          <w:szCs w:val="28"/>
          <w:lang w:val="uk-UA"/>
        </w:rPr>
        <w:t xml:space="preserve"> </w:t>
      </w:r>
      <w:r w:rsidRPr="002A6CB6">
        <w:rPr>
          <w:rFonts w:eastAsia="Times New Roman"/>
          <w:sz w:val="28"/>
          <w:szCs w:val="28"/>
          <w:lang w:val="uk-UA"/>
        </w:rPr>
        <w:t>розуміти зміст висловлювань, що стосуються освітньої, особистої сфери</w:t>
      </w:r>
      <w:r w:rsidR="0023133F">
        <w:rPr>
          <w:rFonts w:eastAsia="Times New Roman"/>
          <w:sz w:val="28"/>
          <w:szCs w:val="28"/>
          <w:lang w:val="uk-UA"/>
        </w:rPr>
        <w:t xml:space="preserve"> </w:t>
      </w:r>
      <w:r w:rsidRPr="002A6CB6">
        <w:rPr>
          <w:rFonts w:eastAsia="Times New Roman"/>
          <w:sz w:val="28"/>
          <w:szCs w:val="28"/>
          <w:lang w:val="uk-UA"/>
        </w:rPr>
        <w:t>спілкування, невідкладних текстів пізнавального характеру, розуміти зміст</w:t>
      </w:r>
      <w:r w:rsidR="0023133F">
        <w:rPr>
          <w:rFonts w:eastAsia="Times New Roman"/>
          <w:sz w:val="28"/>
          <w:szCs w:val="28"/>
          <w:lang w:val="uk-UA"/>
        </w:rPr>
        <w:t xml:space="preserve"> </w:t>
      </w:r>
      <w:r w:rsidRPr="002A6CB6">
        <w:rPr>
          <w:rFonts w:eastAsia="Times New Roman"/>
          <w:sz w:val="28"/>
          <w:szCs w:val="28"/>
          <w:lang w:val="uk-UA"/>
        </w:rPr>
        <w:t>невідкладних автентичних текстів різних жанрів і стилів, створювати зв’язні повідомлення, встановлювати і підтримувати с</w:t>
      </w:r>
      <w:r w:rsidR="00526552" w:rsidRPr="002A6CB6">
        <w:rPr>
          <w:rFonts w:eastAsia="Times New Roman"/>
          <w:sz w:val="28"/>
          <w:szCs w:val="28"/>
          <w:lang w:val="uk-UA"/>
        </w:rPr>
        <w:t xml:space="preserve">пілкування із співрозмовником у </w:t>
      </w:r>
      <w:r w:rsidRPr="002A6CB6">
        <w:rPr>
          <w:rFonts w:eastAsia="Times New Roman"/>
          <w:sz w:val="28"/>
          <w:szCs w:val="28"/>
          <w:lang w:val="uk-UA"/>
        </w:rPr>
        <w:t>межах визначеної тематики і сфери спілкуванн</w:t>
      </w:r>
      <w:r w:rsidR="00526552" w:rsidRPr="002A6CB6">
        <w:rPr>
          <w:rFonts w:eastAsia="Times New Roman"/>
          <w:sz w:val="28"/>
          <w:szCs w:val="28"/>
          <w:lang w:val="uk-UA"/>
        </w:rPr>
        <w:t xml:space="preserve">я , робити нотатки, заповнювати </w:t>
      </w:r>
      <w:r w:rsidRPr="002A6CB6">
        <w:rPr>
          <w:rFonts w:eastAsia="Times New Roman"/>
          <w:sz w:val="28"/>
          <w:szCs w:val="28"/>
          <w:lang w:val="uk-UA"/>
        </w:rPr>
        <w:t>анкету, уміти написати лист, автобіографію, твір, спри</w:t>
      </w:r>
      <w:r w:rsidR="0023133F">
        <w:rPr>
          <w:rFonts w:eastAsia="Times New Roman"/>
          <w:sz w:val="28"/>
          <w:szCs w:val="28"/>
          <w:lang w:val="uk-UA"/>
        </w:rPr>
        <w:t>ймати новий досвід</w:t>
      </w:r>
      <w:r w:rsidRPr="002A6CB6">
        <w:rPr>
          <w:rFonts w:eastAsia="Times New Roman"/>
          <w:sz w:val="28"/>
          <w:szCs w:val="28"/>
          <w:lang w:val="uk-UA"/>
        </w:rPr>
        <w:t>, нову</w:t>
      </w:r>
      <w:r w:rsidR="00EA584B" w:rsidRPr="002A6CB6">
        <w:rPr>
          <w:rFonts w:eastAsia="Times New Roman"/>
          <w:sz w:val="28"/>
          <w:szCs w:val="28"/>
          <w:lang w:val="uk-UA"/>
        </w:rPr>
        <w:t xml:space="preserve"> </w:t>
      </w:r>
      <w:r w:rsidRPr="002A6CB6">
        <w:rPr>
          <w:rFonts w:eastAsia="Times New Roman"/>
          <w:sz w:val="28"/>
          <w:szCs w:val="28"/>
          <w:lang w:val="uk-UA"/>
        </w:rPr>
        <w:t>мову, нові способи поведінки і життєдіяльності, критично оцінювати навчальні</w:t>
      </w:r>
      <w:r w:rsidR="00EA584B" w:rsidRPr="002A6CB6">
        <w:rPr>
          <w:rFonts w:eastAsia="Times New Roman"/>
          <w:sz w:val="28"/>
          <w:szCs w:val="28"/>
          <w:lang w:val="uk-UA"/>
        </w:rPr>
        <w:t xml:space="preserve"> </w:t>
      </w:r>
      <w:r w:rsidRPr="002A6CB6">
        <w:rPr>
          <w:rFonts w:eastAsia="Times New Roman"/>
          <w:sz w:val="28"/>
          <w:szCs w:val="28"/>
          <w:lang w:val="uk-UA"/>
        </w:rPr>
        <w:t>досягнення та в</w:t>
      </w:r>
      <w:r w:rsidR="0023133F">
        <w:rPr>
          <w:rFonts w:eastAsia="Times New Roman"/>
          <w:sz w:val="28"/>
          <w:szCs w:val="28"/>
          <w:lang w:val="uk-UA"/>
        </w:rPr>
        <w:t>изначати шляхи їх удосконалення</w:t>
      </w:r>
      <w:r w:rsidRPr="002A6CB6">
        <w:rPr>
          <w:rFonts w:eastAsia="Times New Roman"/>
          <w:sz w:val="28"/>
          <w:szCs w:val="28"/>
          <w:lang w:val="uk-UA"/>
        </w:rPr>
        <w:t>.</w:t>
      </w:r>
    </w:p>
    <w:p w:rsidR="004E148D" w:rsidRPr="002A6CB6" w:rsidRDefault="004E148D" w:rsidP="00792F07">
      <w:pPr>
        <w:spacing w:line="276" w:lineRule="auto"/>
        <w:ind w:firstLine="567"/>
        <w:jc w:val="both"/>
        <w:rPr>
          <w:rFonts w:eastAsia="Times New Roman"/>
          <w:sz w:val="28"/>
          <w:szCs w:val="28"/>
          <w:lang w:val="uk-UA"/>
        </w:rPr>
      </w:pPr>
      <w:r w:rsidRPr="002A6CB6">
        <w:rPr>
          <w:rFonts w:eastAsia="Times New Roman"/>
          <w:sz w:val="28"/>
          <w:szCs w:val="28"/>
          <w:lang w:val="uk-UA"/>
        </w:rPr>
        <w:t>Літературний компонент передбачає вміння читати виразно, сприймати</w:t>
      </w:r>
      <w:r w:rsidR="0023133F">
        <w:rPr>
          <w:rFonts w:eastAsia="Times New Roman"/>
          <w:sz w:val="28"/>
          <w:szCs w:val="28"/>
          <w:lang w:val="uk-UA"/>
        </w:rPr>
        <w:t xml:space="preserve"> </w:t>
      </w:r>
      <w:r w:rsidRPr="002A6CB6">
        <w:rPr>
          <w:rFonts w:eastAsia="Times New Roman"/>
          <w:sz w:val="28"/>
          <w:szCs w:val="28"/>
          <w:lang w:val="uk-UA"/>
        </w:rPr>
        <w:t>емоційно, осмислювати творчо художній текст, робити худо</w:t>
      </w:r>
      <w:r w:rsidR="00526552" w:rsidRPr="002A6CB6">
        <w:rPr>
          <w:rFonts w:eastAsia="Times New Roman"/>
          <w:sz w:val="28"/>
          <w:szCs w:val="28"/>
          <w:lang w:val="uk-UA"/>
        </w:rPr>
        <w:t xml:space="preserve">жній аналіз твору, </w:t>
      </w:r>
      <w:r w:rsidRPr="002A6CB6">
        <w:rPr>
          <w:rFonts w:eastAsia="Times New Roman"/>
          <w:sz w:val="28"/>
          <w:szCs w:val="28"/>
          <w:lang w:val="uk-UA"/>
        </w:rPr>
        <w:t xml:space="preserve">знати визначення основних </w:t>
      </w:r>
      <w:proofErr w:type="spellStart"/>
      <w:r w:rsidRPr="002A6CB6">
        <w:rPr>
          <w:rFonts w:eastAsia="Times New Roman"/>
          <w:sz w:val="28"/>
          <w:szCs w:val="28"/>
          <w:lang w:val="uk-UA"/>
        </w:rPr>
        <w:t>теоретико</w:t>
      </w:r>
      <w:proofErr w:type="spellEnd"/>
      <w:r w:rsidRPr="002A6CB6">
        <w:rPr>
          <w:rFonts w:eastAsia="Times New Roman"/>
          <w:sz w:val="28"/>
          <w:szCs w:val="28"/>
          <w:lang w:val="uk-UA"/>
        </w:rPr>
        <w:t xml:space="preserve"> - </w:t>
      </w:r>
      <w:proofErr w:type="spellStart"/>
      <w:r w:rsidRPr="002A6CB6">
        <w:rPr>
          <w:rFonts w:eastAsia="Times New Roman"/>
          <w:sz w:val="28"/>
          <w:szCs w:val="28"/>
          <w:lang w:val="uk-UA"/>
        </w:rPr>
        <w:t>літера</w:t>
      </w:r>
      <w:r w:rsidR="00526552" w:rsidRPr="002A6CB6">
        <w:rPr>
          <w:rFonts w:eastAsia="Times New Roman"/>
          <w:sz w:val="28"/>
          <w:szCs w:val="28"/>
          <w:lang w:val="uk-UA"/>
        </w:rPr>
        <w:t>турнознавчих</w:t>
      </w:r>
      <w:proofErr w:type="spellEnd"/>
      <w:r w:rsidR="00526552" w:rsidRPr="002A6CB6">
        <w:rPr>
          <w:rFonts w:eastAsia="Times New Roman"/>
          <w:sz w:val="28"/>
          <w:szCs w:val="28"/>
          <w:lang w:val="uk-UA"/>
        </w:rPr>
        <w:t xml:space="preserve"> понять, розрізняти </w:t>
      </w:r>
      <w:r w:rsidRPr="002A6CB6">
        <w:rPr>
          <w:rFonts w:eastAsia="Times New Roman"/>
          <w:sz w:val="28"/>
          <w:szCs w:val="28"/>
          <w:lang w:val="uk-UA"/>
        </w:rPr>
        <w:t>напрями та течії, роди і жанри, визначати жанрово-родову приналежність твору,</w:t>
      </w:r>
      <w:r w:rsidR="00471DC0" w:rsidRPr="002A6CB6">
        <w:rPr>
          <w:rFonts w:eastAsia="Times New Roman"/>
          <w:sz w:val="28"/>
          <w:szCs w:val="28"/>
          <w:lang w:val="uk-UA"/>
        </w:rPr>
        <w:t xml:space="preserve"> </w:t>
      </w:r>
      <w:r w:rsidRPr="002A6CB6">
        <w:rPr>
          <w:rFonts w:eastAsia="Times New Roman"/>
          <w:sz w:val="28"/>
          <w:szCs w:val="28"/>
          <w:lang w:val="uk-UA"/>
        </w:rPr>
        <w:t>проводити пошуково-дослідницьку діяльність, користуватись літературознавчими</w:t>
      </w:r>
      <w:r w:rsidR="00471DC0" w:rsidRPr="002A6CB6">
        <w:rPr>
          <w:rFonts w:eastAsia="Times New Roman"/>
          <w:sz w:val="28"/>
          <w:szCs w:val="28"/>
          <w:lang w:val="uk-UA"/>
        </w:rPr>
        <w:t xml:space="preserve"> </w:t>
      </w:r>
      <w:r w:rsidRPr="002A6CB6">
        <w:rPr>
          <w:rFonts w:eastAsia="Times New Roman"/>
          <w:sz w:val="28"/>
          <w:szCs w:val="28"/>
          <w:lang w:val="uk-UA"/>
        </w:rPr>
        <w:t>словниками, енциклопедіями, знати характерні риси основних етапів літератури в</w:t>
      </w:r>
      <w:r w:rsidR="00471DC0" w:rsidRPr="002A6CB6">
        <w:rPr>
          <w:rFonts w:eastAsia="Times New Roman"/>
          <w:sz w:val="28"/>
          <w:szCs w:val="28"/>
          <w:lang w:val="uk-UA"/>
        </w:rPr>
        <w:t xml:space="preserve"> </w:t>
      </w:r>
      <w:r w:rsidRPr="002A6CB6">
        <w:rPr>
          <w:rFonts w:eastAsia="Times New Roman"/>
          <w:sz w:val="28"/>
          <w:szCs w:val="28"/>
          <w:lang w:val="uk-UA"/>
        </w:rPr>
        <w:t>контексті культури, виявляти зв’язки літератури з філософією, фольклором,</w:t>
      </w:r>
      <w:r w:rsidR="00471DC0" w:rsidRPr="002A6CB6">
        <w:rPr>
          <w:rFonts w:eastAsia="Times New Roman"/>
          <w:sz w:val="28"/>
          <w:szCs w:val="28"/>
          <w:lang w:val="uk-UA"/>
        </w:rPr>
        <w:t xml:space="preserve"> </w:t>
      </w:r>
      <w:r w:rsidRPr="002A6CB6">
        <w:rPr>
          <w:rFonts w:eastAsia="Times New Roman"/>
          <w:sz w:val="28"/>
          <w:szCs w:val="28"/>
          <w:lang w:val="uk-UA"/>
        </w:rPr>
        <w:t>міфологією, видами мистецтва, аналізувати та інтерпретувати твір у</w:t>
      </w:r>
      <w:r w:rsidR="00471DC0" w:rsidRPr="002A6CB6">
        <w:rPr>
          <w:rFonts w:eastAsia="Times New Roman"/>
          <w:sz w:val="28"/>
          <w:szCs w:val="28"/>
          <w:lang w:val="uk-UA"/>
        </w:rPr>
        <w:t xml:space="preserve"> </w:t>
      </w:r>
      <w:r w:rsidRPr="002A6CB6">
        <w:rPr>
          <w:rFonts w:eastAsia="Times New Roman"/>
          <w:sz w:val="28"/>
          <w:szCs w:val="28"/>
          <w:lang w:val="uk-UA"/>
        </w:rPr>
        <w:t>культурологічному контексті, вміти зіставляти образи, теми, сюжети, що належить</w:t>
      </w:r>
      <w:r w:rsidR="00471DC0" w:rsidRPr="002A6CB6">
        <w:rPr>
          <w:rFonts w:eastAsia="Times New Roman"/>
          <w:sz w:val="28"/>
          <w:szCs w:val="28"/>
          <w:lang w:val="uk-UA"/>
        </w:rPr>
        <w:t xml:space="preserve"> </w:t>
      </w:r>
      <w:r w:rsidRPr="002A6CB6">
        <w:rPr>
          <w:rFonts w:eastAsia="Times New Roman"/>
          <w:sz w:val="28"/>
          <w:szCs w:val="28"/>
          <w:lang w:val="uk-UA"/>
        </w:rPr>
        <w:t>до різних національних літератур.</w:t>
      </w:r>
    </w:p>
    <w:p w:rsidR="004E148D" w:rsidRPr="002A6CB6" w:rsidRDefault="004E148D" w:rsidP="00792F07">
      <w:pPr>
        <w:spacing w:line="276" w:lineRule="auto"/>
        <w:ind w:firstLine="567"/>
        <w:jc w:val="both"/>
        <w:rPr>
          <w:rFonts w:eastAsia="Times New Roman"/>
          <w:sz w:val="28"/>
          <w:szCs w:val="28"/>
          <w:lang w:val="uk-UA"/>
        </w:rPr>
      </w:pPr>
      <w:r w:rsidRPr="0023133F">
        <w:rPr>
          <w:rFonts w:eastAsia="Times New Roman"/>
          <w:b/>
          <w:sz w:val="28"/>
          <w:szCs w:val="28"/>
          <w:lang w:val="uk-UA"/>
        </w:rPr>
        <w:t>Освітня галузь «</w:t>
      </w:r>
      <w:proofErr w:type="spellStart"/>
      <w:r w:rsidRPr="0023133F">
        <w:rPr>
          <w:rFonts w:eastAsia="Times New Roman"/>
          <w:b/>
          <w:sz w:val="28"/>
          <w:szCs w:val="28"/>
          <w:lang w:val="uk-UA"/>
        </w:rPr>
        <w:t>Сульспільствознавство</w:t>
      </w:r>
      <w:proofErr w:type="spellEnd"/>
      <w:r w:rsidRPr="0023133F">
        <w:rPr>
          <w:rFonts w:eastAsia="Times New Roman"/>
          <w:b/>
          <w:sz w:val="28"/>
          <w:szCs w:val="28"/>
          <w:lang w:val="uk-UA"/>
        </w:rPr>
        <w:t>»</w:t>
      </w:r>
      <w:r w:rsidRPr="002A6CB6">
        <w:rPr>
          <w:rFonts w:eastAsia="Times New Roman"/>
          <w:sz w:val="28"/>
          <w:szCs w:val="28"/>
          <w:lang w:val="uk-UA"/>
        </w:rPr>
        <w:t xml:space="preserve"> передбачає знання і</w:t>
      </w:r>
      <w:r w:rsidR="0023133F">
        <w:rPr>
          <w:rFonts w:eastAsia="Times New Roman"/>
          <w:sz w:val="28"/>
          <w:szCs w:val="28"/>
          <w:lang w:val="uk-UA"/>
        </w:rPr>
        <w:t xml:space="preserve"> </w:t>
      </w:r>
      <w:r w:rsidRPr="002A6CB6">
        <w:rPr>
          <w:rFonts w:eastAsia="Times New Roman"/>
          <w:sz w:val="28"/>
          <w:szCs w:val="28"/>
          <w:lang w:val="uk-UA"/>
        </w:rPr>
        <w:t>розуміння, що таке історія, як відбувається відлік часу в історії. Здобувач освіти</w:t>
      </w:r>
      <w:r w:rsidR="0063599E" w:rsidRPr="002A6CB6">
        <w:rPr>
          <w:rFonts w:eastAsia="Times New Roman"/>
          <w:sz w:val="28"/>
          <w:szCs w:val="28"/>
          <w:lang w:val="uk-UA"/>
        </w:rPr>
        <w:t xml:space="preserve"> </w:t>
      </w:r>
      <w:r w:rsidRPr="002A6CB6">
        <w:rPr>
          <w:rFonts w:eastAsia="Times New Roman"/>
          <w:sz w:val="28"/>
          <w:szCs w:val="28"/>
          <w:lang w:val="uk-UA"/>
        </w:rPr>
        <w:t>повинен уміти і застосовувати набуті знання та вміння для того, щоб визначити</w:t>
      </w:r>
      <w:r w:rsidR="0023133F">
        <w:rPr>
          <w:rFonts w:eastAsia="Times New Roman"/>
          <w:sz w:val="28"/>
          <w:szCs w:val="28"/>
          <w:lang w:val="uk-UA"/>
        </w:rPr>
        <w:t xml:space="preserve"> </w:t>
      </w:r>
      <w:r w:rsidRPr="002A6CB6">
        <w:rPr>
          <w:rFonts w:eastAsia="Times New Roman"/>
          <w:sz w:val="28"/>
          <w:szCs w:val="28"/>
          <w:lang w:val="uk-UA"/>
        </w:rPr>
        <w:t>тривалість і послідовність історичних подій, співвідносити рік із століттям,</w:t>
      </w:r>
      <w:r w:rsidR="0023133F">
        <w:rPr>
          <w:rFonts w:eastAsia="Times New Roman"/>
          <w:sz w:val="28"/>
          <w:szCs w:val="28"/>
          <w:lang w:val="uk-UA"/>
        </w:rPr>
        <w:t xml:space="preserve"> </w:t>
      </w:r>
      <w:r w:rsidRPr="002A6CB6">
        <w:rPr>
          <w:rFonts w:eastAsia="Times New Roman"/>
          <w:sz w:val="28"/>
          <w:szCs w:val="28"/>
          <w:lang w:val="uk-UA"/>
        </w:rPr>
        <w:t>працювати з історичними картками, підручником, документами, зіставляти окремі</w:t>
      </w:r>
      <w:r w:rsidR="0063599E" w:rsidRPr="002A6CB6">
        <w:rPr>
          <w:rFonts w:eastAsia="Times New Roman"/>
          <w:sz w:val="28"/>
          <w:szCs w:val="28"/>
          <w:lang w:val="uk-UA"/>
        </w:rPr>
        <w:t xml:space="preserve"> </w:t>
      </w:r>
      <w:r w:rsidRPr="002A6CB6">
        <w:rPr>
          <w:rFonts w:eastAsia="Times New Roman"/>
          <w:sz w:val="28"/>
          <w:szCs w:val="28"/>
          <w:lang w:val="uk-UA"/>
        </w:rPr>
        <w:t>події, знати основні події з історії стародавнього світу, періодизацію історії,</w:t>
      </w:r>
      <w:r w:rsidR="0063599E" w:rsidRPr="002A6CB6">
        <w:rPr>
          <w:rFonts w:eastAsia="Times New Roman"/>
          <w:sz w:val="28"/>
          <w:szCs w:val="28"/>
          <w:lang w:val="uk-UA"/>
        </w:rPr>
        <w:t xml:space="preserve"> </w:t>
      </w:r>
      <w:r w:rsidRPr="002A6CB6">
        <w:rPr>
          <w:rFonts w:eastAsia="Times New Roman"/>
          <w:sz w:val="28"/>
          <w:szCs w:val="28"/>
          <w:lang w:val="uk-UA"/>
        </w:rPr>
        <w:t>порівнювати держави, суспільства, діяльність історичних осіб, використовувати</w:t>
      </w:r>
      <w:r w:rsidR="0063599E" w:rsidRPr="002A6CB6">
        <w:rPr>
          <w:rFonts w:eastAsia="Times New Roman"/>
          <w:sz w:val="28"/>
          <w:szCs w:val="28"/>
          <w:lang w:val="uk-UA"/>
        </w:rPr>
        <w:t xml:space="preserve"> </w:t>
      </w:r>
      <w:r w:rsidRPr="002A6CB6">
        <w:rPr>
          <w:rFonts w:eastAsia="Times New Roman"/>
          <w:sz w:val="28"/>
          <w:szCs w:val="28"/>
          <w:lang w:val="uk-UA"/>
        </w:rPr>
        <w:t>адаптовані історичні джерела (таблиці, схеми, тексти).</w:t>
      </w:r>
    </w:p>
    <w:p w:rsidR="004E148D" w:rsidRPr="002A6CB6" w:rsidRDefault="004E148D" w:rsidP="00792F07">
      <w:pPr>
        <w:spacing w:line="276" w:lineRule="auto"/>
        <w:jc w:val="both"/>
        <w:rPr>
          <w:rFonts w:eastAsia="Times New Roman"/>
          <w:sz w:val="28"/>
          <w:szCs w:val="28"/>
          <w:lang w:val="uk-UA"/>
        </w:rPr>
      </w:pPr>
      <w:r w:rsidRPr="002A6CB6">
        <w:rPr>
          <w:rFonts w:eastAsia="Times New Roman"/>
          <w:sz w:val="28"/>
          <w:szCs w:val="28"/>
          <w:lang w:val="uk-UA"/>
        </w:rPr>
        <w:lastRenderedPageBreak/>
        <w:t>Забезпечити виконання вимог історичного, суспільствознавчого компонентів,</w:t>
      </w:r>
      <w:r w:rsidR="0023133F">
        <w:rPr>
          <w:rFonts w:eastAsia="Times New Roman"/>
          <w:sz w:val="28"/>
          <w:szCs w:val="28"/>
          <w:lang w:val="uk-UA"/>
        </w:rPr>
        <w:t xml:space="preserve"> </w:t>
      </w:r>
      <w:r w:rsidRPr="002A6CB6">
        <w:rPr>
          <w:rFonts w:eastAsia="Times New Roman"/>
          <w:sz w:val="28"/>
          <w:szCs w:val="28"/>
          <w:lang w:val="uk-UA"/>
        </w:rPr>
        <w:t>визначених Державним стандартом.</w:t>
      </w:r>
    </w:p>
    <w:p w:rsidR="004E148D" w:rsidRPr="002A6CB6" w:rsidRDefault="004E148D" w:rsidP="00792F07">
      <w:pPr>
        <w:spacing w:line="276" w:lineRule="auto"/>
        <w:ind w:firstLine="567"/>
        <w:jc w:val="both"/>
        <w:rPr>
          <w:rFonts w:eastAsia="Times New Roman"/>
          <w:sz w:val="28"/>
          <w:szCs w:val="28"/>
          <w:lang w:val="uk-UA"/>
        </w:rPr>
      </w:pPr>
      <w:r w:rsidRPr="0023133F">
        <w:rPr>
          <w:rFonts w:eastAsia="Times New Roman"/>
          <w:b/>
          <w:sz w:val="28"/>
          <w:szCs w:val="28"/>
          <w:lang w:val="uk-UA"/>
        </w:rPr>
        <w:t>Освітня галузь «Мистецтво»</w:t>
      </w:r>
      <w:r w:rsidRPr="002A6CB6">
        <w:rPr>
          <w:rFonts w:eastAsia="Times New Roman"/>
          <w:sz w:val="28"/>
          <w:szCs w:val="28"/>
          <w:lang w:val="uk-UA"/>
        </w:rPr>
        <w:t xml:space="preserve"> передбачає реалізацію музичної,</w:t>
      </w:r>
      <w:r w:rsidR="0063599E" w:rsidRPr="002A6CB6">
        <w:rPr>
          <w:rFonts w:eastAsia="Times New Roman"/>
          <w:sz w:val="28"/>
          <w:szCs w:val="28"/>
          <w:lang w:val="uk-UA"/>
        </w:rPr>
        <w:t xml:space="preserve"> </w:t>
      </w:r>
      <w:r w:rsidRPr="002A6CB6">
        <w:rPr>
          <w:rFonts w:eastAsia="Times New Roman"/>
          <w:sz w:val="28"/>
          <w:szCs w:val="28"/>
          <w:lang w:val="uk-UA"/>
        </w:rPr>
        <w:t>культурологічної змістовних лінії.</w:t>
      </w:r>
      <w:r w:rsidR="0063599E" w:rsidRPr="002A6CB6">
        <w:rPr>
          <w:rFonts w:eastAsia="Times New Roman"/>
          <w:sz w:val="28"/>
          <w:szCs w:val="28"/>
          <w:lang w:val="uk-UA"/>
        </w:rPr>
        <w:t xml:space="preserve"> </w:t>
      </w:r>
      <w:r w:rsidRPr="002A6CB6">
        <w:rPr>
          <w:rFonts w:eastAsia="Times New Roman"/>
          <w:sz w:val="28"/>
          <w:szCs w:val="28"/>
          <w:lang w:val="uk-UA"/>
        </w:rPr>
        <w:t>Здобувач освіти опановує знання про основні риси творчості відомих</w:t>
      </w:r>
      <w:r w:rsidR="0063599E" w:rsidRPr="002A6CB6">
        <w:rPr>
          <w:rFonts w:eastAsia="Times New Roman"/>
          <w:sz w:val="28"/>
          <w:szCs w:val="28"/>
          <w:lang w:val="uk-UA"/>
        </w:rPr>
        <w:t xml:space="preserve"> </w:t>
      </w:r>
      <w:r w:rsidRPr="002A6CB6">
        <w:rPr>
          <w:rFonts w:eastAsia="Times New Roman"/>
          <w:sz w:val="28"/>
          <w:szCs w:val="28"/>
          <w:lang w:val="uk-UA"/>
        </w:rPr>
        <w:t>композиторів, характерні ознаки народної творчості, про творчу спадщину відомих</w:t>
      </w:r>
      <w:r w:rsidR="0063599E" w:rsidRPr="002A6CB6">
        <w:rPr>
          <w:rFonts w:eastAsia="Times New Roman"/>
          <w:sz w:val="28"/>
          <w:szCs w:val="28"/>
          <w:lang w:val="uk-UA"/>
        </w:rPr>
        <w:t xml:space="preserve"> </w:t>
      </w:r>
      <w:r w:rsidRPr="002A6CB6">
        <w:rPr>
          <w:rFonts w:eastAsia="Times New Roman"/>
          <w:sz w:val="28"/>
          <w:szCs w:val="28"/>
          <w:lang w:val="uk-UA"/>
        </w:rPr>
        <w:t>представників українського та світового мистецтва, особливості розвитку</w:t>
      </w:r>
      <w:r w:rsidR="0063599E" w:rsidRPr="002A6CB6">
        <w:rPr>
          <w:rFonts w:eastAsia="Times New Roman"/>
          <w:sz w:val="28"/>
          <w:szCs w:val="28"/>
          <w:lang w:val="uk-UA"/>
        </w:rPr>
        <w:t xml:space="preserve"> </w:t>
      </w:r>
      <w:r w:rsidRPr="002A6CB6">
        <w:rPr>
          <w:rFonts w:eastAsia="Times New Roman"/>
          <w:sz w:val="28"/>
          <w:szCs w:val="28"/>
          <w:lang w:val="uk-UA"/>
        </w:rPr>
        <w:t>мистецтва, уміє виражати ціннісне ставлення до творів мистецтва у процесі їх</w:t>
      </w:r>
      <w:r w:rsidR="0063599E" w:rsidRPr="002A6CB6">
        <w:rPr>
          <w:rFonts w:eastAsia="Times New Roman"/>
          <w:sz w:val="28"/>
          <w:szCs w:val="28"/>
          <w:lang w:val="uk-UA"/>
        </w:rPr>
        <w:t xml:space="preserve"> </w:t>
      </w:r>
      <w:r w:rsidRPr="002A6CB6">
        <w:rPr>
          <w:rFonts w:eastAsia="Times New Roman"/>
          <w:sz w:val="28"/>
          <w:szCs w:val="28"/>
          <w:lang w:val="uk-UA"/>
        </w:rPr>
        <w:t>аналізу, інтерпретації, застосовуючи відповідну термінологію, виявляє естетичне</w:t>
      </w:r>
      <w:r w:rsidR="0063599E" w:rsidRPr="002A6CB6">
        <w:rPr>
          <w:rFonts w:eastAsia="Times New Roman"/>
          <w:sz w:val="28"/>
          <w:szCs w:val="28"/>
          <w:lang w:val="uk-UA"/>
        </w:rPr>
        <w:t xml:space="preserve"> </w:t>
      </w:r>
      <w:r w:rsidRPr="002A6CB6">
        <w:rPr>
          <w:rFonts w:eastAsia="Times New Roman"/>
          <w:sz w:val="28"/>
          <w:szCs w:val="28"/>
          <w:lang w:val="uk-UA"/>
        </w:rPr>
        <w:t>ставлення до музичного мистецтва, класичного і сучасного мистецтва, виражає</w:t>
      </w:r>
      <w:r w:rsidR="0063599E" w:rsidRPr="002A6CB6">
        <w:rPr>
          <w:rFonts w:eastAsia="Times New Roman"/>
          <w:sz w:val="28"/>
          <w:szCs w:val="28"/>
          <w:lang w:val="uk-UA"/>
        </w:rPr>
        <w:t xml:space="preserve"> </w:t>
      </w:r>
      <w:r w:rsidRPr="002A6CB6">
        <w:rPr>
          <w:rFonts w:eastAsia="Times New Roman"/>
          <w:sz w:val="28"/>
          <w:szCs w:val="28"/>
          <w:lang w:val="uk-UA"/>
        </w:rPr>
        <w:t>власні оцінні судження у процесі комунікації.</w:t>
      </w:r>
    </w:p>
    <w:p w:rsidR="004E148D" w:rsidRPr="002A6CB6" w:rsidRDefault="004E148D" w:rsidP="00792F07">
      <w:pPr>
        <w:spacing w:line="276" w:lineRule="auto"/>
        <w:ind w:firstLine="567"/>
        <w:jc w:val="both"/>
        <w:rPr>
          <w:rFonts w:eastAsia="Times New Roman"/>
          <w:sz w:val="28"/>
          <w:szCs w:val="28"/>
          <w:lang w:val="uk-UA"/>
        </w:rPr>
      </w:pPr>
      <w:r w:rsidRPr="0023133F">
        <w:rPr>
          <w:rFonts w:eastAsia="Times New Roman"/>
          <w:b/>
          <w:sz w:val="28"/>
          <w:szCs w:val="28"/>
          <w:lang w:val="uk-UA"/>
        </w:rPr>
        <w:t xml:space="preserve">Освітня галузь «Математика» </w:t>
      </w:r>
      <w:r w:rsidRPr="002A6CB6">
        <w:rPr>
          <w:rFonts w:eastAsia="Times New Roman"/>
          <w:sz w:val="28"/>
          <w:szCs w:val="28"/>
          <w:lang w:val="uk-UA"/>
        </w:rPr>
        <w:t>передбачає набуття здобувачем освіти</w:t>
      </w:r>
      <w:r w:rsidR="0023133F">
        <w:rPr>
          <w:rFonts w:eastAsia="Times New Roman"/>
          <w:sz w:val="28"/>
          <w:szCs w:val="28"/>
          <w:lang w:val="uk-UA"/>
        </w:rPr>
        <w:t xml:space="preserve"> </w:t>
      </w:r>
      <w:r w:rsidRPr="002A6CB6">
        <w:rPr>
          <w:rFonts w:eastAsia="Times New Roman"/>
          <w:sz w:val="28"/>
          <w:szCs w:val="28"/>
          <w:lang w:val="uk-UA"/>
        </w:rPr>
        <w:t>знань про натуральне, ціле, раціональне, дійсне число та числові множини,</w:t>
      </w:r>
      <w:r w:rsidR="0023133F">
        <w:rPr>
          <w:rFonts w:eastAsia="Times New Roman"/>
          <w:sz w:val="28"/>
          <w:szCs w:val="28"/>
          <w:lang w:val="uk-UA"/>
        </w:rPr>
        <w:t xml:space="preserve"> </w:t>
      </w:r>
      <w:r w:rsidRPr="002A6CB6">
        <w:rPr>
          <w:rFonts w:eastAsia="Times New Roman"/>
          <w:sz w:val="28"/>
          <w:szCs w:val="28"/>
          <w:lang w:val="uk-UA"/>
        </w:rPr>
        <w:t xml:space="preserve">можливість подання раціональних чисел звичайними дробами, а дійсних </w:t>
      </w:r>
      <w:proofErr w:type="spellStart"/>
      <w:r w:rsidRPr="002A6CB6">
        <w:rPr>
          <w:rFonts w:eastAsia="Times New Roman"/>
          <w:sz w:val="28"/>
          <w:szCs w:val="28"/>
          <w:lang w:val="uk-UA"/>
        </w:rPr>
        <w:t>–нескінченими</w:t>
      </w:r>
      <w:proofErr w:type="spellEnd"/>
      <w:r w:rsidRPr="002A6CB6">
        <w:rPr>
          <w:rFonts w:eastAsia="Times New Roman"/>
          <w:sz w:val="28"/>
          <w:szCs w:val="28"/>
          <w:lang w:val="uk-UA"/>
        </w:rPr>
        <w:t xml:space="preserve"> десятковими дробами, числовий вираз, </w:t>
      </w:r>
      <w:proofErr w:type="spellStart"/>
      <w:r w:rsidRPr="002A6CB6">
        <w:rPr>
          <w:rFonts w:eastAsia="Times New Roman"/>
          <w:sz w:val="28"/>
          <w:szCs w:val="28"/>
          <w:lang w:val="uk-UA"/>
        </w:rPr>
        <w:t>вираз</w:t>
      </w:r>
      <w:proofErr w:type="spellEnd"/>
      <w:r w:rsidRPr="002A6CB6">
        <w:rPr>
          <w:rFonts w:eastAsia="Times New Roman"/>
          <w:sz w:val="28"/>
          <w:szCs w:val="28"/>
          <w:lang w:val="uk-UA"/>
        </w:rPr>
        <w:t xml:space="preserve"> із змінними одночлен,</w:t>
      </w:r>
      <w:r w:rsidR="0063599E" w:rsidRPr="002A6CB6">
        <w:rPr>
          <w:rFonts w:eastAsia="Times New Roman"/>
          <w:sz w:val="28"/>
          <w:szCs w:val="28"/>
          <w:lang w:val="uk-UA"/>
        </w:rPr>
        <w:t xml:space="preserve"> </w:t>
      </w:r>
      <w:r w:rsidRPr="002A6CB6">
        <w:rPr>
          <w:rFonts w:eastAsia="Times New Roman"/>
          <w:sz w:val="28"/>
          <w:szCs w:val="28"/>
          <w:lang w:val="uk-UA"/>
        </w:rPr>
        <w:t>многочлен та дробові вирази, рівняння, нерівність та їх розв’язання, означення і</w:t>
      </w:r>
      <w:r w:rsidR="0063599E" w:rsidRPr="002A6CB6">
        <w:rPr>
          <w:rFonts w:eastAsia="Times New Roman"/>
          <w:sz w:val="28"/>
          <w:szCs w:val="28"/>
          <w:lang w:val="uk-UA"/>
        </w:rPr>
        <w:t xml:space="preserve"> </w:t>
      </w:r>
      <w:r w:rsidRPr="002A6CB6">
        <w:rPr>
          <w:rFonts w:eastAsia="Times New Roman"/>
          <w:sz w:val="28"/>
          <w:szCs w:val="28"/>
          <w:lang w:val="uk-UA"/>
        </w:rPr>
        <w:t>властивості лінійних та квадратних рівнянь, координатну пряму і координаційну</w:t>
      </w:r>
      <w:r w:rsidR="0063599E" w:rsidRPr="002A6CB6">
        <w:rPr>
          <w:rFonts w:eastAsia="Times New Roman"/>
          <w:sz w:val="28"/>
          <w:szCs w:val="28"/>
          <w:lang w:val="uk-UA"/>
        </w:rPr>
        <w:t xml:space="preserve"> </w:t>
      </w:r>
      <w:r w:rsidRPr="002A6CB6">
        <w:rPr>
          <w:rFonts w:eastAsia="Times New Roman"/>
          <w:sz w:val="28"/>
          <w:szCs w:val="28"/>
          <w:lang w:val="uk-UA"/>
        </w:rPr>
        <w:t>площу, про множини, комбінаторні задачі, ймовірність випадкової події,</w:t>
      </w:r>
      <w:r w:rsidR="0063599E" w:rsidRPr="002A6CB6">
        <w:rPr>
          <w:rFonts w:eastAsia="Times New Roman"/>
          <w:sz w:val="28"/>
          <w:szCs w:val="28"/>
          <w:lang w:val="uk-UA"/>
        </w:rPr>
        <w:t xml:space="preserve"> </w:t>
      </w:r>
      <w:r w:rsidRPr="002A6CB6">
        <w:rPr>
          <w:rFonts w:eastAsia="Times New Roman"/>
          <w:sz w:val="28"/>
          <w:szCs w:val="28"/>
          <w:lang w:val="uk-UA"/>
        </w:rPr>
        <w:t>означення геометричних фігур, довжину відрізка, кола, міру кута, площу та об'єм</w:t>
      </w:r>
      <w:r w:rsidR="0063599E" w:rsidRPr="002A6CB6">
        <w:rPr>
          <w:rFonts w:eastAsia="Times New Roman"/>
          <w:sz w:val="28"/>
          <w:szCs w:val="28"/>
          <w:lang w:val="uk-UA"/>
        </w:rPr>
        <w:t xml:space="preserve"> </w:t>
      </w:r>
      <w:r w:rsidRPr="002A6CB6">
        <w:rPr>
          <w:rFonts w:eastAsia="Times New Roman"/>
          <w:sz w:val="28"/>
          <w:szCs w:val="28"/>
          <w:lang w:val="uk-UA"/>
        </w:rPr>
        <w:t>геометричної фігури.</w:t>
      </w:r>
      <w:r w:rsidR="0063599E" w:rsidRPr="002A6CB6">
        <w:rPr>
          <w:rFonts w:eastAsia="Times New Roman"/>
          <w:sz w:val="28"/>
          <w:szCs w:val="28"/>
          <w:lang w:val="uk-UA"/>
        </w:rPr>
        <w:t xml:space="preserve"> </w:t>
      </w:r>
      <w:r w:rsidRPr="002A6CB6">
        <w:rPr>
          <w:rFonts w:eastAsia="Times New Roman"/>
          <w:sz w:val="28"/>
          <w:szCs w:val="28"/>
          <w:lang w:val="uk-UA"/>
        </w:rPr>
        <w:t>Здобувач освіти повинен уміти порівнювати числа, округлювати їх, виконувати</w:t>
      </w:r>
      <w:r w:rsidR="0063599E" w:rsidRPr="002A6CB6">
        <w:rPr>
          <w:rFonts w:eastAsia="Times New Roman"/>
          <w:sz w:val="28"/>
          <w:szCs w:val="28"/>
          <w:lang w:val="uk-UA"/>
        </w:rPr>
        <w:t xml:space="preserve"> </w:t>
      </w:r>
      <w:r w:rsidRPr="002A6CB6">
        <w:rPr>
          <w:rFonts w:eastAsia="Times New Roman"/>
          <w:sz w:val="28"/>
          <w:szCs w:val="28"/>
          <w:lang w:val="uk-UA"/>
        </w:rPr>
        <w:t>арифметичні дії, проводити відсоткові розрахунки, застосовувати властивості</w:t>
      </w:r>
      <w:r w:rsidR="0063599E" w:rsidRPr="002A6CB6">
        <w:rPr>
          <w:rFonts w:eastAsia="Times New Roman"/>
          <w:sz w:val="28"/>
          <w:szCs w:val="28"/>
          <w:lang w:val="uk-UA"/>
        </w:rPr>
        <w:t xml:space="preserve"> </w:t>
      </w:r>
      <w:r w:rsidRPr="002A6CB6">
        <w:rPr>
          <w:rFonts w:eastAsia="Times New Roman"/>
          <w:sz w:val="28"/>
          <w:szCs w:val="28"/>
          <w:lang w:val="uk-UA"/>
        </w:rPr>
        <w:t>пропорції, знаходити значення числового виразу , перетворювати цілі дробові</w:t>
      </w:r>
      <w:r w:rsidR="0063599E" w:rsidRPr="002A6CB6">
        <w:rPr>
          <w:rFonts w:eastAsia="Times New Roman"/>
          <w:sz w:val="28"/>
          <w:szCs w:val="28"/>
          <w:lang w:val="uk-UA"/>
        </w:rPr>
        <w:t xml:space="preserve"> </w:t>
      </w:r>
      <w:r w:rsidRPr="002A6CB6">
        <w:rPr>
          <w:rFonts w:eastAsia="Times New Roman"/>
          <w:sz w:val="28"/>
          <w:szCs w:val="28"/>
          <w:lang w:val="uk-UA"/>
        </w:rPr>
        <w:t>вирази, застосовувати вивчені властивості під час розв’язання задач, уміти</w:t>
      </w:r>
      <w:r w:rsidR="0063599E" w:rsidRPr="002A6CB6">
        <w:rPr>
          <w:rFonts w:eastAsia="Times New Roman"/>
          <w:sz w:val="28"/>
          <w:szCs w:val="28"/>
          <w:lang w:val="uk-UA"/>
        </w:rPr>
        <w:t xml:space="preserve"> </w:t>
      </w:r>
      <w:r w:rsidRPr="002A6CB6">
        <w:rPr>
          <w:rFonts w:eastAsia="Times New Roman"/>
          <w:sz w:val="28"/>
          <w:szCs w:val="28"/>
          <w:lang w:val="uk-UA"/>
        </w:rPr>
        <w:t>розв’язувати лінійні і квадратні рівняння й нерівності, складати рівняння і системи</w:t>
      </w:r>
      <w:r w:rsidR="0063599E" w:rsidRPr="002A6CB6">
        <w:rPr>
          <w:rFonts w:eastAsia="Times New Roman"/>
          <w:sz w:val="28"/>
          <w:szCs w:val="28"/>
          <w:lang w:val="uk-UA"/>
        </w:rPr>
        <w:t xml:space="preserve"> </w:t>
      </w:r>
      <w:r w:rsidRPr="002A6CB6">
        <w:rPr>
          <w:rFonts w:eastAsia="Times New Roman"/>
          <w:sz w:val="28"/>
          <w:szCs w:val="28"/>
          <w:lang w:val="uk-UA"/>
        </w:rPr>
        <w:t>рівнянь за умовою тестової задачі, будувати та аналізувати графіки функцій,</w:t>
      </w:r>
      <w:r w:rsidR="0063599E" w:rsidRPr="002A6CB6">
        <w:rPr>
          <w:rFonts w:eastAsia="Times New Roman"/>
          <w:sz w:val="28"/>
          <w:szCs w:val="28"/>
          <w:lang w:val="uk-UA"/>
        </w:rPr>
        <w:t xml:space="preserve"> </w:t>
      </w:r>
      <w:r w:rsidRPr="002A6CB6">
        <w:rPr>
          <w:rFonts w:eastAsia="Times New Roman"/>
          <w:sz w:val="28"/>
          <w:szCs w:val="28"/>
          <w:lang w:val="uk-UA"/>
        </w:rPr>
        <w:t>розв’язувати задачі із застосуванням формул загального члена та суми перших</w:t>
      </w:r>
      <w:r w:rsidR="0063599E" w:rsidRPr="002A6CB6">
        <w:rPr>
          <w:rFonts w:eastAsia="Times New Roman"/>
          <w:sz w:val="28"/>
          <w:szCs w:val="28"/>
          <w:lang w:val="uk-UA"/>
        </w:rPr>
        <w:t xml:space="preserve"> </w:t>
      </w:r>
      <w:r w:rsidRPr="002A6CB6">
        <w:rPr>
          <w:rFonts w:eastAsia="Times New Roman"/>
          <w:sz w:val="28"/>
          <w:szCs w:val="28"/>
          <w:lang w:val="uk-UA"/>
        </w:rPr>
        <w:t>членів прогресії, розв’язувати комбінаторні задачі, обчислювати ймовірність</w:t>
      </w:r>
      <w:r w:rsidR="0063599E" w:rsidRPr="002A6CB6">
        <w:rPr>
          <w:rFonts w:eastAsia="Times New Roman"/>
          <w:sz w:val="28"/>
          <w:szCs w:val="28"/>
          <w:lang w:val="uk-UA"/>
        </w:rPr>
        <w:t xml:space="preserve"> </w:t>
      </w:r>
      <w:r w:rsidRPr="002A6CB6">
        <w:rPr>
          <w:rFonts w:eastAsia="Times New Roman"/>
          <w:sz w:val="28"/>
          <w:szCs w:val="28"/>
          <w:lang w:val="uk-UA"/>
        </w:rPr>
        <w:t xml:space="preserve">випадкової події в досліді </w:t>
      </w:r>
      <w:proofErr w:type="spellStart"/>
      <w:r w:rsidRPr="002A6CB6">
        <w:rPr>
          <w:rFonts w:eastAsia="Times New Roman"/>
          <w:sz w:val="28"/>
          <w:szCs w:val="28"/>
          <w:lang w:val="uk-UA"/>
        </w:rPr>
        <w:t>рівноможливими</w:t>
      </w:r>
      <w:proofErr w:type="spellEnd"/>
      <w:r w:rsidRPr="002A6CB6">
        <w:rPr>
          <w:rFonts w:eastAsia="Times New Roman"/>
          <w:sz w:val="28"/>
          <w:szCs w:val="28"/>
          <w:lang w:val="uk-UA"/>
        </w:rPr>
        <w:t xml:space="preserve"> результатами, розпізнавати і</w:t>
      </w:r>
      <w:r w:rsidR="0063599E" w:rsidRPr="002A6CB6">
        <w:rPr>
          <w:rFonts w:eastAsia="Times New Roman"/>
          <w:sz w:val="28"/>
          <w:szCs w:val="28"/>
          <w:lang w:val="uk-UA"/>
        </w:rPr>
        <w:t xml:space="preserve"> </w:t>
      </w:r>
      <w:r w:rsidRPr="002A6CB6">
        <w:rPr>
          <w:rFonts w:eastAsia="Times New Roman"/>
          <w:sz w:val="28"/>
          <w:szCs w:val="28"/>
          <w:lang w:val="uk-UA"/>
        </w:rPr>
        <w:t>зображувати геометричні фігури на площині, виконувати основні операції над</w:t>
      </w:r>
      <w:r w:rsidR="0063599E" w:rsidRPr="002A6CB6">
        <w:rPr>
          <w:rFonts w:eastAsia="Times New Roman"/>
          <w:sz w:val="28"/>
          <w:szCs w:val="28"/>
          <w:lang w:val="uk-UA"/>
        </w:rPr>
        <w:t xml:space="preserve"> </w:t>
      </w:r>
      <w:r w:rsidRPr="002A6CB6">
        <w:rPr>
          <w:rFonts w:eastAsia="Times New Roman"/>
          <w:sz w:val="28"/>
          <w:szCs w:val="28"/>
          <w:lang w:val="uk-UA"/>
        </w:rPr>
        <w:t>векторами, розв’язувати задачі зокрема прикладного змісту, розв’язувати трикутники.</w:t>
      </w:r>
    </w:p>
    <w:p w:rsidR="004E148D" w:rsidRPr="002A6CB6" w:rsidRDefault="004E148D" w:rsidP="00792F07">
      <w:pPr>
        <w:spacing w:line="276" w:lineRule="auto"/>
        <w:ind w:firstLine="567"/>
        <w:jc w:val="both"/>
        <w:rPr>
          <w:rFonts w:eastAsia="Times New Roman"/>
          <w:sz w:val="28"/>
          <w:szCs w:val="28"/>
          <w:lang w:val="uk-UA"/>
        </w:rPr>
      </w:pPr>
      <w:r w:rsidRPr="0023133F">
        <w:rPr>
          <w:rFonts w:eastAsia="Times New Roman"/>
          <w:b/>
          <w:sz w:val="28"/>
          <w:szCs w:val="28"/>
          <w:lang w:val="uk-UA"/>
        </w:rPr>
        <w:t>Освітня галузь «Природознавство»</w:t>
      </w:r>
      <w:r w:rsidRPr="002A6CB6">
        <w:rPr>
          <w:rFonts w:eastAsia="Times New Roman"/>
          <w:sz w:val="28"/>
          <w:szCs w:val="28"/>
          <w:lang w:val="uk-UA"/>
        </w:rPr>
        <w:t xml:space="preserve"> містять загально природничий,</w:t>
      </w:r>
      <w:r w:rsidR="00172D1B" w:rsidRPr="002A6CB6">
        <w:rPr>
          <w:rFonts w:eastAsia="Times New Roman"/>
          <w:sz w:val="28"/>
          <w:szCs w:val="28"/>
          <w:lang w:val="uk-UA"/>
        </w:rPr>
        <w:t xml:space="preserve"> </w:t>
      </w:r>
      <w:r w:rsidRPr="002A6CB6">
        <w:rPr>
          <w:rFonts w:eastAsia="Times New Roman"/>
          <w:sz w:val="28"/>
          <w:szCs w:val="28"/>
          <w:lang w:val="uk-UA"/>
        </w:rPr>
        <w:t>біологічний, географічний, фізичний, хімічний компоненти.</w:t>
      </w:r>
      <w:r w:rsidR="00172D1B" w:rsidRPr="002A6CB6">
        <w:rPr>
          <w:rFonts w:eastAsia="Times New Roman"/>
          <w:sz w:val="28"/>
          <w:szCs w:val="28"/>
          <w:lang w:val="uk-UA"/>
        </w:rPr>
        <w:t xml:space="preserve"> </w:t>
      </w:r>
      <w:r w:rsidRPr="002A6CB6">
        <w:rPr>
          <w:rFonts w:eastAsia="Times New Roman"/>
          <w:sz w:val="28"/>
          <w:szCs w:val="28"/>
          <w:lang w:val="uk-UA"/>
        </w:rPr>
        <w:t>Здобувач освіти розуміє взаємозв’язки між об’єктами і явищами природи,</w:t>
      </w:r>
      <w:r w:rsidR="00172D1B" w:rsidRPr="002A6CB6">
        <w:rPr>
          <w:rFonts w:eastAsia="Times New Roman"/>
          <w:sz w:val="28"/>
          <w:szCs w:val="28"/>
          <w:lang w:val="uk-UA"/>
        </w:rPr>
        <w:t xml:space="preserve"> </w:t>
      </w:r>
      <w:r w:rsidRPr="002A6CB6">
        <w:rPr>
          <w:rFonts w:eastAsia="Times New Roman"/>
          <w:sz w:val="28"/>
          <w:szCs w:val="28"/>
          <w:lang w:val="uk-UA"/>
        </w:rPr>
        <w:t>загальні властивості живих систем, знає прилади і пристрої, що використовуються</w:t>
      </w:r>
      <w:r w:rsidR="00172D1B" w:rsidRPr="002A6CB6">
        <w:rPr>
          <w:rFonts w:eastAsia="Times New Roman"/>
          <w:sz w:val="28"/>
          <w:szCs w:val="28"/>
          <w:lang w:val="uk-UA"/>
        </w:rPr>
        <w:t xml:space="preserve"> </w:t>
      </w:r>
      <w:r w:rsidRPr="002A6CB6">
        <w:rPr>
          <w:rFonts w:eastAsia="Times New Roman"/>
          <w:sz w:val="28"/>
          <w:szCs w:val="28"/>
          <w:lang w:val="uk-UA"/>
        </w:rPr>
        <w:t>у процесі вивчення об’єктів і явищ природи, хімічний склад і загальний план</w:t>
      </w:r>
      <w:r w:rsidR="00172D1B" w:rsidRPr="002A6CB6">
        <w:rPr>
          <w:rFonts w:eastAsia="Times New Roman"/>
          <w:sz w:val="28"/>
          <w:szCs w:val="28"/>
          <w:lang w:val="uk-UA"/>
        </w:rPr>
        <w:t xml:space="preserve"> </w:t>
      </w:r>
      <w:r w:rsidRPr="002A6CB6">
        <w:rPr>
          <w:rFonts w:eastAsia="Times New Roman"/>
          <w:sz w:val="28"/>
          <w:szCs w:val="28"/>
          <w:lang w:val="uk-UA"/>
        </w:rPr>
        <w:t>будови і процеси життєдіяльності клітин організмів різних царств живої природи,</w:t>
      </w:r>
      <w:r w:rsidR="00172D1B" w:rsidRPr="002A6CB6">
        <w:rPr>
          <w:rFonts w:eastAsia="Times New Roman"/>
          <w:sz w:val="28"/>
          <w:szCs w:val="28"/>
          <w:lang w:val="uk-UA"/>
        </w:rPr>
        <w:t xml:space="preserve"> </w:t>
      </w:r>
      <w:r w:rsidRPr="002A6CB6">
        <w:rPr>
          <w:rFonts w:eastAsia="Times New Roman"/>
          <w:sz w:val="28"/>
          <w:szCs w:val="28"/>
          <w:lang w:val="uk-UA"/>
        </w:rPr>
        <w:t xml:space="preserve">будову, функціонування , розвиток і поведінку організмів, принципи </w:t>
      </w:r>
      <w:r w:rsidR="00526552" w:rsidRPr="002A6CB6">
        <w:rPr>
          <w:rFonts w:eastAsia="Times New Roman"/>
          <w:sz w:val="28"/>
          <w:szCs w:val="28"/>
          <w:lang w:val="uk-UA"/>
        </w:rPr>
        <w:t xml:space="preserve">роботи </w:t>
      </w:r>
      <w:r w:rsidRPr="002A6CB6">
        <w:rPr>
          <w:rFonts w:eastAsia="Times New Roman"/>
          <w:sz w:val="28"/>
          <w:szCs w:val="28"/>
          <w:lang w:val="uk-UA"/>
        </w:rPr>
        <w:t xml:space="preserve">регулярних систем, життєві цикли організмів, </w:t>
      </w:r>
      <w:proofErr w:type="spellStart"/>
      <w:r w:rsidRPr="002A6CB6">
        <w:rPr>
          <w:rFonts w:eastAsia="Times New Roman"/>
          <w:sz w:val="28"/>
          <w:szCs w:val="28"/>
          <w:lang w:val="uk-UA"/>
        </w:rPr>
        <w:t>недороганізмові</w:t>
      </w:r>
      <w:proofErr w:type="spellEnd"/>
      <w:r w:rsidRPr="002A6CB6">
        <w:rPr>
          <w:rFonts w:eastAsia="Times New Roman"/>
          <w:sz w:val="28"/>
          <w:szCs w:val="28"/>
          <w:lang w:val="uk-UA"/>
        </w:rPr>
        <w:t xml:space="preserve"> системи (популяція,</w:t>
      </w:r>
      <w:r w:rsidR="00172D1B" w:rsidRPr="002A6CB6">
        <w:rPr>
          <w:rFonts w:eastAsia="Times New Roman"/>
          <w:sz w:val="28"/>
          <w:szCs w:val="28"/>
          <w:lang w:val="uk-UA"/>
        </w:rPr>
        <w:t xml:space="preserve"> </w:t>
      </w:r>
      <w:r w:rsidRPr="002A6CB6">
        <w:rPr>
          <w:rFonts w:eastAsia="Times New Roman"/>
          <w:sz w:val="28"/>
          <w:szCs w:val="28"/>
          <w:lang w:val="uk-UA"/>
        </w:rPr>
        <w:t>екосистема, біосфера), основні класифікації, характерні ознаки організмів</w:t>
      </w:r>
      <w:r w:rsidR="00172D1B" w:rsidRPr="002A6CB6">
        <w:rPr>
          <w:rFonts w:eastAsia="Times New Roman"/>
          <w:sz w:val="28"/>
          <w:szCs w:val="28"/>
          <w:lang w:val="uk-UA"/>
        </w:rPr>
        <w:t xml:space="preserve"> </w:t>
      </w:r>
      <w:r w:rsidRPr="002A6CB6">
        <w:rPr>
          <w:rFonts w:eastAsia="Times New Roman"/>
          <w:sz w:val="28"/>
          <w:szCs w:val="28"/>
          <w:lang w:val="uk-UA"/>
        </w:rPr>
        <w:lastRenderedPageBreak/>
        <w:t>основних таксонів, сучасну систему органічного світу і систематичне положення</w:t>
      </w:r>
      <w:r w:rsidR="00172D1B" w:rsidRPr="002A6CB6">
        <w:rPr>
          <w:rFonts w:eastAsia="Times New Roman"/>
          <w:sz w:val="28"/>
          <w:szCs w:val="28"/>
          <w:lang w:val="uk-UA"/>
        </w:rPr>
        <w:t xml:space="preserve"> </w:t>
      </w:r>
      <w:r w:rsidRPr="002A6CB6">
        <w:rPr>
          <w:rFonts w:eastAsia="Times New Roman"/>
          <w:sz w:val="28"/>
          <w:szCs w:val="28"/>
          <w:lang w:val="uk-UA"/>
        </w:rPr>
        <w:t>людини в ній; складові географічної науки, історичні етапи пізнання Землі,</w:t>
      </w:r>
      <w:r w:rsidR="00172D1B" w:rsidRPr="002A6CB6">
        <w:rPr>
          <w:rFonts w:eastAsia="Times New Roman"/>
          <w:sz w:val="28"/>
          <w:szCs w:val="28"/>
          <w:lang w:val="uk-UA"/>
        </w:rPr>
        <w:t xml:space="preserve"> </w:t>
      </w:r>
      <w:r w:rsidRPr="002A6CB6">
        <w:rPr>
          <w:rFonts w:eastAsia="Times New Roman"/>
          <w:sz w:val="28"/>
          <w:szCs w:val="28"/>
          <w:lang w:val="uk-UA"/>
        </w:rPr>
        <w:t>методи дослідження, складові географічної оболонки , географічні особливості</w:t>
      </w:r>
      <w:r w:rsidR="00172D1B" w:rsidRPr="002A6CB6">
        <w:rPr>
          <w:rFonts w:eastAsia="Times New Roman"/>
          <w:sz w:val="28"/>
          <w:szCs w:val="28"/>
          <w:lang w:val="uk-UA"/>
        </w:rPr>
        <w:t xml:space="preserve"> </w:t>
      </w:r>
      <w:r w:rsidRPr="002A6CB6">
        <w:rPr>
          <w:rFonts w:eastAsia="Times New Roman"/>
          <w:sz w:val="28"/>
          <w:szCs w:val="28"/>
          <w:lang w:val="uk-UA"/>
        </w:rPr>
        <w:t>материків, океанів, регіонів і країн світу, України, своєї місцевості, суть</w:t>
      </w:r>
      <w:r w:rsidR="00172D1B" w:rsidRPr="002A6CB6">
        <w:rPr>
          <w:rFonts w:eastAsia="Times New Roman"/>
          <w:sz w:val="28"/>
          <w:szCs w:val="28"/>
          <w:lang w:val="uk-UA"/>
        </w:rPr>
        <w:t xml:space="preserve"> </w:t>
      </w:r>
      <w:r w:rsidRPr="002A6CB6">
        <w:rPr>
          <w:rFonts w:eastAsia="Times New Roman"/>
          <w:sz w:val="28"/>
          <w:szCs w:val="28"/>
          <w:lang w:val="uk-UA"/>
        </w:rPr>
        <w:t>географічних понять: природа, населення, господарство регіональних географічних</w:t>
      </w:r>
      <w:r w:rsidR="00172D1B" w:rsidRPr="002A6CB6">
        <w:rPr>
          <w:rFonts w:eastAsia="Times New Roman"/>
          <w:sz w:val="28"/>
          <w:szCs w:val="28"/>
          <w:lang w:val="uk-UA"/>
        </w:rPr>
        <w:t xml:space="preserve"> </w:t>
      </w:r>
      <w:r w:rsidRPr="002A6CB6">
        <w:rPr>
          <w:rFonts w:eastAsia="Times New Roman"/>
          <w:sz w:val="28"/>
          <w:szCs w:val="28"/>
          <w:lang w:val="uk-UA"/>
        </w:rPr>
        <w:t>систем; історію розвитку фізичних знань, відомих учених-фізиків, фізичні</w:t>
      </w:r>
      <w:r w:rsidR="00172D1B" w:rsidRPr="002A6CB6">
        <w:rPr>
          <w:rFonts w:eastAsia="Times New Roman"/>
          <w:sz w:val="28"/>
          <w:szCs w:val="28"/>
          <w:lang w:val="uk-UA"/>
        </w:rPr>
        <w:t xml:space="preserve"> </w:t>
      </w:r>
      <w:r w:rsidRPr="002A6CB6">
        <w:rPr>
          <w:rFonts w:eastAsia="Times New Roman"/>
          <w:sz w:val="28"/>
          <w:szCs w:val="28"/>
          <w:lang w:val="uk-UA"/>
        </w:rPr>
        <w:t>характеристики стану природного середовища, основні поняття і фізичні величини;</w:t>
      </w:r>
      <w:r w:rsidR="00172D1B" w:rsidRPr="002A6CB6">
        <w:rPr>
          <w:rFonts w:eastAsia="Times New Roman"/>
          <w:sz w:val="28"/>
          <w:szCs w:val="28"/>
          <w:lang w:val="uk-UA"/>
        </w:rPr>
        <w:t xml:space="preserve"> </w:t>
      </w:r>
      <w:r w:rsidRPr="002A6CB6">
        <w:rPr>
          <w:rFonts w:eastAsia="Times New Roman"/>
          <w:sz w:val="28"/>
          <w:szCs w:val="28"/>
          <w:lang w:val="uk-UA"/>
        </w:rPr>
        <w:t>будову атома, склад органічних і неорганічних речовин, назви хімічних символів,</w:t>
      </w:r>
      <w:r w:rsidR="00172D1B" w:rsidRPr="002A6CB6">
        <w:rPr>
          <w:rFonts w:eastAsia="Times New Roman"/>
          <w:sz w:val="28"/>
          <w:szCs w:val="28"/>
          <w:lang w:val="uk-UA"/>
        </w:rPr>
        <w:t xml:space="preserve"> </w:t>
      </w:r>
      <w:r w:rsidRPr="002A6CB6">
        <w:rPr>
          <w:rFonts w:eastAsia="Times New Roman"/>
          <w:sz w:val="28"/>
          <w:szCs w:val="28"/>
          <w:lang w:val="uk-UA"/>
        </w:rPr>
        <w:t>структуру періодичної системи, ознаки та умови перебігу хімічних реакцій, зміст</w:t>
      </w:r>
      <w:r w:rsidR="00172D1B" w:rsidRPr="002A6CB6">
        <w:rPr>
          <w:rFonts w:eastAsia="Times New Roman"/>
          <w:sz w:val="28"/>
          <w:szCs w:val="28"/>
          <w:lang w:val="uk-UA"/>
        </w:rPr>
        <w:t xml:space="preserve"> </w:t>
      </w:r>
      <w:r w:rsidRPr="002A6CB6">
        <w:rPr>
          <w:rFonts w:eastAsia="Times New Roman"/>
          <w:sz w:val="28"/>
          <w:szCs w:val="28"/>
          <w:lang w:val="uk-UA"/>
        </w:rPr>
        <w:t>рівнянь хімічних реакцій, суть закону збереження маси речовини. Уміє</w:t>
      </w:r>
      <w:r w:rsidR="00172D1B" w:rsidRPr="002A6CB6">
        <w:rPr>
          <w:rFonts w:eastAsia="Times New Roman"/>
          <w:sz w:val="28"/>
          <w:szCs w:val="28"/>
          <w:lang w:val="uk-UA"/>
        </w:rPr>
        <w:t xml:space="preserve"> </w:t>
      </w:r>
      <w:r w:rsidRPr="002A6CB6">
        <w:rPr>
          <w:rFonts w:eastAsia="Times New Roman"/>
          <w:sz w:val="28"/>
          <w:szCs w:val="28"/>
          <w:lang w:val="uk-UA"/>
        </w:rPr>
        <w:t>порівнювати , розпізнавати, описувати явища природи, об’єкти, прояснювати</w:t>
      </w:r>
      <w:r w:rsidR="00172D1B" w:rsidRPr="002A6CB6">
        <w:rPr>
          <w:rFonts w:eastAsia="Times New Roman"/>
          <w:sz w:val="28"/>
          <w:szCs w:val="28"/>
          <w:lang w:val="uk-UA"/>
        </w:rPr>
        <w:t xml:space="preserve"> </w:t>
      </w:r>
      <w:r w:rsidRPr="002A6CB6">
        <w:rPr>
          <w:rFonts w:eastAsia="Times New Roman"/>
          <w:sz w:val="28"/>
          <w:szCs w:val="28"/>
          <w:lang w:val="uk-UA"/>
        </w:rPr>
        <w:t>будову і рухи землі, проводити прості досліди, уміти користуватися приладами</w:t>
      </w:r>
      <w:r w:rsidR="00172D1B" w:rsidRPr="002A6CB6">
        <w:rPr>
          <w:rFonts w:eastAsia="Times New Roman"/>
          <w:sz w:val="28"/>
          <w:szCs w:val="28"/>
          <w:lang w:val="uk-UA"/>
        </w:rPr>
        <w:t xml:space="preserve"> </w:t>
      </w:r>
      <w:r w:rsidRPr="002A6CB6">
        <w:rPr>
          <w:rFonts w:eastAsia="Times New Roman"/>
          <w:sz w:val="28"/>
          <w:szCs w:val="28"/>
          <w:lang w:val="uk-UA"/>
        </w:rPr>
        <w:t>під час проведення досліджень, дотримуватись правил безпеки під час проведення</w:t>
      </w:r>
      <w:r w:rsidR="00172D1B" w:rsidRPr="002A6CB6">
        <w:rPr>
          <w:rFonts w:eastAsia="Times New Roman"/>
          <w:sz w:val="28"/>
          <w:szCs w:val="28"/>
          <w:lang w:val="uk-UA"/>
        </w:rPr>
        <w:t xml:space="preserve"> </w:t>
      </w:r>
      <w:r w:rsidRPr="002A6CB6">
        <w:rPr>
          <w:rFonts w:eastAsia="Times New Roman"/>
          <w:sz w:val="28"/>
          <w:szCs w:val="28"/>
          <w:lang w:val="uk-UA"/>
        </w:rPr>
        <w:t>дослідів, порівнювати будову і функції клітин різних організмів, прогнозувати</w:t>
      </w:r>
      <w:r w:rsidR="00172D1B" w:rsidRPr="002A6CB6">
        <w:rPr>
          <w:rFonts w:eastAsia="Times New Roman"/>
          <w:sz w:val="28"/>
          <w:szCs w:val="28"/>
          <w:lang w:val="uk-UA"/>
        </w:rPr>
        <w:t xml:space="preserve"> </w:t>
      </w:r>
      <w:r w:rsidRPr="002A6CB6">
        <w:rPr>
          <w:rFonts w:eastAsia="Times New Roman"/>
          <w:sz w:val="28"/>
          <w:szCs w:val="28"/>
          <w:lang w:val="uk-UA"/>
        </w:rPr>
        <w:t>наслідки господарської діяльності людини, пояснювати проблеми і перспективи</w:t>
      </w:r>
      <w:r w:rsidR="00172D1B" w:rsidRPr="002A6CB6">
        <w:rPr>
          <w:rFonts w:eastAsia="Times New Roman"/>
          <w:sz w:val="28"/>
          <w:szCs w:val="28"/>
          <w:lang w:val="uk-UA"/>
        </w:rPr>
        <w:t xml:space="preserve"> </w:t>
      </w:r>
      <w:r w:rsidRPr="002A6CB6">
        <w:rPr>
          <w:rFonts w:eastAsia="Times New Roman"/>
          <w:sz w:val="28"/>
          <w:szCs w:val="28"/>
          <w:lang w:val="uk-UA"/>
        </w:rPr>
        <w:t>використання природних ресурсів, аналізувати географію природних ресурсів і</w:t>
      </w:r>
      <w:r w:rsidR="00172D1B" w:rsidRPr="002A6CB6">
        <w:rPr>
          <w:rFonts w:eastAsia="Times New Roman"/>
          <w:sz w:val="28"/>
          <w:szCs w:val="28"/>
          <w:lang w:val="uk-UA"/>
        </w:rPr>
        <w:t xml:space="preserve"> </w:t>
      </w:r>
      <w:r w:rsidRPr="002A6CB6">
        <w:rPr>
          <w:rFonts w:eastAsia="Times New Roman"/>
          <w:sz w:val="28"/>
          <w:szCs w:val="28"/>
          <w:lang w:val="uk-UA"/>
        </w:rPr>
        <w:t>глобальних проблем, уміти застосовувати здобуті знання для пояснення фізичних</w:t>
      </w:r>
      <w:r w:rsidR="00172D1B" w:rsidRPr="002A6CB6">
        <w:rPr>
          <w:rFonts w:eastAsia="Times New Roman"/>
          <w:sz w:val="28"/>
          <w:szCs w:val="28"/>
          <w:lang w:val="uk-UA"/>
        </w:rPr>
        <w:t xml:space="preserve"> </w:t>
      </w:r>
      <w:r w:rsidRPr="002A6CB6">
        <w:rPr>
          <w:rFonts w:eastAsia="Times New Roman"/>
          <w:sz w:val="28"/>
          <w:szCs w:val="28"/>
          <w:lang w:val="uk-UA"/>
        </w:rPr>
        <w:t>явищ і процесів, хімічних реакцій, розв’язувати фізичні, біологічні, хімічні задачі,</w:t>
      </w:r>
      <w:r w:rsidR="00172D1B" w:rsidRPr="002A6CB6">
        <w:rPr>
          <w:rFonts w:eastAsia="Times New Roman"/>
          <w:sz w:val="28"/>
          <w:szCs w:val="28"/>
          <w:lang w:val="uk-UA"/>
        </w:rPr>
        <w:t xml:space="preserve"> </w:t>
      </w:r>
      <w:r w:rsidRPr="002A6CB6">
        <w:rPr>
          <w:rFonts w:eastAsia="Times New Roman"/>
          <w:sz w:val="28"/>
          <w:szCs w:val="28"/>
          <w:lang w:val="uk-UA"/>
        </w:rPr>
        <w:t>складати хімічні формули за значенням валентності та ступеня окиснення,</w:t>
      </w:r>
      <w:r w:rsidR="00172D1B" w:rsidRPr="002A6CB6">
        <w:rPr>
          <w:rFonts w:eastAsia="Times New Roman"/>
          <w:sz w:val="28"/>
          <w:szCs w:val="28"/>
          <w:lang w:val="uk-UA"/>
        </w:rPr>
        <w:t xml:space="preserve"> </w:t>
      </w:r>
      <w:r w:rsidRPr="002A6CB6">
        <w:rPr>
          <w:rFonts w:eastAsia="Times New Roman"/>
          <w:sz w:val="28"/>
          <w:szCs w:val="28"/>
          <w:lang w:val="uk-UA"/>
        </w:rPr>
        <w:t>розрізняти хімічні та фізичні явища, робити висновки, розв’язувати</w:t>
      </w:r>
      <w:r w:rsidR="00172D1B" w:rsidRPr="002A6CB6">
        <w:rPr>
          <w:rFonts w:eastAsia="Times New Roman"/>
          <w:sz w:val="28"/>
          <w:szCs w:val="28"/>
          <w:lang w:val="uk-UA"/>
        </w:rPr>
        <w:t xml:space="preserve"> </w:t>
      </w:r>
      <w:r w:rsidRPr="002A6CB6">
        <w:rPr>
          <w:rFonts w:eastAsia="Times New Roman"/>
          <w:sz w:val="28"/>
          <w:szCs w:val="28"/>
          <w:lang w:val="uk-UA"/>
        </w:rPr>
        <w:t>експериментальні задачі, уміти висловлювати судження про вплив різних речовин на здоров’я людини та навколишнє природне середовище, використовувати</w:t>
      </w:r>
      <w:r w:rsidR="00172D1B" w:rsidRPr="002A6CB6">
        <w:rPr>
          <w:rFonts w:eastAsia="Times New Roman"/>
          <w:sz w:val="28"/>
          <w:szCs w:val="28"/>
          <w:lang w:val="uk-UA"/>
        </w:rPr>
        <w:t xml:space="preserve"> </w:t>
      </w:r>
      <w:r w:rsidRPr="002A6CB6">
        <w:rPr>
          <w:rFonts w:eastAsia="Times New Roman"/>
          <w:sz w:val="28"/>
          <w:szCs w:val="28"/>
          <w:lang w:val="uk-UA"/>
        </w:rPr>
        <w:t>знання у різних життєвих ситуаціях.</w:t>
      </w:r>
    </w:p>
    <w:p w:rsidR="004E148D" w:rsidRPr="002A6CB6" w:rsidRDefault="004E148D" w:rsidP="00792F07">
      <w:pPr>
        <w:spacing w:line="276" w:lineRule="auto"/>
        <w:ind w:firstLine="567"/>
        <w:jc w:val="both"/>
        <w:rPr>
          <w:rFonts w:eastAsia="Times New Roman"/>
          <w:sz w:val="28"/>
          <w:szCs w:val="28"/>
          <w:lang w:val="uk-UA"/>
        </w:rPr>
      </w:pPr>
      <w:r w:rsidRPr="0023133F">
        <w:rPr>
          <w:rFonts w:eastAsia="Times New Roman"/>
          <w:b/>
          <w:sz w:val="28"/>
          <w:szCs w:val="28"/>
          <w:lang w:val="uk-UA"/>
        </w:rPr>
        <w:t>Освітня галузь «Технології»</w:t>
      </w:r>
      <w:r w:rsidRPr="002A6CB6">
        <w:rPr>
          <w:rFonts w:eastAsia="Times New Roman"/>
          <w:sz w:val="28"/>
          <w:szCs w:val="28"/>
          <w:lang w:val="uk-UA"/>
        </w:rPr>
        <w:t xml:space="preserve"> містить інформаційно-комунікаційний,</w:t>
      </w:r>
      <w:r w:rsidR="00172D1B" w:rsidRPr="002A6CB6">
        <w:rPr>
          <w:rFonts w:eastAsia="Times New Roman"/>
          <w:sz w:val="28"/>
          <w:szCs w:val="28"/>
          <w:lang w:val="uk-UA"/>
        </w:rPr>
        <w:t xml:space="preserve"> </w:t>
      </w:r>
      <w:r w:rsidRPr="002A6CB6">
        <w:rPr>
          <w:rFonts w:eastAsia="Times New Roman"/>
          <w:sz w:val="28"/>
          <w:szCs w:val="28"/>
          <w:lang w:val="uk-UA"/>
        </w:rPr>
        <w:t>технологічний компоненти.</w:t>
      </w:r>
      <w:r w:rsidR="00172D1B" w:rsidRPr="002A6CB6">
        <w:rPr>
          <w:rFonts w:eastAsia="Times New Roman"/>
          <w:sz w:val="28"/>
          <w:szCs w:val="28"/>
          <w:lang w:val="uk-UA"/>
        </w:rPr>
        <w:t xml:space="preserve"> </w:t>
      </w:r>
      <w:r w:rsidRPr="002A6CB6">
        <w:rPr>
          <w:rFonts w:eastAsia="Times New Roman"/>
          <w:sz w:val="28"/>
          <w:szCs w:val="28"/>
          <w:lang w:val="uk-UA"/>
        </w:rPr>
        <w:t>Здобувач освіти розуміє поняття інформації, системи, повідомлення даних,</w:t>
      </w:r>
      <w:r w:rsidR="00172D1B" w:rsidRPr="002A6CB6">
        <w:rPr>
          <w:rFonts w:eastAsia="Times New Roman"/>
          <w:sz w:val="28"/>
          <w:szCs w:val="28"/>
          <w:lang w:val="uk-UA"/>
        </w:rPr>
        <w:t xml:space="preserve"> </w:t>
      </w:r>
      <w:r w:rsidRPr="002A6CB6">
        <w:rPr>
          <w:rFonts w:eastAsia="Times New Roman"/>
          <w:sz w:val="28"/>
          <w:szCs w:val="28"/>
          <w:lang w:val="uk-UA"/>
        </w:rPr>
        <w:t>інформаційних об’єктів різних видів, аналізує інформаційні процеси у живій</w:t>
      </w:r>
      <w:r w:rsidR="00172D1B" w:rsidRPr="002A6CB6">
        <w:rPr>
          <w:rFonts w:eastAsia="Times New Roman"/>
          <w:sz w:val="28"/>
          <w:szCs w:val="28"/>
          <w:lang w:val="uk-UA"/>
        </w:rPr>
        <w:t xml:space="preserve"> </w:t>
      </w:r>
      <w:r w:rsidRPr="002A6CB6">
        <w:rPr>
          <w:rFonts w:eastAsia="Times New Roman"/>
          <w:sz w:val="28"/>
          <w:szCs w:val="28"/>
          <w:lang w:val="uk-UA"/>
        </w:rPr>
        <w:t>природі, суспільстві, техніці, знає склад і характеристики комп’ютера , склад і</w:t>
      </w:r>
      <w:r w:rsidR="00172D1B" w:rsidRPr="002A6CB6">
        <w:rPr>
          <w:rFonts w:eastAsia="Times New Roman"/>
          <w:sz w:val="28"/>
          <w:szCs w:val="28"/>
          <w:lang w:val="uk-UA"/>
        </w:rPr>
        <w:t xml:space="preserve"> </w:t>
      </w:r>
      <w:r w:rsidRPr="002A6CB6">
        <w:rPr>
          <w:rFonts w:eastAsia="Times New Roman"/>
          <w:sz w:val="28"/>
          <w:szCs w:val="28"/>
          <w:lang w:val="uk-UA"/>
        </w:rPr>
        <w:t>функції програмного забезпечення, структуру і складові комп’ютерних мереж,</w:t>
      </w:r>
      <w:r w:rsidR="00172D1B" w:rsidRPr="002A6CB6">
        <w:rPr>
          <w:rFonts w:eastAsia="Times New Roman"/>
          <w:sz w:val="28"/>
          <w:szCs w:val="28"/>
          <w:lang w:val="uk-UA"/>
        </w:rPr>
        <w:t xml:space="preserve"> </w:t>
      </w:r>
      <w:r w:rsidRPr="002A6CB6">
        <w:rPr>
          <w:rFonts w:eastAsia="Times New Roman"/>
          <w:sz w:val="28"/>
          <w:szCs w:val="28"/>
          <w:lang w:val="uk-UA"/>
        </w:rPr>
        <w:t>правила створення електронних документів, проводить дослідно-пошукову</w:t>
      </w:r>
      <w:r w:rsidR="00172D1B" w:rsidRPr="002A6CB6">
        <w:rPr>
          <w:rFonts w:eastAsia="Times New Roman"/>
          <w:sz w:val="28"/>
          <w:szCs w:val="28"/>
          <w:lang w:val="uk-UA"/>
        </w:rPr>
        <w:t xml:space="preserve"> </w:t>
      </w:r>
      <w:r w:rsidRPr="002A6CB6">
        <w:rPr>
          <w:rFonts w:eastAsia="Times New Roman"/>
          <w:sz w:val="28"/>
          <w:szCs w:val="28"/>
          <w:lang w:val="uk-UA"/>
        </w:rPr>
        <w:t>діяльність у процесі проектування, розуміє і виконує елементи художнього</w:t>
      </w:r>
      <w:r w:rsidR="00172D1B" w:rsidRPr="002A6CB6">
        <w:rPr>
          <w:rFonts w:eastAsia="Times New Roman"/>
          <w:sz w:val="28"/>
          <w:szCs w:val="28"/>
          <w:lang w:val="uk-UA"/>
        </w:rPr>
        <w:t xml:space="preserve"> </w:t>
      </w:r>
      <w:r w:rsidRPr="002A6CB6">
        <w:rPr>
          <w:rFonts w:eastAsia="Times New Roman"/>
          <w:sz w:val="28"/>
          <w:szCs w:val="28"/>
          <w:lang w:val="uk-UA"/>
        </w:rPr>
        <w:t>конструювання за графічним зображенням або власним задумом, реалізовує</w:t>
      </w:r>
      <w:r w:rsidR="00172D1B" w:rsidRPr="002A6CB6">
        <w:rPr>
          <w:rFonts w:eastAsia="Times New Roman"/>
          <w:sz w:val="28"/>
          <w:szCs w:val="28"/>
          <w:lang w:val="uk-UA"/>
        </w:rPr>
        <w:t xml:space="preserve"> </w:t>
      </w:r>
      <w:r w:rsidRPr="002A6CB6">
        <w:rPr>
          <w:rFonts w:eastAsia="Times New Roman"/>
          <w:sz w:val="28"/>
          <w:szCs w:val="28"/>
          <w:lang w:val="uk-UA"/>
        </w:rPr>
        <w:t>проекти, оцінює результати продуктивної творчої діяльності за визначеними</w:t>
      </w:r>
      <w:r w:rsidR="00172D1B" w:rsidRPr="002A6CB6">
        <w:rPr>
          <w:rFonts w:eastAsia="Times New Roman"/>
          <w:sz w:val="28"/>
          <w:szCs w:val="28"/>
          <w:lang w:val="uk-UA"/>
        </w:rPr>
        <w:t xml:space="preserve"> </w:t>
      </w:r>
      <w:r w:rsidRPr="002A6CB6">
        <w:rPr>
          <w:rFonts w:eastAsia="Times New Roman"/>
          <w:sz w:val="28"/>
          <w:szCs w:val="28"/>
          <w:lang w:val="uk-UA"/>
        </w:rPr>
        <w:t>критеріями, використовує на практиці елементи художньої та технічної творчості</w:t>
      </w:r>
      <w:r w:rsidR="00172D1B" w:rsidRPr="002A6CB6">
        <w:rPr>
          <w:rFonts w:eastAsia="Times New Roman"/>
          <w:sz w:val="28"/>
          <w:szCs w:val="28"/>
          <w:lang w:val="uk-UA"/>
        </w:rPr>
        <w:t xml:space="preserve"> </w:t>
      </w:r>
      <w:r w:rsidRPr="002A6CB6">
        <w:rPr>
          <w:rFonts w:eastAsia="Times New Roman"/>
          <w:sz w:val="28"/>
          <w:szCs w:val="28"/>
          <w:lang w:val="uk-UA"/>
        </w:rPr>
        <w:t>у традиційних видах трудової діяльності.</w:t>
      </w:r>
    </w:p>
    <w:p w:rsidR="004E148D" w:rsidRPr="002A6CB6" w:rsidRDefault="004E148D" w:rsidP="00792F07">
      <w:pPr>
        <w:spacing w:line="276" w:lineRule="auto"/>
        <w:ind w:firstLine="567"/>
        <w:jc w:val="both"/>
        <w:rPr>
          <w:rFonts w:eastAsia="Times New Roman"/>
          <w:sz w:val="28"/>
          <w:szCs w:val="28"/>
          <w:lang w:val="uk-UA"/>
        </w:rPr>
      </w:pPr>
      <w:r w:rsidRPr="0023133F">
        <w:rPr>
          <w:rFonts w:eastAsia="Times New Roman"/>
          <w:b/>
          <w:sz w:val="28"/>
          <w:szCs w:val="28"/>
          <w:lang w:val="uk-UA"/>
        </w:rPr>
        <w:t>Освітня галузь «Здоров’я і фізична культура»</w:t>
      </w:r>
      <w:r w:rsidRPr="002A6CB6">
        <w:rPr>
          <w:rFonts w:eastAsia="Times New Roman"/>
          <w:sz w:val="28"/>
          <w:szCs w:val="28"/>
          <w:lang w:val="uk-UA"/>
        </w:rPr>
        <w:t xml:space="preserve"> сприяє формуванню в</w:t>
      </w:r>
      <w:r w:rsidR="00172D1B" w:rsidRPr="002A6CB6">
        <w:rPr>
          <w:rFonts w:eastAsia="Times New Roman"/>
          <w:sz w:val="28"/>
          <w:szCs w:val="28"/>
          <w:lang w:val="uk-UA"/>
        </w:rPr>
        <w:t xml:space="preserve"> </w:t>
      </w:r>
      <w:r w:rsidRPr="002A6CB6">
        <w:rPr>
          <w:rFonts w:eastAsia="Times New Roman"/>
          <w:sz w:val="28"/>
          <w:szCs w:val="28"/>
          <w:lang w:val="uk-UA"/>
        </w:rPr>
        <w:t xml:space="preserve">здобувачів освіти </w:t>
      </w:r>
      <w:proofErr w:type="spellStart"/>
      <w:r w:rsidRPr="002A6CB6">
        <w:rPr>
          <w:rFonts w:eastAsia="Times New Roman"/>
          <w:sz w:val="28"/>
          <w:szCs w:val="28"/>
          <w:lang w:val="uk-UA"/>
        </w:rPr>
        <w:t>здоров’язбережувальних</w:t>
      </w:r>
      <w:proofErr w:type="spellEnd"/>
      <w:r w:rsidRPr="002A6CB6">
        <w:rPr>
          <w:rFonts w:eastAsia="Times New Roman"/>
          <w:sz w:val="28"/>
          <w:szCs w:val="28"/>
          <w:lang w:val="uk-UA"/>
        </w:rPr>
        <w:t xml:space="preserve"> </w:t>
      </w:r>
      <w:proofErr w:type="spellStart"/>
      <w:r w:rsidRPr="002A6CB6">
        <w:rPr>
          <w:rFonts w:eastAsia="Times New Roman"/>
          <w:sz w:val="28"/>
          <w:szCs w:val="28"/>
          <w:lang w:val="uk-UA"/>
        </w:rPr>
        <w:t>компетентностей</w:t>
      </w:r>
      <w:proofErr w:type="spellEnd"/>
      <w:r w:rsidRPr="002A6CB6">
        <w:rPr>
          <w:rFonts w:eastAsia="Times New Roman"/>
          <w:sz w:val="28"/>
          <w:szCs w:val="28"/>
          <w:lang w:val="uk-UA"/>
        </w:rPr>
        <w:t>. Здобувач освіти</w:t>
      </w:r>
      <w:r w:rsidR="0023133F">
        <w:rPr>
          <w:rFonts w:eastAsia="Times New Roman"/>
          <w:sz w:val="28"/>
          <w:szCs w:val="28"/>
          <w:lang w:val="uk-UA"/>
        </w:rPr>
        <w:t xml:space="preserve"> </w:t>
      </w:r>
      <w:r w:rsidRPr="002A6CB6">
        <w:rPr>
          <w:rFonts w:eastAsia="Times New Roman"/>
          <w:sz w:val="28"/>
          <w:szCs w:val="28"/>
          <w:lang w:val="uk-UA"/>
        </w:rPr>
        <w:t xml:space="preserve">розуміє сутність здоров’я, вплив </w:t>
      </w:r>
      <w:r w:rsidR="0023133F">
        <w:rPr>
          <w:rFonts w:eastAsia="Times New Roman"/>
          <w:sz w:val="28"/>
          <w:szCs w:val="28"/>
          <w:lang w:val="uk-UA"/>
        </w:rPr>
        <w:t>природних і соціальних факторів</w:t>
      </w:r>
      <w:r w:rsidRPr="002A6CB6">
        <w:rPr>
          <w:rFonts w:eastAsia="Times New Roman"/>
          <w:sz w:val="28"/>
          <w:szCs w:val="28"/>
          <w:lang w:val="uk-UA"/>
        </w:rPr>
        <w:t>, фізичної</w:t>
      </w:r>
      <w:r w:rsidR="0023133F">
        <w:rPr>
          <w:rFonts w:eastAsia="Times New Roman"/>
          <w:sz w:val="28"/>
          <w:szCs w:val="28"/>
          <w:lang w:val="uk-UA"/>
        </w:rPr>
        <w:t xml:space="preserve"> </w:t>
      </w:r>
      <w:r w:rsidRPr="002A6CB6">
        <w:rPr>
          <w:rFonts w:eastAsia="Times New Roman"/>
          <w:sz w:val="28"/>
          <w:szCs w:val="28"/>
          <w:lang w:val="uk-UA"/>
        </w:rPr>
        <w:lastRenderedPageBreak/>
        <w:t>активності на здоров’я, вплив факторів ризику на рівень безпеки, вікові</w:t>
      </w:r>
      <w:r w:rsidR="0023133F">
        <w:rPr>
          <w:rFonts w:eastAsia="Times New Roman"/>
          <w:sz w:val="28"/>
          <w:szCs w:val="28"/>
          <w:lang w:val="uk-UA"/>
        </w:rPr>
        <w:t xml:space="preserve"> </w:t>
      </w:r>
      <w:r w:rsidRPr="002A6CB6">
        <w:rPr>
          <w:rFonts w:eastAsia="Times New Roman"/>
          <w:sz w:val="28"/>
          <w:szCs w:val="28"/>
          <w:lang w:val="uk-UA"/>
        </w:rPr>
        <w:t>індивідуальні зміни в організмі, здоров’я як єдине ціле, виконує стройові та</w:t>
      </w:r>
      <w:r w:rsidR="0023133F">
        <w:rPr>
          <w:rFonts w:eastAsia="Times New Roman"/>
          <w:sz w:val="28"/>
          <w:szCs w:val="28"/>
          <w:lang w:val="uk-UA"/>
        </w:rPr>
        <w:t xml:space="preserve"> </w:t>
      </w:r>
      <w:r w:rsidRPr="002A6CB6">
        <w:rPr>
          <w:rFonts w:eastAsia="Times New Roman"/>
          <w:sz w:val="28"/>
          <w:szCs w:val="28"/>
          <w:lang w:val="uk-UA"/>
        </w:rPr>
        <w:t xml:space="preserve">організуючі справи, різновиди ходьби, бігу, стрибки, </w:t>
      </w:r>
      <w:proofErr w:type="spellStart"/>
      <w:r w:rsidRPr="002A6CB6">
        <w:rPr>
          <w:rFonts w:eastAsia="Times New Roman"/>
          <w:sz w:val="28"/>
          <w:szCs w:val="28"/>
          <w:lang w:val="uk-UA"/>
        </w:rPr>
        <w:t>загальнорозвивальні</w:t>
      </w:r>
      <w:proofErr w:type="spellEnd"/>
      <w:r w:rsidRPr="002A6CB6">
        <w:rPr>
          <w:rFonts w:eastAsia="Times New Roman"/>
          <w:sz w:val="28"/>
          <w:szCs w:val="28"/>
          <w:lang w:val="uk-UA"/>
        </w:rPr>
        <w:t xml:space="preserve"> вправи,</w:t>
      </w:r>
      <w:r w:rsidR="00172D1B" w:rsidRPr="002A6CB6">
        <w:rPr>
          <w:rFonts w:eastAsia="Times New Roman"/>
          <w:sz w:val="28"/>
          <w:szCs w:val="28"/>
          <w:lang w:val="uk-UA"/>
        </w:rPr>
        <w:t xml:space="preserve"> </w:t>
      </w:r>
      <w:proofErr w:type="spellStart"/>
      <w:r w:rsidRPr="002A6CB6">
        <w:rPr>
          <w:rFonts w:eastAsia="Times New Roman"/>
          <w:sz w:val="28"/>
          <w:szCs w:val="28"/>
          <w:lang w:val="uk-UA"/>
        </w:rPr>
        <w:t>вправи</w:t>
      </w:r>
      <w:proofErr w:type="spellEnd"/>
      <w:r w:rsidRPr="002A6CB6">
        <w:rPr>
          <w:rFonts w:eastAsia="Times New Roman"/>
          <w:sz w:val="28"/>
          <w:szCs w:val="28"/>
          <w:lang w:val="uk-UA"/>
        </w:rPr>
        <w:t xml:space="preserve"> на швидкість, спритність, витривалість, гнучкість, сили, уміє виконувати</w:t>
      </w:r>
      <w:r w:rsidR="00172D1B" w:rsidRPr="002A6CB6">
        <w:rPr>
          <w:rFonts w:eastAsia="Times New Roman"/>
          <w:sz w:val="28"/>
          <w:szCs w:val="28"/>
          <w:lang w:val="uk-UA"/>
        </w:rPr>
        <w:t xml:space="preserve"> </w:t>
      </w:r>
      <w:r w:rsidRPr="002A6CB6">
        <w:rPr>
          <w:rFonts w:eastAsia="Times New Roman"/>
          <w:sz w:val="28"/>
          <w:szCs w:val="28"/>
          <w:lang w:val="uk-UA"/>
        </w:rPr>
        <w:t>технічні елементи з обраного виду спорту, спеціальні та підготовчі фізичні вправи,</w:t>
      </w:r>
      <w:r w:rsidR="00172D1B" w:rsidRPr="002A6CB6">
        <w:rPr>
          <w:rFonts w:eastAsia="Times New Roman"/>
          <w:sz w:val="28"/>
          <w:szCs w:val="28"/>
          <w:lang w:val="uk-UA"/>
        </w:rPr>
        <w:t xml:space="preserve"> </w:t>
      </w:r>
      <w:r w:rsidRPr="002A6CB6">
        <w:rPr>
          <w:rFonts w:eastAsia="Times New Roman"/>
          <w:sz w:val="28"/>
          <w:szCs w:val="28"/>
          <w:lang w:val="uk-UA"/>
        </w:rPr>
        <w:t>знає історію розвитку та становлення Олімпійського руху, Олімпійських ігор,</w:t>
      </w:r>
      <w:r w:rsidR="00172D1B" w:rsidRPr="002A6CB6">
        <w:rPr>
          <w:rFonts w:eastAsia="Times New Roman"/>
          <w:sz w:val="28"/>
          <w:szCs w:val="28"/>
          <w:lang w:val="uk-UA"/>
        </w:rPr>
        <w:t xml:space="preserve"> </w:t>
      </w:r>
      <w:r w:rsidRPr="002A6CB6">
        <w:rPr>
          <w:rFonts w:eastAsia="Times New Roman"/>
          <w:sz w:val="28"/>
          <w:szCs w:val="28"/>
          <w:lang w:val="uk-UA"/>
        </w:rPr>
        <w:t>загальну характеристику здорового способу життя, вплив фізичних вправ і спорту</w:t>
      </w:r>
      <w:r w:rsidR="00172D1B" w:rsidRPr="002A6CB6">
        <w:rPr>
          <w:rFonts w:eastAsia="Times New Roman"/>
          <w:sz w:val="28"/>
          <w:szCs w:val="28"/>
          <w:lang w:val="uk-UA"/>
        </w:rPr>
        <w:t xml:space="preserve"> </w:t>
      </w:r>
      <w:r w:rsidRPr="002A6CB6">
        <w:rPr>
          <w:rFonts w:eastAsia="Times New Roman"/>
          <w:sz w:val="28"/>
          <w:szCs w:val="28"/>
          <w:lang w:val="uk-UA"/>
        </w:rPr>
        <w:t>на стан фізичного розвитку; усвідомлює значення занять фізичними вправами.</w:t>
      </w:r>
    </w:p>
    <w:p w:rsidR="004E148D" w:rsidRPr="002A6CB6" w:rsidRDefault="004E148D" w:rsidP="00792F07">
      <w:pPr>
        <w:spacing w:line="276" w:lineRule="auto"/>
        <w:ind w:firstLine="567"/>
        <w:jc w:val="both"/>
        <w:rPr>
          <w:rFonts w:eastAsia="Times New Roman"/>
          <w:sz w:val="28"/>
          <w:szCs w:val="28"/>
          <w:lang w:val="uk-UA"/>
        </w:rPr>
      </w:pPr>
      <w:r w:rsidRPr="002A6CB6">
        <w:rPr>
          <w:rFonts w:eastAsia="Times New Roman"/>
          <w:sz w:val="28"/>
          <w:szCs w:val="28"/>
          <w:lang w:val="uk-UA"/>
        </w:rPr>
        <w:t>На основі освітньої програми закладу освіти, складається та затверджується</w:t>
      </w:r>
      <w:r w:rsidR="00172D1B" w:rsidRPr="002A6CB6">
        <w:rPr>
          <w:rFonts w:eastAsia="Times New Roman"/>
          <w:sz w:val="28"/>
          <w:szCs w:val="28"/>
          <w:lang w:val="uk-UA"/>
        </w:rPr>
        <w:t xml:space="preserve"> </w:t>
      </w:r>
      <w:r w:rsidRPr="002A6CB6">
        <w:rPr>
          <w:rFonts w:eastAsia="Times New Roman"/>
          <w:sz w:val="28"/>
          <w:szCs w:val="28"/>
          <w:lang w:val="uk-UA"/>
        </w:rPr>
        <w:t>навчальний план закладу освіти.</w:t>
      </w:r>
      <w:r w:rsidR="0023133F">
        <w:rPr>
          <w:rFonts w:eastAsia="Times New Roman"/>
          <w:sz w:val="28"/>
          <w:szCs w:val="28"/>
          <w:lang w:val="uk-UA"/>
        </w:rPr>
        <w:t xml:space="preserve"> З </w:t>
      </w:r>
      <w:r w:rsidRPr="002A6CB6">
        <w:rPr>
          <w:rFonts w:eastAsia="Times New Roman"/>
          <w:sz w:val="28"/>
          <w:szCs w:val="28"/>
          <w:lang w:val="uk-UA"/>
        </w:rPr>
        <w:t>метою забезпечення виконання Державних стандартів забезпечено викладання предметів інваріантної складової, що визначені Типовими навчальними планами для кожного класу, в повному обсязі.</w:t>
      </w:r>
    </w:p>
    <w:p w:rsidR="004E148D" w:rsidRPr="002A6CB6" w:rsidRDefault="004E148D" w:rsidP="00792F07">
      <w:pPr>
        <w:spacing w:line="276" w:lineRule="auto"/>
        <w:ind w:firstLine="567"/>
        <w:jc w:val="both"/>
        <w:rPr>
          <w:rFonts w:eastAsia="Times New Roman"/>
          <w:sz w:val="28"/>
          <w:szCs w:val="28"/>
          <w:lang w:val="uk-UA"/>
        </w:rPr>
      </w:pPr>
      <w:r w:rsidRPr="002A6CB6">
        <w:rPr>
          <w:rFonts w:eastAsia="Times New Roman"/>
          <w:sz w:val="28"/>
          <w:szCs w:val="28"/>
          <w:lang w:val="uk-UA"/>
        </w:rPr>
        <w:t xml:space="preserve">Навчальний план включає години </w:t>
      </w:r>
      <w:proofErr w:type="spellStart"/>
      <w:r w:rsidRPr="002A6CB6">
        <w:rPr>
          <w:rFonts w:eastAsia="Times New Roman"/>
          <w:sz w:val="28"/>
          <w:szCs w:val="28"/>
          <w:lang w:val="uk-UA"/>
        </w:rPr>
        <w:t>корекційно-розвиткових</w:t>
      </w:r>
      <w:proofErr w:type="spellEnd"/>
      <w:r w:rsidRPr="002A6CB6">
        <w:rPr>
          <w:rFonts w:eastAsia="Times New Roman"/>
          <w:sz w:val="28"/>
          <w:szCs w:val="28"/>
          <w:lang w:val="uk-UA"/>
        </w:rPr>
        <w:t xml:space="preserve"> занять, зміст яких зумовлений особливостями психофізичного розвитку учнів і реалізується через </w:t>
      </w:r>
      <w:proofErr w:type="spellStart"/>
      <w:r w:rsidRPr="002A6CB6">
        <w:rPr>
          <w:rFonts w:eastAsia="Times New Roman"/>
          <w:sz w:val="28"/>
          <w:szCs w:val="28"/>
          <w:lang w:val="uk-UA"/>
        </w:rPr>
        <w:t>корекційно-розвитковий</w:t>
      </w:r>
      <w:proofErr w:type="spellEnd"/>
      <w:r w:rsidRPr="002A6CB6">
        <w:rPr>
          <w:rFonts w:eastAsia="Times New Roman"/>
          <w:sz w:val="28"/>
          <w:szCs w:val="28"/>
          <w:lang w:val="uk-UA"/>
        </w:rPr>
        <w:t xml:space="preserve"> складник: «Розвиток </w:t>
      </w:r>
      <w:proofErr w:type="spellStart"/>
      <w:r w:rsidRPr="002A6CB6">
        <w:rPr>
          <w:rFonts w:eastAsia="Times New Roman"/>
          <w:sz w:val="28"/>
          <w:szCs w:val="28"/>
          <w:lang w:val="uk-UA"/>
        </w:rPr>
        <w:t>слухо-зоро-тактильного</w:t>
      </w:r>
      <w:proofErr w:type="spellEnd"/>
      <w:r w:rsidRPr="002A6CB6">
        <w:rPr>
          <w:rFonts w:eastAsia="Times New Roman"/>
          <w:sz w:val="28"/>
          <w:szCs w:val="28"/>
          <w:lang w:val="uk-UA"/>
        </w:rPr>
        <w:t xml:space="preserve"> сприймання мовлення та формування вимови», «Ритміка», «Лікувальна фізкультура»;</w:t>
      </w:r>
    </w:p>
    <w:p w:rsidR="004E148D" w:rsidRPr="002A6CB6" w:rsidRDefault="004E148D" w:rsidP="00792F07">
      <w:pPr>
        <w:spacing w:line="276" w:lineRule="auto"/>
        <w:ind w:firstLine="567"/>
        <w:jc w:val="both"/>
        <w:rPr>
          <w:rFonts w:eastAsia="Times New Roman"/>
          <w:sz w:val="28"/>
          <w:szCs w:val="28"/>
          <w:lang w:val="uk-UA"/>
        </w:rPr>
      </w:pPr>
      <w:r w:rsidRPr="002A6CB6">
        <w:rPr>
          <w:rFonts w:eastAsia="Times New Roman"/>
          <w:sz w:val="28"/>
          <w:szCs w:val="28"/>
          <w:lang w:val="uk-UA"/>
        </w:rPr>
        <w:t xml:space="preserve">Мета </w:t>
      </w:r>
      <w:proofErr w:type="spellStart"/>
      <w:r w:rsidRPr="002A6CB6">
        <w:rPr>
          <w:rFonts w:eastAsia="Times New Roman"/>
          <w:sz w:val="28"/>
          <w:szCs w:val="28"/>
          <w:lang w:val="uk-UA"/>
        </w:rPr>
        <w:t>корекційно-розвиткових</w:t>
      </w:r>
      <w:proofErr w:type="spellEnd"/>
      <w:r w:rsidRPr="002A6CB6">
        <w:rPr>
          <w:rFonts w:eastAsia="Times New Roman"/>
          <w:sz w:val="28"/>
          <w:szCs w:val="28"/>
          <w:lang w:val="uk-UA"/>
        </w:rPr>
        <w:t xml:space="preserve"> занять для дітей з порушеннями слуху (глухих дітей та дітей зі зниженим слухом) – формування у здобувачів освіти способів комунікативної діяльності, всебічний розвиток особистості, створення передумов для соціальної адаптації та інтеграції дітей.</w:t>
      </w:r>
      <w:r w:rsidR="0023133F">
        <w:rPr>
          <w:rFonts w:eastAsia="Times New Roman"/>
          <w:sz w:val="28"/>
          <w:szCs w:val="28"/>
          <w:lang w:val="uk-UA"/>
        </w:rPr>
        <w:t xml:space="preserve"> </w:t>
      </w:r>
      <w:proofErr w:type="spellStart"/>
      <w:r w:rsidRPr="002A6CB6">
        <w:rPr>
          <w:rFonts w:eastAsia="Times New Roman"/>
          <w:sz w:val="28"/>
          <w:szCs w:val="28"/>
          <w:lang w:val="uk-UA"/>
        </w:rPr>
        <w:t>Корекційно-розвиткові</w:t>
      </w:r>
      <w:proofErr w:type="spellEnd"/>
      <w:r w:rsidRPr="002A6CB6">
        <w:rPr>
          <w:rFonts w:eastAsia="Times New Roman"/>
          <w:sz w:val="28"/>
          <w:szCs w:val="28"/>
          <w:lang w:val="uk-UA"/>
        </w:rPr>
        <w:t xml:space="preserve"> заняття проводять педагоги закладу за наявності спеціальної освіти. Години </w:t>
      </w:r>
      <w:proofErr w:type="spellStart"/>
      <w:r w:rsidRPr="002A6CB6">
        <w:rPr>
          <w:rFonts w:eastAsia="Times New Roman"/>
          <w:sz w:val="28"/>
          <w:szCs w:val="28"/>
          <w:lang w:val="uk-UA"/>
        </w:rPr>
        <w:t>корекційно-розвиткових</w:t>
      </w:r>
      <w:proofErr w:type="spellEnd"/>
      <w:r w:rsidRPr="002A6CB6">
        <w:rPr>
          <w:rFonts w:eastAsia="Times New Roman"/>
          <w:sz w:val="28"/>
          <w:szCs w:val="28"/>
          <w:lang w:val="uk-UA"/>
        </w:rPr>
        <w:t xml:space="preserve"> занять навчального плану не враховуються при визначенні гранично допустимого навантаження учнів.</w:t>
      </w:r>
    </w:p>
    <w:p w:rsidR="005B14AF" w:rsidRPr="002A6CB6" w:rsidRDefault="005B14AF" w:rsidP="00792F07">
      <w:pPr>
        <w:pStyle w:val="ab"/>
        <w:shd w:val="clear" w:color="auto" w:fill="FFFFFF"/>
        <w:spacing w:line="276" w:lineRule="auto"/>
        <w:ind w:firstLine="567"/>
        <w:jc w:val="both"/>
        <w:rPr>
          <w:color w:val="000000"/>
          <w:sz w:val="28"/>
          <w:szCs w:val="28"/>
          <w:lang w:val="uk-UA"/>
        </w:rPr>
      </w:pPr>
      <w:r w:rsidRPr="002A6CB6">
        <w:rPr>
          <w:b/>
          <w:bCs/>
          <w:color w:val="000000"/>
          <w:sz w:val="28"/>
          <w:szCs w:val="28"/>
          <w:lang w:val="uk-UA"/>
        </w:rPr>
        <w:t>Випускник середніх класів має володіти певними якостями і вміннями:</w:t>
      </w:r>
    </w:p>
    <w:p w:rsidR="005B14AF" w:rsidRPr="002A6CB6" w:rsidRDefault="005B14AF" w:rsidP="00792F07">
      <w:pPr>
        <w:pStyle w:val="ab"/>
        <w:numPr>
          <w:ilvl w:val="0"/>
          <w:numId w:val="14"/>
        </w:numPr>
        <w:shd w:val="clear" w:color="auto" w:fill="FFFFFF"/>
        <w:spacing w:line="276" w:lineRule="auto"/>
        <w:ind w:left="0" w:firstLine="567"/>
        <w:jc w:val="both"/>
        <w:rPr>
          <w:color w:val="000000"/>
          <w:sz w:val="28"/>
          <w:szCs w:val="28"/>
          <w:lang w:val="uk-UA"/>
        </w:rPr>
      </w:pPr>
      <w:r w:rsidRPr="002A6CB6">
        <w:rPr>
          <w:color w:val="000000"/>
          <w:sz w:val="28"/>
          <w:szCs w:val="28"/>
          <w:lang w:val="uk-UA"/>
        </w:rPr>
        <w:t>на рівні вимог державних освітніх стандартів засвоїти загальноосвітні програми з усіх предметів шкільного навчального плану;</w:t>
      </w:r>
    </w:p>
    <w:p w:rsidR="005062FF" w:rsidRPr="002A6CB6" w:rsidRDefault="005B14AF" w:rsidP="00792F07">
      <w:pPr>
        <w:pStyle w:val="ab"/>
        <w:numPr>
          <w:ilvl w:val="0"/>
          <w:numId w:val="15"/>
        </w:numPr>
        <w:shd w:val="clear" w:color="auto" w:fill="FFFFFF"/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2A6CB6">
        <w:rPr>
          <w:color w:val="000000"/>
          <w:sz w:val="28"/>
          <w:szCs w:val="28"/>
          <w:lang w:val="uk-UA"/>
        </w:rPr>
        <w:t>опанувати систему розумових навичок (порівняння, узагальнення, аналіз, синтез, класифікацію, визначення головного);</w:t>
      </w:r>
    </w:p>
    <w:p w:rsidR="005062FF" w:rsidRPr="002A6CB6" w:rsidRDefault="005062FF" w:rsidP="00792F07">
      <w:pPr>
        <w:pStyle w:val="ab"/>
        <w:numPr>
          <w:ilvl w:val="0"/>
          <w:numId w:val="15"/>
        </w:numPr>
        <w:shd w:val="clear" w:color="auto" w:fill="FFFFFF"/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2A6CB6">
        <w:rPr>
          <w:sz w:val="28"/>
          <w:szCs w:val="28"/>
          <w:lang w:val="uk-UA"/>
        </w:rPr>
        <w:t xml:space="preserve">опанувати іноземні мови на базовому рівні (відповідно до </w:t>
      </w:r>
      <w:proofErr w:type="spellStart"/>
      <w:r w:rsidRPr="002A6CB6">
        <w:rPr>
          <w:sz w:val="28"/>
          <w:szCs w:val="28"/>
          <w:lang w:val="uk-UA"/>
        </w:rPr>
        <w:t>навчальноїпрограми</w:t>
      </w:r>
      <w:proofErr w:type="spellEnd"/>
      <w:r w:rsidRPr="002A6CB6">
        <w:rPr>
          <w:sz w:val="28"/>
          <w:szCs w:val="28"/>
          <w:lang w:val="uk-UA"/>
        </w:rPr>
        <w:t>);</w:t>
      </w:r>
    </w:p>
    <w:p w:rsidR="005062FF" w:rsidRPr="002A6CB6" w:rsidRDefault="005062FF" w:rsidP="00792F07">
      <w:pPr>
        <w:pStyle w:val="ab"/>
        <w:numPr>
          <w:ilvl w:val="0"/>
          <w:numId w:val="15"/>
        </w:numPr>
        <w:shd w:val="clear" w:color="auto" w:fill="FFFFFF"/>
        <w:spacing w:line="276" w:lineRule="auto"/>
        <w:ind w:left="0" w:firstLine="567"/>
        <w:jc w:val="both"/>
        <w:rPr>
          <w:color w:val="000000"/>
          <w:sz w:val="28"/>
          <w:szCs w:val="28"/>
          <w:lang w:val="uk-UA"/>
        </w:rPr>
      </w:pPr>
      <w:r w:rsidRPr="002A6CB6">
        <w:rPr>
          <w:color w:val="000000"/>
          <w:sz w:val="28"/>
          <w:szCs w:val="28"/>
          <w:lang w:val="uk-UA"/>
        </w:rPr>
        <w:t>оволодіти культурою інтелектуальної діяльності;</w:t>
      </w:r>
    </w:p>
    <w:p w:rsidR="005062FF" w:rsidRPr="002A6CB6" w:rsidRDefault="005062FF" w:rsidP="00792F07">
      <w:pPr>
        <w:pStyle w:val="ab"/>
        <w:numPr>
          <w:ilvl w:val="0"/>
          <w:numId w:val="15"/>
        </w:numPr>
        <w:shd w:val="clear" w:color="auto" w:fill="FFFFFF"/>
        <w:spacing w:line="276" w:lineRule="auto"/>
        <w:ind w:left="0" w:firstLine="567"/>
        <w:jc w:val="both"/>
        <w:rPr>
          <w:color w:val="000000"/>
          <w:sz w:val="28"/>
          <w:szCs w:val="28"/>
          <w:lang w:val="uk-UA"/>
        </w:rPr>
      </w:pPr>
      <w:r w:rsidRPr="002A6CB6">
        <w:rPr>
          <w:color w:val="000000"/>
          <w:sz w:val="28"/>
          <w:szCs w:val="28"/>
          <w:lang w:val="uk-UA"/>
        </w:rPr>
        <w:t>поважати свою й чужу гідність;поважати права, свободи інших людей;</w:t>
      </w:r>
    </w:p>
    <w:p w:rsidR="005062FF" w:rsidRPr="002A6CB6" w:rsidRDefault="005062FF" w:rsidP="00792F07">
      <w:pPr>
        <w:pStyle w:val="ab"/>
        <w:numPr>
          <w:ilvl w:val="0"/>
          <w:numId w:val="15"/>
        </w:numPr>
        <w:shd w:val="clear" w:color="auto" w:fill="FFFFFF"/>
        <w:spacing w:line="276" w:lineRule="auto"/>
        <w:ind w:left="0" w:firstLine="567"/>
        <w:jc w:val="both"/>
        <w:rPr>
          <w:color w:val="000000"/>
          <w:sz w:val="28"/>
          <w:szCs w:val="28"/>
          <w:lang w:val="uk-UA"/>
        </w:rPr>
      </w:pPr>
      <w:r w:rsidRPr="002A6CB6">
        <w:rPr>
          <w:color w:val="000000"/>
          <w:sz w:val="28"/>
          <w:szCs w:val="28"/>
          <w:lang w:val="uk-UA"/>
        </w:rPr>
        <w:t>поважати свою працю та працю інших людей;</w:t>
      </w:r>
    </w:p>
    <w:p w:rsidR="005B14AF" w:rsidRPr="002A6CB6" w:rsidRDefault="005062FF" w:rsidP="00792F07">
      <w:pPr>
        <w:pStyle w:val="ab"/>
        <w:numPr>
          <w:ilvl w:val="0"/>
          <w:numId w:val="15"/>
        </w:numPr>
        <w:shd w:val="clear" w:color="auto" w:fill="FFFFFF"/>
        <w:spacing w:line="276" w:lineRule="auto"/>
        <w:ind w:left="0" w:firstLine="567"/>
        <w:jc w:val="both"/>
        <w:rPr>
          <w:color w:val="000000"/>
          <w:sz w:val="28"/>
          <w:szCs w:val="28"/>
          <w:lang w:val="uk-UA"/>
        </w:rPr>
      </w:pPr>
      <w:r w:rsidRPr="002A6CB6">
        <w:rPr>
          <w:color w:val="000000"/>
          <w:sz w:val="28"/>
          <w:szCs w:val="28"/>
          <w:lang w:val="uk-UA"/>
        </w:rPr>
        <w:t>мати почуття соціальної відповідальності;</w:t>
      </w:r>
    </w:p>
    <w:p w:rsidR="005B14AF" w:rsidRPr="002A6CB6" w:rsidRDefault="005B14AF" w:rsidP="00792F07">
      <w:pPr>
        <w:pStyle w:val="ab"/>
        <w:numPr>
          <w:ilvl w:val="0"/>
          <w:numId w:val="14"/>
        </w:numPr>
        <w:shd w:val="clear" w:color="auto" w:fill="FFFFFF"/>
        <w:spacing w:line="276" w:lineRule="auto"/>
        <w:ind w:left="0" w:firstLine="567"/>
        <w:jc w:val="both"/>
        <w:rPr>
          <w:color w:val="000000"/>
          <w:sz w:val="28"/>
          <w:szCs w:val="28"/>
          <w:lang w:val="uk-UA"/>
        </w:rPr>
      </w:pPr>
      <w:r w:rsidRPr="002A6CB6">
        <w:rPr>
          <w:color w:val="000000"/>
          <w:sz w:val="28"/>
          <w:szCs w:val="28"/>
          <w:lang w:val="uk-UA"/>
        </w:rPr>
        <w:t>оволодіти основами комп’ютерної грамотності;</w:t>
      </w:r>
    </w:p>
    <w:p w:rsidR="005B14AF" w:rsidRPr="002A6CB6" w:rsidRDefault="005B14AF" w:rsidP="00792F07">
      <w:pPr>
        <w:pStyle w:val="ab"/>
        <w:numPr>
          <w:ilvl w:val="0"/>
          <w:numId w:val="14"/>
        </w:numPr>
        <w:shd w:val="clear" w:color="auto" w:fill="FFFFFF"/>
        <w:spacing w:line="276" w:lineRule="auto"/>
        <w:ind w:left="0" w:firstLine="567"/>
        <w:jc w:val="both"/>
        <w:rPr>
          <w:color w:val="000000"/>
          <w:sz w:val="28"/>
          <w:szCs w:val="28"/>
          <w:lang w:val="uk-UA"/>
        </w:rPr>
      </w:pPr>
      <w:r w:rsidRPr="002A6CB6">
        <w:rPr>
          <w:color w:val="000000"/>
          <w:sz w:val="28"/>
          <w:szCs w:val="28"/>
          <w:lang w:val="uk-UA"/>
        </w:rPr>
        <w:t>знати свої громадянські права і вміти їх реалізувати;</w:t>
      </w:r>
    </w:p>
    <w:p w:rsidR="005B14AF" w:rsidRPr="002A6CB6" w:rsidRDefault="005B14AF" w:rsidP="00792F07">
      <w:pPr>
        <w:pStyle w:val="ab"/>
        <w:numPr>
          <w:ilvl w:val="0"/>
          <w:numId w:val="14"/>
        </w:numPr>
        <w:shd w:val="clear" w:color="auto" w:fill="FFFFFF"/>
        <w:spacing w:line="276" w:lineRule="auto"/>
        <w:ind w:left="0" w:firstLine="567"/>
        <w:jc w:val="both"/>
        <w:rPr>
          <w:color w:val="000000"/>
          <w:sz w:val="28"/>
          <w:szCs w:val="28"/>
          <w:lang w:val="uk-UA"/>
        </w:rPr>
      </w:pPr>
      <w:r w:rsidRPr="002A6CB6">
        <w:rPr>
          <w:color w:val="000000"/>
          <w:sz w:val="28"/>
          <w:szCs w:val="28"/>
          <w:lang w:val="uk-UA"/>
        </w:rPr>
        <w:t>оцінювати свою діяльність з погляду моральності та етичних цінностей;</w:t>
      </w:r>
    </w:p>
    <w:p w:rsidR="005B14AF" w:rsidRPr="002A6CB6" w:rsidRDefault="005B14AF" w:rsidP="00792F07">
      <w:pPr>
        <w:pStyle w:val="ab"/>
        <w:numPr>
          <w:ilvl w:val="0"/>
          <w:numId w:val="14"/>
        </w:numPr>
        <w:shd w:val="clear" w:color="auto" w:fill="FFFFFF"/>
        <w:spacing w:line="276" w:lineRule="auto"/>
        <w:ind w:left="0" w:firstLine="567"/>
        <w:jc w:val="both"/>
        <w:rPr>
          <w:color w:val="000000"/>
          <w:sz w:val="28"/>
          <w:szCs w:val="28"/>
          <w:lang w:val="uk-UA"/>
        </w:rPr>
      </w:pPr>
      <w:r w:rsidRPr="002A6CB6">
        <w:rPr>
          <w:color w:val="000000"/>
          <w:sz w:val="28"/>
          <w:szCs w:val="28"/>
          <w:lang w:val="uk-UA"/>
        </w:rPr>
        <w:lastRenderedPageBreak/>
        <w:t>дотримуватися правил культури поведінки і спілкування;</w:t>
      </w:r>
    </w:p>
    <w:p w:rsidR="005B14AF" w:rsidRPr="002A6CB6" w:rsidRDefault="005B14AF" w:rsidP="00792F07">
      <w:pPr>
        <w:pStyle w:val="ab"/>
        <w:numPr>
          <w:ilvl w:val="0"/>
          <w:numId w:val="14"/>
        </w:numPr>
        <w:shd w:val="clear" w:color="auto" w:fill="FFFFFF"/>
        <w:spacing w:line="276" w:lineRule="auto"/>
        <w:ind w:left="0" w:firstLine="567"/>
        <w:jc w:val="both"/>
        <w:rPr>
          <w:color w:val="000000"/>
          <w:sz w:val="28"/>
          <w:szCs w:val="28"/>
          <w:lang w:val="uk-UA"/>
        </w:rPr>
      </w:pPr>
      <w:r w:rsidRPr="002A6CB6">
        <w:rPr>
          <w:color w:val="000000"/>
          <w:sz w:val="28"/>
          <w:szCs w:val="28"/>
          <w:lang w:val="uk-UA"/>
        </w:rPr>
        <w:t>вести здоровий спосіб життя;</w:t>
      </w:r>
    </w:p>
    <w:p w:rsidR="005B14AF" w:rsidRPr="002A6CB6" w:rsidRDefault="005B14AF" w:rsidP="00792F07">
      <w:pPr>
        <w:pStyle w:val="ab"/>
        <w:numPr>
          <w:ilvl w:val="0"/>
          <w:numId w:val="14"/>
        </w:numPr>
        <w:shd w:val="clear" w:color="auto" w:fill="FFFFFF"/>
        <w:spacing w:line="276" w:lineRule="auto"/>
        <w:ind w:left="0" w:firstLine="567"/>
        <w:jc w:val="both"/>
        <w:rPr>
          <w:color w:val="000000"/>
          <w:sz w:val="28"/>
          <w:szCs w:val="28"/>
          <w:lang w:val="uk-UA"/>
        </w:rPr>
      </w:pPr>
      <w:r w:rsidRPr="002A6CB6">
        <w:rPr>
          <w:color w:val="000000"/>
          <w:sz w:val="28"/>
          <w:szCs w:val="28"/>
          <w:lang w:val="uk-UA"/>
        </w:rPr>
        <w:t>бути готовим до форм і методів навчання, використовуваних у старших класах.</w:t>
      </w:r>
    </w:p>
    <w:p w:rsidR="005B14AF" w:rsidRPr="002A6CB6" w:rsidRDefault="005B14AF" w:rsidP="00792F07">
      <w:pPr>
        <w:spacing w:line="276" w:lineRule="auto"/>
        <w:jc w:val="both"/>
        <w:rPr>
          <w:rFonts w:eastAsia="Times New Roman"/>
          <w:sz w:val="28"/>
          <w:szCs w:val="28"/>
          <w:lang w:val="uk-UA"/>
        </w:rPr>
      </w:pPr>
    </w:p>
    <w:p w:rsidR="004E148D" w:rsidRPr="00792F07" w:rsidRDefault="004E148D" w:rsidP="00792F07">
      <w:pPr>
        <w:pStyle w:val="a8"/>
        <w:spacing w:line="276" w:lineRule="auto"/>
        <w:jc w:val="both"/>
        <w:rPr>
          <w:rFonts w:eastAsia="Times New Roman"/>
          <w:i/>
          <w:sz w:val="28"/>
          <w:szCs w:val="28"/>
          <w:lang w:val="uk-UA"/>
        </w:rPr>
      </w:pPr>
      <w:r w:rsidRPr="00792F07">
        <w:rPr>
          <w:rFonts w:eastAsia="Times New Roman"/>
          <w:i/>
          <w:sz w:val="28"/>
          <w:szCs w:val="28"/>
          <w:lang w:val="uk-UA"/>
        </w:rPr>
        <w:t>«Школа Самовизначення»</w:t>
      </w:r>
      <w:r w:rsidR="0063599E" w:rsidRPr="00792F07">
        <w:rPr>
          <w:rFonts w:eastAsia="Times New Roman"/>
          <w:i/>
          <w:sz w:val="28"/>
          <w:szCs w:val="28"/>
          <w:lang w:val="uk-UA"/>
        </w:rPr>
        <w:t xml:space="preserve"> 11-12 класи</w:t>
      </w:r>
    </w:p>
    <w:p w:rsidR="004E148D" w:rsidRPr="002A6CB6" w:rsidRDefault="004E148D" w:rsidP="00792F07">
      <w:pPr>
        <w:spacing w:line="276" w:lineRule="auto"/>
        <w:ind w:firstLine="567"/>
        <w:jc w:val="both"/>
        <w:rPr>
          <w:rFonts w:eastAsia="Times New Roman"/>
          <w:sz w:val="28"/>
          <w:szCs w:val="28"/>
          <w:lang w:val="uk-UA"/>
        </w:rPr>
      </w:pPr>
      <w:r w:rsidRPr="002A6CB6">
        <w:rPr>
          <w:rFonts w:eastAsia="Times New Roman"/>
          <w:sz w:val="28"/>
          <w:szCs w:val="28"/>
          <w:lang w:val="uk-UA"/>
        </w:rPr>
        <w:t>Метою педагогічного процесу на даному етапі є завершення загальної</w:t>
      </w:r>
      <w:r w:rsidR="00792F07">
        <w:rPr>
          <w:rFonts w:eastAsia="Times New Roman"/>
          <w:sz w:val="28"/>
          <w:szCs w:val="28"/>
          <w:lang w:val="uk-UA"/>
        </w:rPr>
        <w:t xml:space="preserve"> </w:t>
      </w:r>
      <w:r w:rsidRPr="002A6CB6">
        <w:rPr>
          <w:rFonts w:eastAsia="Times New Roman"/>
          <w:sz w:val="28"/>
          <w:szCs w:val="28"/>
          <w:lang w:val="uk-UA"/>
        </w:rPr>
        <w:t>середньої освіти на базі профільного навчання з наданням можливості побудови</w:t>
      </w:r>
      <w:r w:rsidR="00172D1B" w:rsidRPr="002A6CB6">
        <w:rPr>
          <w:rFonts w:eastAsia="Times New Roman"/>
          <w:sz w:val="28"/>
          <w:szCs w:val="28"/>
          <w:lang w:val="uk-UA"/>
        </w:rPr>
        <w:t xml:space="preserve"> </w:t>
      </w:r>
      <w:r w:rsidRPr="002A6CB6">
        <w:rPr>
          <w:rFonts w:eastAsia="Times New Roman"/>
          <w:sz w:val="28"/>
          <w:szCs w:val="28"/>
          <w:lang w:val="uk-UA"/>
        </w:rPr>
        <w:t>індивідуальної освітньої та професійної стратегії учня на основі його ціннісної</w:t>
      </w:r>
      <w:r w:rsidR="00172D1B" w:rsidRPr="002A6CB6">
        <w:rPr>
          <w:rFonts w:eastAsia="Times New Roman"/>
          <w:sz w:val="28"/>
          <w:szCs w:val="28"/>
          <w:lang w:val="uk-UA"/>
        </w:rPr>
        <w:t xml:space="preserve"> </w:t>
      </w:r>
      <w:r w:rsidRPr="002A6CB6">
        <w:rPr>
          <w:rFonts w:eastAsia="Times New Roman"/>
          <w:sz w:val="28"/>
          <w:szCs w:val="28"/>
          <w:lang w:val="uk-UA"/>
        </w:rPr>
        <w:t>позиції. Головним методологічним принципом побудови навчання на цьому</w:t>
      </w:r>
      <w:r w:rsidR="00172D1B" w:rsidRPr="002A6CB6">
        <w:rPr>
          <w:rFonts w:eastAsia="Times New Roman"/>
          <w:sz w:val="28"/>
          <w:szCs w:val="28"/>
          <w:lang w:val="uk-UA"/>
        </w:rPr>
        <w:t xml:space="preserve"> </w:t>
      </w:r>
      <w:r w:rsidRPr="002A6CB6">
        <w:rPr>
          <w:rFonts w:eastAsia="Times New Roman"/>
          <w:sz w:val="28"/>
          <w:szCs w:val="28"/>
          <w:lang w:val="uk-UA"/>
        </w:rPr>
        <w:t>ступені є системний підхід до формування та розвитку предметної (змістовної) та</w:t>
      </w:r>
      <w:r w:rsidR="00172D1B" w:rsidRPr="002A6CB6">
        <w:rPr>
          <w:rFonts w:eastAsia="Times New Roman"/>
          <w:sz w:val="28"/>
          <w:szCs w:val="28"/>
          <w:lang w:val="uk-UA"/>
        </w:rPr>
        <w:t xml:space="preserve"> </w:t>
      </w:r>
      <w:r w:rsidRPr="002A6CB6">
        <w:rPr>
          <w:rFonts w:eastAsia="Times New Roman"/>
          <w:sz w:val="28"/>
          <w:szCs w:val="28"/>
          <w:lang w:val="uk-UA"/>
        </w:rPr>
        <w:t>професійної (практичної, дослідницької, проектної) сфер діяльності учня через</w:t>
      </w:r>
      <w:r w:rsidR="00172D1B" w:rsidRPr="002A6CB6">
        <w:rPr>
          <w:rFonts w:eastAsia="Times New Roman"/>
          <w:sz w:val="28"/>
          <w:szCs w:val="28"/>
          <w:lang w:val="uk-UA"/>
        </w:rPr>
        <w:t xml:space="preserve"> </w:t>
      </w:r>
      <w:r w:rsidRPr="002A6CB6">
        <w:rPr>
          <w:rFonts w:eastAsia="Times New Roman"/>
          <w:sz w:val="28"/>
          <w:szCs w:val="28"/>
          <w:lang w:val="uk-UA"/>
        </w:rPr>
        <w:t xml:space="preserve">розвиток міжпредметних зв’язків та загальних принципів побудови </w:t>
      </w:r>
      <w:proofErr w:type="spellStart"/>
      <w:r w:rsidRPr="002A6CB6">
        <w:rPr>
          <w:rFonts w:eastAsia="Times New Roman"/>
          <w:sz w:val="28"/>
          <w:szCs w:val="28"/>
          <w:lang w:val="uk-UA"/>
        </w:rPr>
        <w:t>науковогознання</w:t>
      </w:r>
      <w:proofErr w:type="spellEnd"/>
      <w:r w:rsidRPr="002A6CB6">
        <w:rPr>
          <w:rFonts w:eastAsia="Times New Roman"/>
          <w:sz w:val="28"/>
          <w:szCs w:val="28"/>
          <w:lang w:val="uk-UA"/>
        </w:rPr>
        <w:t>. Це буде спонукати до формування професійного самовизначення кожної</w:t>
      </w:r>
      <w:r w:rsidR="00172D1B" w:rsidRPr="002A6CB6">
        <w:rPr>
          <w:rFonts w:eastAsia="Times New Roman"/>
          <w:sz w:val="28"/>
          <w:szCs w:val="28"/>
          <w:lang w:val="uk-UA"/>
        </w:rPr>
        <w:t xml:space="preserve"> </w:t>
      </w:r>
      <w:r w:rsidRPr="002A6CB6">
        <w:rPr>
          <w:rFonts w:eastAsia="Times New Roman"/>
          <w:sz w:val="28"/>
          <w:szCs w:val="28"/>
          <w:lang w:val="uk-UA"/>
        </w:rPr>
        <w:t xml:space="preserve">дитини. Компетенція життєвого самовизначення — це </w:t>
      </w:r>
      <w:proofErr w:type="spellStart"/>
      <w:r w:rsidRPr="002A6CB6">
        <w:rPr>
          <w:rFonts w:eastAsia="Times New Roman"/>
          <w:sz w:val="28"/>
          <w:szCs w:val="28"/>
          <w:lang w:val="uk-UA"/>
        </w:rPr>
        <w:t>генералізована</w:t>
      </w:r>
      <w:proofErr w:type="spellEnd"/>
      <w:r w:rsidRPr="002A6CB6">
        <w:rPr>
          <w:rFonts w:eastAsia="Times New Roman"/>
          <w:sz w:val="28"/>
          <w:szCs w:val="28"/>
          <w:lang w:val="uk-UA"/>
        </w:rPr>
        <w:t xml:space="preserve"> здатність та</w:t>
      </w:r>
      <w:r w:rsidR="00172D1B" w:rsidRPr="002A6CB6">
        <w:rPr>
          <w:rFonts w:eastAsia="Times New Roman"/>
          <w:sz w:val="28"/>
          <w:szCs w:val="28"/>
          <w:lang w:val="uk-UA"/>
        </w:rPr>
        <w:t xml:space="preserve"> </w:t>
      </w:r>
      <w:r w:rsidRPr="002A6CB6">
        <w:rPr>
          <w:rFonts w:eastAsia="Times New Roman"/>
          <w:sz w:val="28"/>
          <w:szCs w:val="28"/>
          <w:lang w:val="uk-UA"/>
        </w:rPr>
        <w:t>готовність особистості до визначення (вибору) життєвих цілей, деталізації процесу</w:t>
      </w:r>
      <w:r w:rsidR="00172D1B" w:rsidRPr="002A6CB6">
        <w:rPr>
          <w:rFonts w:eastAsia="Times New Roman"/>
          <w:sz w:val="28"/>
          <w:szCs w:val="28"/>
          <w:lang w:val="uk-UA"/>
        </w:rPr>
        <w:t xml:space="preserve"> </w:t>
      </w:r>
      <w:r w:rsidRPr="002A6CB6">
        <w:rPr>
          <w:rFonts w:eastAsia="Times New Roman"/>
          <w:sz w:val="28"/>
          <w:szCs w:val="28"/>
          <w:lang w:val="uk-UA"/>
        </w:rPr>
        <w:t>їх досягнення у конкретних життєвих завданнях, відібраних способах та засобах</w:t>
      </w:r>
      <w:r w:rsidR="00172D1B" w:rsidRPr="002A6CB6">
        <w:rPr>
          <w:rFonts w:eastAsia="Times New Roman"/>
          <w:sz w:val="28"/>
          <w:szCs w:val="28"/>
          <w:lang w:val="uk-UA"/>
        </w:rPr>
        <w:t xml:space="preserve"> </w:t>
      </w:r>
      <w:r w:rsidRPr="002A6CB6">
        <w:rPr>
          <w:rFonts w:eastAsia="Times New Roman"/>
          <w:sz w:val="28"/>
          <w:szCs w:val="28"/>
          <w:lang w:val="uk-UA"/>
        </w:rPr>
        <w:t xml:space="preserve">реалізації, </w:t>
      </w:r>
      <w:proofErr w:type="spellStart"/>
      <w:r w:rsidRPr="002A6CB6">
        <w:rPr>
          <w:rFonts w:eastAsia="Times New Roman"/>
          <w:sz w:val="28"/>
          <w:szCs w:val="28"/>
          <w:lang w:val="uk-UA"/>
        </w:rPr>
        <w:t>розрахування</w:t>
      </w:r>
      <w:proofErr w:type="spellEnd"/>
      <w:r w:rsidRPr="002A6CB6">
        <w:rPr>
          <w:rFonts w:eastAsia="Times New Roman"/>
          <w:sz w:val="28"/>
          <w:szCs w:val="28"/>
          <w:lang w:val="uk-UA"/>
        </w:rPr>
        <w:t xml:space="preserve"> потрібних ресурсів. Фактично, компетенція</w:t>
      </w:r>
      <w:r w:rsidR="00172D1B" w:rsidRPr="002A6CB6">
        <w:rPr>
          <w:rFonts w:eastAsia="Times New Roman"/>
          <w:sz w:val="28"/>
          <w:szCs w:val="28"/>
          <w:lang w:val="uk-UA"/>
        </w:rPr>
        <w:t xml:space="preserve"> </w:t>
      </w:r>
      <w:proofErr w:type="spellStart"/>
      <w:r w:rsidRPr="002A6CB6">
        <w:rPr>
          <w:rFonts w:eastAsia="Times New Roman"/>
          <w:sz w:val="28"/>
          <w:szCs w:val="28"/>
          <w:lang w:val="uk-UA"/>
        </w:rPr>
        <w:t>життєвизначення</w:t>
      </w:r>
      <w:proofErr w:type="spellEnd"/>
      <w:r w:rsidRPr="002A6CB6">
        <w:rPr>
          <w:rFonts w:eastAsia="Times New Roman"/>
          <w:sz w:val="28"/>
          <w:szCs w:val="28"/>
          <w:lang w:val="uk-UA"/>
        </w:rPr>
        <w:t xml:space="preserve"> дає змогу особистості сформулювати свій життєвий проект як</w:t>
      </w:r>
      <w:r w:rsidR="00172D1B" w:rsidRPr="002A6CB6">
        <w:rPr>
          <w:rFonts w:eastAsia="Times New Roman"/>
          <w:sz w:val="28"/>
          <w:szCs w:val="28"/>
          <w:lang w:val="uk-UA"/>
        </w:rPr>
        <w:t xml:space="preserve"> </w:t>
      </w:r>
      <w:r w:rsidRPr="002A6CB6">
        <w:rPr>
          <w:rFonts w:eastAsia="Times New Roman"/>
          <w:sz w:val="28"/>
          <w:szCs w:val="28"/>
          <w:lang w:val="uk-UA"/>
        </w:rPr>
        <w:t>систему взаємопов’язаних та взаємозумовлених життєвих цілей, завдань, ресурсів,</w:t>
      </w:r>
      <w:r w:rsidR="00172D1B" w:rsidRPr="002A6CB6">
        <w:rPr>
          <w:rFonts w:eastAsia="Times New Roman"/>
          <w:sz w:val="28"/>
          <w:szCs w:val="28"/>
          <w:lang w:val="uk-UA"/>
        </w:rPr>
        <w:t xml:space="preserve"> </w:t>
      </w:r>
      <w:r w:rsidRPr="002A6CB6">
        <w:rPr>
          <w:rFonts w:eastAsia="Times New Roman"/>
          <w:sz w:val="28"/>
          <w:szCs w:val="28"/>
          <w:lang w:val="uk-UA"/>
        </w:rPr>
        <w:t>способів та засобів їх реалізації, які закріплюються у її життєвих планах .</w:t>
      </w:r>
    </w:p>
    <w:p w:rsidR="004E148D" w:rsidRPr="002A6CB6" w:rsidRDefault="004E148D" w:rsidP="00792F07">
      <w:pPr>
        <w:spacing w:line="276" w:lineRule="auto"/>
        <w:ind w:firstLine="567"/>
        <w:jc w:val="both"/>
        <w:rPr>
          <w:rFonts w:eastAsia="Times New Roman"/>
          <w:sz w:val="28"/>
          <w:szCs w:val="28"/>
          <w:lang w:val="uk-UA"/>
        </w:rPr>
      </w:pPr>
      <w:r w:rsidRPr="002A6CB6">
        <w:rPr>
          <w:rFonts w:eastAsia="Times New Roman"/>
          <w:sz w:val="28"/>
          <w:szCs w:val="28"/>
          <w:lang w:val="uk-UA"/>
        </w:rPr>
        <w:t>Стратегічним напрямком розвитку закладу загальної середньої освіти ІІІ</w:t>
      </w:r>
      <w:r w:rsidR="00792F07">
        <w:rPr>
          <w:rFonts w:eastAsia="Times New Roman"/>
          <w:sz w:val="28"/>
          <w:szCs w:val="28"/>
          <w:lang w:val="uk-UA"/>
        </w:rPr>
        <w:t xml:space="preserve"> </w:t>
      </w:r>
      <w:r w:rsidRPr="002A6CB6">
        <w:rPr>
          <w:rFonts w:eastAsia="Times New Roman"/>
          <w:sz w:val="28"/>
          <w:szCs w:val="28"/>
          <w:lang w:val="uk-UA"/>
        </w:rPr>
        <w:t>ступеня є створення таких психолого-педагогічних умов, при яких у кожного учня</w:t>
      </w:r>
      <w:r w:rsidR="00172D1B" w:rsidRPr="002A6CB6">
        <w:rPr>
          <w:rFonts w:eastAsia="Times New Roman"/>
          <w:sz w:val="28"/>
          <w:szCs w:val="28"/>
          <w:lang w:val="uk-UA"/>
        </w:rPr>
        <w:t xml:space="preserve"> </w:t>
      </w:r>
      <w:r w:rsidRPr="002A6CB6">
        <w:rPr>
          <w:rFonts w:eastAsia="Times New Roman"/>
          <w:sz w:val="28"/>
          <w:szCs w:val="28"/>
          <w:lang w:val="uk-UA"/>
        </w:rPr>
        <w:t>створюється установка, яку можна сформулювати «Вибір свого життєвого шляху,</w:t>
      </w:r>
      <w:r w:rsidR="00792F07">
        <w:rPr>
          <w:rFonts w:eastAsia="Times New Roman"/>
          <w:sz w:val="28"/>
          <w:szCs w:val="28"/>
          <w:lang w:val="uk-UA"/>
        </w:rPr>
        <w:t xml:space="preserve"> </w:t>
      </w:r>
      <w:r w:rsidRPr="002A6CB6">
        <w:rPr>
          <w:rFonts w:eastAsia="Times New Roman"/>
          <w:sz w:val="28"/>
          <w:szCs w:val="28"/>
          <w:lang w:val="uk-UA"/>
        </w:rPr>
        <w:t>самовизначення». Таким чином, основним напрямком розвитку закладу освіти</w:t>
      </w:r>
      <w:r w:rsidR="00172D1B" w:rsidRPr="002A6CB6">
        <w:rPr>
          <w:rFonts w:eastAsia="Times New Roman"/>
          <w:sz w:val="28"/>
          <w:szCs w:val="28"/>
          <w:lang w:val="uk-UA"/>
        </w:rPr>
        <w:t xml:space="preserve"> </w:t>
      </w:r>
      <w:r w:rsidRPr="002A6CB6">
        <w:rPr>
          <w:rFonts w:eastAsia="Times New Roman"/>
          <w:sz w:val="28"/>
          <w:szCs w:val="28"/>
          <w:lang w:val="uk-UA"/>
        </w:rPr>
        <w:t xml:space="preserve">стане реалізація </w:t>
      </w:r>
      <w:proofErr w:type="spellStart"/>
      <w:r w:rsidRPr="002A6CB6">
        <w:rPr>
          <w:rFonts w:eastAsia="Times New Roman"/>
          <w:sz w:val="28"/>
          <w:szCs w:val="28"/>
          <w:lang w:val="uk-UA"/>
        </w:rPr>
        <w:t>компетентнісного</w:t>
      </w:r>
      <w:proofErr w:type="spellEnd"/>
      <w:r w:rsidRPr="002A6CB6">
        <w:rPr>
          <w:rFonts w:eastAsia="Times New Roman"/>
          <w:sz w:val="28"/>
          <w:szCs w:val="28"/>
          <w:lang w:val="uk-UA"/>
        </w:rPr>
        <w:t xml:space="preserve"> підходу в освітній взаємодії. Це така практика,</w:t>
      </w:r>
      <w:r w:rsidR="00172D1B" w:rsidRPr="002A6CB6">
        <w:rPr>
          <w:rFonts w:eastAsia="Times New Roman"/>
          <w:sz w:val="28"/>
          <w:szCs w:val="28"/>
          <w:lang w:val="uk-UA"/>
        </w:rPr>
        <w:t xml:space="preserve"> </w:t>
      </w:r>
      <w:r w:rsidRPr="002A6CB6">
        <w:rPr>
          <w:rFonts w:eastAsia="Times New Roman"/>
          <w:sz w:val="28"/>
          <w:szCs w:val="28"/>
          <w:lang w:val="uk-UA"/>
        </w:rPr>
        <w:t>при якій відбувається засвоєння кожним учнем комплексу знань, умінь та навичок,</w:t>
      </w:r>
      <w:r w:rsidR="00172D1B" w:rsidRPr="002A6CB6">
        <w:rPr>
          <w:rFonts w:eastAsia="Times New Roman"/>
          <w:sz w:val="28"/>
          <w:szCs w:val="28"/>
          <w:lang w:val="uk-UA"/>
        </w:rPr>
        <w:t xml:space="preserve"> </w:t>
      </w:r>
      <w:r w:rsidRPr="002A6CB6">
        <w:rPr>
          <w:rFonts w:eastAsia="Times New Roman"/>
          <w:sz w:val="28"/>
          <w:szCs w:val="28"/>
          <w:lang w:val="uk-UA"/>
        </w:rPr>
        <w:t>який дозволяє учневі розв’язувати життєво значущі завдання як в процесі навчання</w:t>
      </w:r>
      <w:r w:rsidR="00172D1B" w:rsidRPr="002A6CB6">
        <w:rPr>
          <w:rFonts w:eastAsia="Times New Roman"/>
          <w:sz w:val="28"/>
          <w:szCs w:val="28"/>
          <w:lang w:val="uk-UA"/>
        </w:rPr>
        <w:t xml:space="preserve"> </w:t>
      </w:r>
      <w:r w:rsidRPr="002A6CB6">
        <w:rPr>
          <w:rFonts w:eastAsia="Times New Roman"/>
          <w:sz w:val="28"/>
          <w:szCs w:val="28"/>
          <w:lang w:val="uk-UA"/>
        </w:rPr>
        <w:t>в школі, так і в подальшому житті.</w:t>
      </w:r>
    </w:p>
    <w:p w:rsidR="00911322" w:rsidRPr="002A6CB6" w:rsidRDefault="00911322" w:rsidP="00792F07">
      <w:pPr>
        <w:spacing w:line="276" w:lineRule="auto"/>
        <w:ind w:firstLine="567"/>
        <w:jc w:val="both"/>
        <w:rPr>
          <w:rFonts w:eastAsia="Times New Roman"/>
          <w:sz w:val="28"/>
          <w:szCs w:val="28"/>
          <w:lang w:val="uk-UA"/>
        </w:rPr>
      </w:pPr>
      <w:r w:rsidRPr="002A6CB6">
        <w:rPr>
          <w:rFonts w:eastAsia="Times New Roman"/>
          <w:sz w:val="28"/>
          <w:szCs w:val="28"/>
          <w:lang w:val="uk-UA"/>
        </w:rPr>
        <w:t>Освітня програма вводитиметься в дію поетапно: з 2020/2021 навчального</w:t>
      </w:r>
      <w:r w:rsidR="00172D1B" w:rsidRPr="002A6CB6">
        <w:rPr>
          <w:rFonts w:eastAsia="Times New Roman"/>
          <w:sz w:val="28"/>
          <w:szCs w:val="28"/>
          <w:lang w:val="uk-UA"/>
        </w:rPr>
        <w:t xml:space="preserve"> </w:t>
      </w:r>
      <w:r w:rsidRPr="002A6CB6">
        <w:rPr>
          <w:rFonts w:eastAsia="Times New Roman"/>
          <w:sz w:val="28"/>
          <w:szCs w:val="28"/>
          <w:lang w:val="uk-UA"/>
        </w:rPr>
        <w:t>року – 11 клас, з 2020/2021 – 12 класи.</w:t>
      </w:r>
    </w:p>
    <w:p w:rsidR="00911322" w:rsidRPr="002A6CB6" w:rsidRDefault="00911322" w:rsidP="00792F07">
      <w:pPr>
        <w:spacing w:line="276" w:lineRule="auto"/>
        <w:ind w:firstLine="567"/>
        <w:jc w:val="both"/>
        <w:rPr>
          <w:rFonts w:eastAsia="Times New Roman"/>
          <w:sz w:val="28"/>
          <w:szCs w:val="28"/>
          <w:lang w:val="uk-UA"/>
        </w:rPr>
      </w:pPr>
      <w:r w:rsidRPr="002A6CB6">
        <w:rPr>
          <w:rFonts w:eastAsia="Times New Roman"/>
          <w:sz w:val="28"/>
          <w:szCs w:val="28"/>
          <w:lang w:val="uk-UA"/>
        </w:rPr>
        <w:t>Метою профільної середньої освіти є забезпечення можливостей для рівного</w:t>
      </w:r>
      <w:r w:rsidR="00792F07">
        <w:rPr>
          <w:rFonts w:eastAsia="Times New Roman"/>
          <w:sz w:val="28"/>
          <w:szCs w:val="28"/>
          <w:lang w:val="uk-UA"/>
        </w:rPr>
        <w:t xml:space="preserve"> </w:t>
      </w:r>
      <w:r w:rsidRPr="002A6CB6">
        <w:rPr>
          <w:rFonts w:eastAsia="Times New Roman"/>
          <w:sz w:val="28"/>
          <w:szCs w:val="28"/>
          <w:lang w:val="uk-UA"/>
        </w:rPr>
        <w:t>доступу учнівської молоді до здобуття загальноосвітньої, профільної, початкової</w:t>
      </w:r>
      <w:r w:rsidR="00172D1B" w:rsidRPr="002A6CB6">
        <w:rPr>
          <w:rFonts w:eastAsia="Times New Roman"/>
          <w:sz w:val="28"/>
          <w:szCs w:val="28"/>
          <w:lang w:val="uk-UA"/>
        </w:rPr>
        <w:t xml:space="preserve"> </w:t>
      </w:r>
      <w:r w:rsidRPr="002A6CB6">
        <w:rPr>
          <w:rFonts w:eastAsia="Times New Roman"/>
          <w:sz w:val="28"/>
          <w:szCs w:val="28"/>
          <w:lang w:val="uk-UA"/>
        </w:rPr>
        <w:t>допрофесійної підготовки, неперервної освіти упродовж усього життя, виховання</w:t>
      </w:r>
      <w:r w:rsidR="00172D1B" w:rsidRPr="002A6CB6">
        <w:rPr>
          <w:rFonts w:eastAsia="Times New Roman"/>
          <w:sz w:val="28"/>
          <w:szCs w:val="28"/>
          <w:lang w:val="uk-UA"/>
        </w:rPr>
        <w:t xml:space="preserve"> </w:t>
      </w:r>
      <w:r w:rsidRPr="002A6CB6">
        <w:rPr>
          <w:rFonts w:eastAsia="Times New Roman"/>
          <w:sz w:val="28"/>
          <w:szCs w:val="28"/>
          <w:lang w:val="uk-UA"/>
        </w:rPr>
        <w:t>особистості здатної до самореалізації, професійного зростання, реформування</w:t>
      </w:r>
      <w:r w:rsidR="00172D1B" w:rsidRPr="002A6CB6">
        <w:rPr>
          <w:rFonts w:eastAsia="Times New Roman"/>
          <w:sz w:val="28"/>
          <w:szCs w:val="28"/>
          <w:lang w:val="uk-UA"/>
        </w:rPr>
        <w:t xml:space="preserve"> </w:t>
      </w:r>
      <w:r w:rsidRPr="002A6CB6">
        <w:rPr>
          <w:rFonts w:eastAsia="Times New Roman"/>
          <w:sz w:val="28"/>
          <w:szCs w:val="28"/>
          <w:lang w:val="uk-UA"/>
        </w:rPr>
        <w:t>сучасного суспільства.</w:t>
      </w:r>
    </w:p>
    <w:p w:rsidR="004E148D" w:rsidRPr="002A6CB6" w:rsidRDefault="00911322" w:rsidP="00792F07">
      <w:pPr>
        <w:spacing w:line="276" w:lineRule="auto"/>
        <w:ind w:firstLine="567"/>
        <w:jc w:val="both"/>
        <w:rPr>
          <w:rFonts w:eastAsia="Times New Roman"/>
          <w:sz w:val="28"/>
          <w:szCs w:val="28"/>
          <w:lang w:val="uk-UA"/>
        </w:rPr>
      </w:pPr>
      <w:r w:rsidRPr="002A6CB6">
        <w:rPr>
          <w:rFonts w:eastAsia="Times New Roman"/>
          <w:sz w:val="28"/>
          <w:szCs w:val="28"/>
          <w:lang w:val="uk-UA"/>
        </w:rPr>
        <w:t>Загальний обсяг навчального навантаження та орієнтовна тривалість і</w:t>
      </w:r>
      <w:r w:rsidR="00792F07">
        <w:rPr>
          <w:rFonts w:eastAsia="Times New Roman"/>
          <w:sz w:val="28"/>
          <w:szCs w:val="28"/>
          <w:lang w:val="uk-UA"/>
        </w:rPr>
        <w:t xml:space="preserve"> </w:t>
      </w:r>
      <w:r w:rsidRPr="002A6CB6">
        <w:rPr>
          <w:rFonts w:eastAsia="Times New Roman"/>
          <w:sz w:val="28"/>
          <w:szCs w:val="28"/>
          <w:lang w:val="uk-UA"/>
        </w:rPr>
        <w:t>можливі взаємозв’язки освітніх галузей, предметів: загальний обсяг навчального</w:t>
      </w:r>
      <w:r w:rsidR="00172D1B" w:rsidRPr="002A6CB6">
        <w:rPr>
          <w:rFonts w:eastAsia="Times New Roman"/>
          <w:sz w:val="28"/>
          <w:szCs w:val="28"/>
          <w:lang w:val="uk-UA"/>
        </w:rPr>
        <w:t xml:space="preserve"> </w:t>
      </w:r>
      <w:r w:rsidRPr="002A6CB6">
        <w:rPr>
          <w:rFonts w:eastAsia="Times New Roman"/>
          <w:sz w:val="28"/>
          <w:szCs w:val="28"/>
          <w:lang w:val="uk-UA"/>
        </w:rPr>
        <w:lastRenderedPageBreak/>
        <w:t>навантаження для учнів 11-12 класів закладів загальної середньої освіти складає</w:t>
      </w:r>
      <w:r w:rsidR="00172D1B" w:rsidRPr="002A6CB6">
        <w:rPr>
          <w:rFonts w:eastAsia="Times New Roman"/>
          <w:sz w:val="28"/>
          <w:szCs w:val="28"/>
          <w:lang w:val="uk-UA"/>
        </w:rPr>
        <w:t xml:space="preserve"> </w:t>
      </w:r>
      <w:r w:rsidR="00792F07">
        <w:rPr>
          <w:rFonts w:eastAsia="Times New Roman"/>
          <w:sz w:val="28"/>
          <w:szCs w:val="28"/>
          <w:lang w:val="uk-UA"/>
        </w:rPr>
        <w:t>2240 годин/навчальний рік</w:t>
      </w:r>
      <w:r w:rsidRPr="002A6CB6">
        <w:rPr>
          <w:rFonts w:eastAsia="Times New Roman"/>
          <w:sz w:val="28"/>
          <w:szCs w:val="28"/>
          <w:lang w:val="uk-UA"/>
        </w:rPr>
        <w:t>, а саме: для 11-х класів 1120 годин/навчальний рік,</w:t>
      </w:r>
      <w:r w:rsidR="00172D1B" w:rsidRPr="002A6CB6">
        <w:rPr>
          <w:rFonts w:eastAsia="Times New Roman"/>
          <w:sz w:val="28"/>
          <w:szCs w:val="28"/>
          <w:lang w:val="uk-UA"/>
        </w:rPr>
        <w:t xml:space="preserve"> </w:t>
      </w:r>
      <w:r w:rsidRPr="002A6CB6">
        <w:rPr>
          <w:rFonts w:eastAsia="Times New Roman"/>
          <w:sz w:val="28"/>
          <w:szCs w:val="28"/>
          <w:lang w:val="uk-UA"/>
        </w:rPr>
        <w:t>для 12-х класів – 1120 годин/навчальний рік.</w:t>
      </w:r>
    </w:p>
    <w:p w:rsidR="00042A73" w:rsidRPr="002A6CB6" w:rsidRDefault="00526552" w:rsidP="00792F07">
      <w:pPr>
        <w:tabs>
          <w:tab w:val="left" w:pos="4111"/>
        </w:tabs>
        <w:spacing w:line="276" w:lineRule="auto"/>
        <w:ind w:firstLine="567"/>
        <w:jc w:val="both"/>
        <w:rPr>
          <w:color w:val="000000"/>
          <w:sz w:val="28"/>
          <w:szCs w:val="28"/>
          <w:lang w:val="uk-UA"/>
        </w:rPr>
      </w:pPr>
      <w:r w:rsidRPr="002A6CB6">
        <w:rPr>
          <w:color w:val="000000"/>
          <w:sz w:val="28"/>
          <w:szCs w:val="28"/>
          <w:lang w:val="uk-UA"/>
        </w:rPr>
        <w:t xml:space="preserve">Реалізація </w:t>
      </w:r>
      <w:r w:rsidR="00E266E3" w:rsidRPr="002A6CB6">
        <w:rPr>
          <w:color w:val="000000"/>
          <w:sz w:val="28"/>
          <w:szCs w:val="28"/>
          <w:lang w:val="uk-UA"/>
        </w:rPr>
        <w:t>змісту освіти, визначеного Держа</w:t>
      </w:r>
      <w:r w:rsidR="00042A73" w:rsidRPr="002A6CB6">
        <w:rPr>
          <w:color w:val="000000"/>
          <w:sz w:val="28"/>
          <w:szCs w:val="28"/>
          <w:lang w:val="uk-UA"/>
        </w:rPr>
        <w:t xml:space="preserve">вним стандартом </w:t>
      </w:r>
      <w:r w:rsidRPr="002A6CB6">
        <w:rPr>
          <w:color w:val="000000"/>
          <w:sz w:val="28"/>
          <w:szCs w:val="28"/>
          <w:lang w:val="uk-UA"/>
        </w:rPr>
        <w:t xml:space="preserve">забезпечується </w:t>
      </w:r>
      <w:r w:rsidR="00E266E3" w:rsidRPr="002A6CB6">
        <w:rPr>
          <w:color w:val="000000"/>
          <w:sz w:val="28"/>
          <w:szCs w:val="28"/>
          <w:lang w:val="uk-UA"/>
        </w:rPr>
        <w:t>вибірково-обов’язко</w:t>
      </w:r>
      <w:r w:rsidR="00042A73" w:rsidRPr="002A6CB6">
        <w:rPr>
          <w:color w:val="000000"/>
          <w:sz w:val="28"/>
          <w:szCs w:val="28"/>
          <w:lang w:val="uk-UA"/>
        </w:rPr>
        <w:t xml:space="preserve">вими предметами («Інформатика», </w:t>
      </w:r>
      <w:r w:rsidR="00E266E3" w:rsidRPr="002A6CB6">
        <w:rPr>
          <w:color w:val="000000"/>
          <w:sz w:val="28"/>
          <w:szCs w:val="28"/>
          <w:lang w:val="uk-UA"/>
        </w:rPr>
        <w:t>«Технології», «Мистецтво»), що вивчаються на рів</w:t>
      </w:r>
      <w:r w:rsidR="00484041" w:rsidRPr="002A6CB6">
        <w:rPr>
          <w:color w:val="000000"/>
          <w:sz w:val="28"/>
          <w:szCs w:val="28"/>
          <w:lang w:val="uk-UA"/>
        </w:rPr>
        <w:t xml:space="preserve">ні стандарту, з яких учень може </w:t>
      </w:r>
      <w:r w:rsidR="00E266E3" w:rsidRPr="002A6CB6">
        <w:rPr>
          <w:color w:val="000000"/>
          <w:sz w:val="28"/>
          <w:szCs w:val="28"/>
          <w:lang w:val="uk-UA"/>
        </w:rPr>
        <w:t>обрати два предмета – один в 1</w:t>
      </w:r>
      <w:r w:rsidR="001E24A5" w:rsidRPr="002A6CB6">
        <w:rPr>
          <w:color w:val="000000"/>
          <w:sz w:val="28"/>
          <w:szCs w:val="28"/>
          <w:lang w:val="uk-UA"/>
        </w:rPr>
        <w:t>1</w:t>
      </w:r>
      <w:r w:rsidR="00E266E3" w:rsidRPr="002A6CB6">
        <w:rPr>
          <w:color w:val="000000"/>
          <w:sz w:val="28"/>
          <w:szCs w:val="28"/>
          <w:lang w:val="uk-UA"/>
        </w:rPr>
        <w:t xml:space="preserve"> класі, інший – в 1</w:t>
      </w:r>
      <w:r w:rsidR="001E24A5" w:rsidRPr="002A6CB6">
        <w:rPr>
          <w:color w:val="000000"/>
          <w:sz w:val="28"/>
          <w:szCs w:val="28"/>
          <w:lang w:val="uk-UA"/>
        </w:rPr>
        <w:t>2</w:t>
      </w:r>
      <w:r w:rsidR="00E266E3" w:rsidRPr="002A6CB6">
        <w:rPr>
          <w:color w:val="000000"/>
          <w:sz w:val="28"/>
          <w:szCs w:val="28"/>
          <w:lang w:val="uk-UA"/>
        </w:rPr>
        <w:t xml:space="preserve"> к</w:t>
      </w:r>
      <w:r w:rsidR="00484041" w:rsidRPr="002A6CB6">
        <w:rPr>
          <w:color w:val="000000"/>
          <w:sz w:val="28"/>
          <w:szCs w:val="28"/>
          <w:lang w:val="uk-UA"/>
        </w:rPr>
        <w:t xml:space="preserve">ласі або одночасно два предмета </w:t>
      </w:r>
      <w:r w:rsidR="00E266E3" w:rsidRPr="002A6CB6">
        <w:rPr>
          <w:color w:val="000000"/>
          <w:sz w:val="28"/>
          <w:szCs w:val="28"/>
          <w:lang w:val="uk-UA"/>
        </w:rPr>
        <w:t>в 1</w:t>
      </w:r>
      <w:r w:rsidR="001E24A5" w:rsidRPr="002A6CB6">
        <w:rPr>
          <w:color w:val="000000"/>
          <w:sz w:val="28"/>
          <w:szCs w:val="28"/>
          <w:lang w:val="uk-UA"/>
        </w:rPr>
        <w:t>1</w:t>
      </w:r>
      <w:r w:rsidR="00E266E3" w:rsidRPr="002A6CB6">
        <w:rPr>
          <w:color w:val="000000"/>
          <w:sz w:val="28"/>
          <w:szCs w:val="28"/>
          <w:lang w:val="uk-UA"/>
        </w:rPr>
        <w:t xml:space="preserve"> і 1</w:t>
      </w:r>
      <w:r w:rsidR="001E24A5" w:rsidRPr="002A6CB6">
        <w:rPr>
          <w:color w:val="000000"/>
          <w:sz w:val="28"/>
          <w:szCs w:val="28"/>
          <w:lang w:val="uk-UA"/>
        </w:rPr>
        <w:t>2</w:t>
      </w:r>
      <w:r w:rsidR="00042A73" w:rsidRPr="002A6CB6">
        <w:rPr>
          <w:color w:val="000000"/>
          <w:sz w:val="28"/>
          <w:szCs w:val="28"/>
          <w:lang w:val="uk-UA"/>
        </w:rPr>
        <w:t xml:space="preserve"> класах. </w:t>
      </w:r>
      <w:r w:rsidR="00E266E3" w:rsidRPr="002A6CB6">
        <w:rPr>
          <w:color w:val="000000"/>
          <w:sz w:val="28"/>
          <w:szCs w:val="28"/>
          <w:lang w:val="uk-UA"/>
        </w:rPr>
        <w:t>Профіль навчання формується закладом ос</w:t>
      </w:r>
      <w:r w:rsidR="00042A73" w:rsidRPr="002A6CB6">
        <w:rPr>
          <w:color w:val="000000"/>
          <w:sz w:val="28"/>
          <w:szCs w:val="28"/>
          <w:lang w:val="uk-UA"/>
        </w:rPr>
        <w:t xml:space="preserve">віти з урахуванням можливостей </w:t>
      </w:r>
      <w:r w:rsidR="00E266E3" w:rsidRPr="002A6CB6">
        <w:rPr>
          <w:color w:val="000000"/>
          <w:sz w:val="28"/>
          <w:szCs w:val="28"/>
          <w:lang w:val="uk-UA"/>
        </w:rPr>
        <w:t>забе</w:t>
      </w:r>
      <w:r w:rsidR="00042A73" w:rsidRPr="002A6CB6">
        <w:rPr>
          <w:color w:val="000000"/>
          <w:sz w:val="28"/>
          <w:szCs w:val="28"/>
          <w:lang w:val="uk-UA"/>
        </w:rPr>
        <w:t>зпечити якісну його реалізацію.</w:t>
      </w:r>
    </w:p>
    <w:p w:rsidR="00042A73" w:rsidRPr="002A6CB6" w:rsidRDefault="00E266E3" w:rsidP="00792F07">
      <w:pPr>
        <w:tabs>
          <w:tab w:val="left" w:pos="4111"/>
        </w:tabs>
        <w:spacing w:line="276" w:lineRule="auto"/>
        <w:ind w:firstLine="567"/>
        <w:jc w:val="both"/>
        <w:rPr>
          <w:color w:val="000000"/>
          <w:sz w:val="28"/>
          <w:szCs w:val="28"/>
          <w:lang w:val="uk-UA"/>
        </w:rPr>
      </w:pPr>
      <w:r w:rsidRPr="002A6CB6">
        <w:rPr>
          <w:color w:val="000000"/>
          <w:sz w:val="28"/>
          <w:szCs w:val="28"/>
          <w:lang w:val="uk-UA"/>
        </w:rPr>
        <w:t>Заклад освіти при складанні навчальних планів може збільшувати кількість</w:t>
      </w:r>
      <w:r w:rsidR="00792F07">
        <w:rPr>
          <w:color w:val="000000"/>
          <w:sz w:val="28"/>
          <w:szCs w:val="28"/>
          <w:lang w:val="uk-UA"/>
        </w:rPr>
        <w:t xml:space="preserve"> </w:t>
      </w:r>
      <w:r w:rsidRPr="002A6CB6">
        <w:rPr>
          <w:color w:val="000000"/>
          <w:sz w:val="28"/>
          <w:szCs w:val="28"/>
          <w:lang w:val="uk-UA"/>
        </w:rPr>
        <w:t xml:space="preserve">годин на вивчення базових або профільних </w:t>
      </w:r>
      <w:r w:rsidR="00484041" w:rsidRPr="002A6CB6">
        <w:rPr>
          <w:color w:val="000000"/>
          <w:sz w:val="28"/>
          <w:szCs w:val="28"/>
          <w:lang w:val="uk-UA"/>
        </w:rPr>
        <w:t xml:space="preserve">предметів за рахунок додаткових </w:t>
      </w:r>
      <w:r w:rsidRPr="002A6CB6">
        <w:rPr>
          <w:color w:val="000000"/>
          <w:sz w:val="28"/>
          <w:szCs w:val="28"/>
          <w:lang w:val="uk-UA"/>
        </w:rPr>
        <w:t>годин.</w:t>
      </w:r>
      <w:r w:rsidR="00792F07">
        <w:rPr>
          <w:color w:val="000000"/>
          <w:sz w:val="28"/>
          <w:szCs w:val="28"/>
          <w:lang w:val="uk-UA"/>
        </w:rPr>
        <w:t xml:space="preserve"> </w:t>
      </w:r>
      <w:r w:rsidRPr="002A6CB6">
        <w:rPr>
          <w:color w:val="000000"/>
          <w:sz w:val="28"/>
          <w:szCs w:val="28"/>
          <w:lang w:val="uk-UA"/>
        </w:rPr>
        <w:t>Заклад освіти може планувати концентр</w:t>
      </w:r>
      <w:r w:rsidR="00042A73" w:rsidRPr="002A6CB6">
        <w:rPr>
          <w:color w:val="000000"/>
          <w:sz w:val="28"/>
          <w:szCs w:val="28"/>
          <w:lang w:val="uk-UA"/>
        </w:rPr>
        <w:t xml:space="preserve">овано вивчення певного предмета </w:t>
      </w:r>
      <w:r w:rsidRPr="002A6CB6">
        <w:rPr>
          <w:color w:val="000000"/>
          <w:sz w:val="28"/>
          <w:szCs w:val="28"/>
          <w:lang w:val="uk-UA"/>
        </w:rPr>
        <w:t>(впродовж чверті, семестру, навч</w:t>
      </w:r>
      <w:r w:rsidR="00484041" w:rsidRPr="002A6CB6">
        <w:rPr>
          <w:color w:val="000000"/>
          <w:sz w:val="28"/>
          <w:szCs w:val="28"/>
          <w:lang w:val="uk-UA"/>
        </w:rPr>
        <w:t xml:space="preserve">ального року) з метою уникнення </w:t>
      </w:r>
      <w:r w:rsidRPr="002A6CB6">
        <w:rPr>
          <w:color w:val="000000"/>
          <w:sz w:val="28"/>
          <w:szCs w:val="28"/>
          <w:lang w:val="uk-UA"/>
        </w:rPr>
        <w:t>одногодинного тижне</w:t>
      </w:r>
      <w:r w:rsidR="00042A73" w:rsidRPr="002A6CB6">
        <w:rPr>
          <w:color w:val="000000"/>
          <w:sz w:val="28"/>
          <w:szCs w:val="28"/>
          <w:lang w:val="uk-UA"/>
        </w:rPr>
        <w:t xml:space="preserve">вого вивчення певного предмета. </w:t>
      </w:r>
      <w:r w:rsidRPr="002A6CB6">
        <w:rPr>
          <w:color w:val="000000"/>
          <w:sz w:val="28"/>
          <w:szCs w:val="28"/>
          <w:lang w:val="uk-UA"/>
        </w:rPr>
        <w:t>Освітню програму укла</w:t>
      </w:r>
      <w:r w:rsidR="00792F07">
        <w:rPr>
          <w:color w:val="000000"/>
          <w:sz w:val="28"/>
          <w:szCs w:val="28"/>
          <w:lang w:val="uk-UA"/>
        </w:rPr>
        <w:t>дено за такими галузями:</w:t>
      </w:r>
    </w:p>
    <w:p w:rsidR="00042A73" w:rsidRPr="00792F07" w:rsidRDefault="00484041" w:rsidP="00792F07">
      <w:pPr>
        <w:pStyle w:val="a8"/>
        <w:numPr>
          <w:ilvl w:val="0"/>
          <w:numId w:val="27"/>
        </w:numPr>
        <w:tabs>
          <w:tab w:val="left" w:pos="4111"/>
        </w:tabs>
        <w:spacing w:line="276" w:lineRule="auto"/>
        <w:jc w:val="both"/>
        <w:rPr>
          <w:color w:val="000000"/>
          <w:sz w:val="28"/>
          <w:szCs w:val="28"/>
          <w:lang w:val="uk-UA"/>
        </w:rPr>
      </w:pPr>
      <w:r w:rsidRPr="00792F07">
        <w:rPr>
          <w:color w:val="000000"/>
          <w:sz w:val="28"/>
          <w:szCs w:val="28"/>
          <w:lang w:val="uk-UA"/>
        </w:rPr>
        <w:t xml:space="preserve">Мови і </w:t>
      </w:r>
      <w:r w:rsidR="00042A73" w:rsidRPr="00792F07">
        <w:rPr>
          <w:color w:val="000000"/>
          <w:sz w:val="28"/>
          <w:szCs w:val="28"/>
          <w:lang w:val="uk-UA"/>
        </w:rPr>
        <w:t>літератури;</w:t>
      </w:r>
    </w:p>
    <w:p w:rsidR="00792F07" w:rsidRDefault="00E266E3" w:rsidP="00792F07">
      <w:pPr>
        <w:pStyle w:val="a8"/>
        <w:numPr>
          <w:ilvl w:val="0"/>
          <w:numId w:val="27"/>
        </w:numPr>
        <w:tabs>
          <w:tab w:val="left" w:pos="4111"/>
        </w:tabs>
        <w:spacing w:line="276" w:lineRule="auto"/>
        <w:jc w:val="both"/>
        <w:rPr>
          <w:color w:val="000000"/>
          <w:sz w:val="28"/>
          <w:szCs w:val="28"/>
          <w:lang w:val="uk-UA"/>
        </w:rPr>
      </w:pPr>
      <w:r w:rsidRPr="00792F07">
        <w:rPr>
          <w:color w:val="000000"/>
          <w:sz w:val="28"/>
          <w:szCs w:val="28"/>
          <w:lang w:val="uk-UA"/>
        </w:rPr>
        <w:t>Суспільствознавство;</w:t>
      </w:r>
    </w:p>
    <w:p w:rsidR="00792F07" w:rsidRDefault="00E266E3" w:rsidP="00792F07">
      <w:pPr>
        <w:pStyle w:val="a8"/>
        <w:numPr>
          <w:ilvl w:val="0"/>
          <w:numId w:val="27"/>
        </w:numPr>
        <w:tabs>
          <w:tab w:val="left" w:pos="4111"/>
        </w:tabs>
        <w:spacing w:line="276" w:lineRule="auto"/>
        <w:jc w:val="both"/>
        <w:rPr>
          <w:color w:val="000000"/>
          <w:sz w:val="28"/>
          <w:szCs w:val="28"/>
          <w:lang w:val="uk-UA"/>
        </w:rPr>
      </w:pPr>
      <w:r w:rsidRPr="00792F07">
        <w:rPr>
          <w:color w:val="000000"/>
          <w:sz w:val="28"/>
          <w:szCs w:val="28"/>
          <w:lang w:val="uk-UA"/>
        </w:rPr>
        <w:t>Мистецтво;</w:t>
      </w:r>
    </w:p>
    <w:p w:rsidR="00792F07" w:rsidRDefault="00E266E3" w:rsidP="00792F07">
      <w:pPr>
        <w:pStyle w:val="a8"/>
        <w:numPr>
          <w:ilvl w:val="0"/>
          <w:numId w:val="27"/>
        </w:numPr>
        <w:tabs>
          <w:tab w:val="left" w:pos="4111"/>
        </w:tabs>
        <w:spacing w:line="276" w:lineRule="auto"/>
        <w:jc w:val="both"/>
        <w:rPr>
          <w:color w:val="000000"/>
          <w:sz w:val="28"/>
          <w:szCs w:val="28"/>
          <w:lang w:val="uk-UA"/>
        </w:rPr>
      </w:pPr>
      <w:r w:rsidRPr="00792F07">
        <w:rPr>
          <w:color w:val="000000"/>
          <w:sz w:val="28"/>
          <w:szCs w:val="28"/>
          <w:lang w:val="uk-UA"/>
        </w:rPr>
        <w:t>Математика;</w:t>
      </w:r>
    </w:p>
    <w:p w:rsidR="00792F07" w:rsidRDefault="00E266E3" w:rsidP="00792F07">
      <w:pPr>
        <w:pStyle w:val="a8"/>
        <w:numPr>
          <w:ilvl w:val="0"/>
          <w:numId w:val="27"/>
        </w:numPr>
        <w:tabs>
          <w:tab w:val="left" w:pos="4111"/>
        </w:tabs>
        <w:spacing w:line="276" w:lineRule="auto"/>
        <w:jc w:val="both"/>
        <w:rPr>
          <w:color w:val="000000"/>
          <w:sz w:val="28"/>
          <w:szCs w:val="28"/>
          <w:lang w:val="uk-UA"/>
        </w:rPr>
      </w:pPr>
      <w:r w:rsidRPr="00792F07">
        <w:rPr>
          <w:color w:val="000000"/>
          <w:sz w:val="28"/>
          <w:szCs w:val="28"/>
          <w:lang w:val="uk-UA"/>
        </w:rPr>
        <w:t>Природознавство;</w:t>
      </w:r>
    </w:p>
    <w:p w:rsidR="00792F07" w:rsidRDefault="00E266E3" w:rsidP="00792F07">
      <w:pPr>
        <w:pStyle w:val="a8"/>
        <w:numPr>
          <w:ilvl w:val="0"/>
          <w:numId w:val="27"/>
        </w:numPr>
        <w:tabs>
          <w:tab w:val="left" w:pos="4111"/>
        </w:tabs>
        <w:spacing w:line="276" w:lineRule="auto"/>
        <w:jc w:val="both"/>
        <w:rPr>
          <w:color w:val="000000"/>
          <w:sz w:val="28"/>
          <w:szCs w:val="28"/>
          <w:lang w:val="uk-UA"/>
        </w:rPr>
      </w:pPr>
      <w:r w:rsidRPr="00792F07">
        <w:rPr>
          <w:color w:val="000000"/>
          <w:sz w:val="28"/>
          <w:szCs w:val="28"/>
          <w:lang w:val="uk-UA"/>
        </w:rPr>
        <w:t>Технологі</w:t>
      </w:r>
      <w:r w:rsidR="00042A73" w:rsidRPr="00792F07">
        <w:rPr>
          <w:color w:val="000000"/>
          <w:sz w:val="28"/>
          <w:szCs w:val="28"/>
          <w:lang w:val="uk-UA"/>
        </w:rPr>
        <w:t>ї;</w:t>
      </w:r>
    </w:p>
    <w:p w:rsidR="00042A73" w:rsidRPr="00792F07" w:rsidRDefault="00042A73" w:rsidP="00792F07">
      <w:pPr>
        <w:pStyle w:val="a8"/>
        <w:numPr>
          <w:ilvl w:val="0"/>
          <w:numId w:val="27"/>
        </w:numPr>
        <w:tabs>
          <w:tab w:val="left" w:pos="4111"/>
        </w:tabs>
        <w:spacing w:line="276" w:lineRule="auto"/>
        <w:jc w:val="both"/>
        <w:rPr>
          <w:color w:val="000000"/>
          <w:sz w:val="28"/>
          <w:szCs w:val="28"/>
          <w:lang w:val="uk-UA"/>
        </w:rPr>
      </w:pPr>
      <w:r w:rsidRPr="00792F07">
        <w:rPr>
          <w:color w:val="000000"/>
          <w:sz w:val="28"/>
          <w:szCs w:val="28"/>
          <w:lang w:val="uk-UA"/>
        </w:rPr>
        <w:t xml:space="preserve">Здоров’я і фізична культура. </w:t>
      </w:r>
    </w:p>
    <w:p w:rsidR="00042A73" w:rsidRPr="002A6CB6" w:rsidRDefault="00E266E3" w:rsidP="00792F07">
      <w:pPr>
        <w:tabs>
          <w:tab w:val="left" w:pos="4111"/>
        </w:tabs>
        <w:spacing w:line="276" w:lineRule="auto"/>
        <w:ind w:firstLine="567"/>
        <w:jc w:val="both"/>
        <w:rPr>
          <w:color w:val="000000"/>
          <w:sz w:val="28"/>
          <w:szCs w:val="28"/>
          <w:lang w:val="uk-UA"/>
        </w:rPr>
      </w:pPr>
      <w:r w:rsidRPr="002A6CB6">
        <w:rPr>
          <w:color w:val="000000"/>
          <w:sz w:val="28"/>
          <w:szCs w:val="28"/>
          <w:lang w:val="uk-UA"/>
        </w:rPr>
        <w:t xml:space="preserve">Освітні галузі реалізуються через окремі </w:t>
      </w:r>
      <w:r w:rsidR="00042A73" w:rsidRPr="002A6CB6">
        <w:rPr>
          <w:color w:val="000000"/>
          <w:sz w:val="28"/>
          <w:szCs w:val="28"/>
          <w:lang w:val="uk-UA"/>
        </w:rPr>
        <w:t>предмети. Логічна послідовність</w:t>
      </w:r>
      <w:r w:rsidR="00792F07">
        <w:rPr>
          <w:color w:val="000000"/>
          <w:sz w:val="28"/>
          <w:szCs w:val="28"/>
          <w:lang w:val="uk-UA"/>
        </w:rPr>
        <w:t xml:space="preserve"> </w:t>
      </w:r>
      <w:r w:rsidRPr="002A6CB6">
        <w:rPr>
          <w:color w:val="000000"/>
          <w:sz w:val="28"/>
          <w:szCs w:val="28"/>
          <w:lang w:val="uk-UA"/>
        </w:rPr>
        <w:t>вивчення предметів розкривається у ві</w:t>
      </w:r>
      <w:r w:rsidR="00042A73" w:rsidRPr="002A6CB6">
        <w:rPr>
          <w:color w:val="000000"/>
          <w:sz w:val="28"/>
          <w:szCs w:val="28"/>
          <w:lang w:val="uk-UA"/>
        </w:rPr>
        <w:t>дповідних навчальних програмах.</w:t>
      </w:r>
    </w:p>
    <w:p w:rsidR="00042A73" w:rsidRPr="002A6CB6" w:rsidRDefault="00E266E3" w:rsidP="00792F07">
      <w:pPr>
        <w:tabs>
          <w:tab w:val="left" w:pos="4111"/>
        </w:tabs>
        <w:spacing w:line="276" w:lineRule="auto"/>
        <w:ind w:firstLine="567"/>
        <w:jc w:val="both"/>
        <w:rPr>
          <w:color w:val="000000"/>
          <w:sz w:val="28"/>
          <w:szCs w:val="28"/>
          <w:lang w:val="uk-UA"/>
        </w:rPr>
      </w:pPr>
      <w:r w:rsidRPr="002A6CB6">
        <w:rPr>
          <w:color w:val="000000"/>
          <w:sz w:val="28"/>
          <w:szCs w:val="28"/>
          <w:lang w:val="uk-UA"/>
        </w:rPr>
        <w:t>Поділ класів на групи при вивченні окремих предметів зд</w:t>
      </w:r>
      <w:r w:rsidR="00484041" w:rsidRPr="002A6CB6">
        <w:rPr>
          <w:color w:val="000000"/>
          <w:sz w:val="28"/>
          <w:szCs w:val="28"/>
          <w:lang w:val="uk-UA"/>
        </w:rPr>
        <w:t xml:space="preserve">ійснюється </w:t>
      </w:r>
      <w:r w:rsidRPr="002A6CB6">
        <w:rPr>
          <w:color w:val="000000"/>
          <w:sz w:val="28"/>
          <w:szCs w:val="28"/>
          <w:lang w:val="uk-UA"/>
        </w:rPr>
        <w:t>в</w:t>
      </w:r>
      <w:r w:rsidR="00042A73" w:rsidRPr="002A6CB6">
        <w:rPr>
          <w:color w:val="000000"/>
          <w:sz w:val="28"/>
          <w:szCs w:val="28"/>
          <w:lang w:val="uk-UA"/>
        </w:rPr>
        <w:t>ідповідно до чинних нормативів.</w:t>
      </w:r>
    </w:p>
    <w:p w:rsidR="00484041" w:rsidRPr="002A6CB6" w:rsidRDefault="00E266E3" w:rsidP="00792F07">
      <w:pPr>
        <w:tabs>
          <w:tab w:val="left" w:pos="4111"/>
        </w:tabs>
        <w:spacing w:line="276" w:lineRule="auto"/>
        <w:ind w:firstLine="567"/>
        <w:jc w:val="both"/>
        <w:rPr>
          <w:color w:val="000000"/>
          <w:sz w:val="28"/>
          <w:szCs w:val="28"/>
          <w:lang w:val="uk-UA"/>
        </w:rPr>
      </w:pPr>
      <w:r w:rsidRPr="002A6CB6">
        <w:rPr>
          <w:color w:val="000000"/>
          <w:sz w:val="28"/>
          <w:szCs w:val="28"/>
          <w:lang w:val="uk-UA"/>
        </w:rPr>
        <w:t>Основними формами організації освітнього процесу у старшій профільній</w:t>
      </w:r>
      <w:r w:rsidR="00792F07">
        <w:rPr>
          <w:color w:val="000000"/>
          <w:sz w:val="28"/>
          <w:szCs w:val="28"/>
          <w:lang w:val="uk-UA"/>
        </w:rPr>
        <w:t xml:space="preserve"> </w:t>
      </w:r>
      <w:r w:rsidRPr="002A6CB6">
        <w:rPr>
          <w:color w:val="000000"/>
          <w:sz w:val="28"/>
          <w:szCs w:val="28"/>
          <w:lang w:val="uk-UA"/>
        </w:rPr>
        <w:t xml:space="preserve">школі є різні типи уроку: інтерактивні уроки, </w:t>
      </w:r>
      <w:proofErr w:type="spellStart"/>
      <w:r w:rsidRPr="002A6CB6">
        <w:rPr>
          <w:color w:val="000000"/>
          <w:sz w:val="28"/>
          <w:szCs w:val="28"/>
          <w:lang w:val="uk-UA"/>
        </w:rPr>
        <w:t>уроки</w:t>
      </w:r>
      <w:proofErr w:type="spellEnd"/>
      <w:r w:rsidRPr="002A6CB6">
        <w:rPr>
          <w:color w:val="000000"/>
          <w:sz w:val="28"/>
          <w:szCs w:val="28"/>
          <w:lang w:val="uk-UA"/>
        </w:rPr>
        <w:t xml:space="preserve"> перевірки або досягнення</w:t>
      </w:r>
      <w:r w:rsidR="00792F07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2A6CB6">
        <w:rPr>
          <w:color w:val="000000"/>
          <w:sz w:val="28"/>
          <w:szCs w:val="28"/>
          <w:lang w:val="uk-UA"/>
        </w:rPr>
        <w:t>компетентностей</w:t>
      </w:r>
      <w:proofErr w:type="spellEnd"/>
      <w:r w:rsidRPr="002A6CB6">
        <w:rPr>
          <w:color w:val="000000"/>
          <w:sz w:val="28"/>
          <w:szCs w:val="28"/>
          <w:lang w:val="uk-UA"/>
        </w:rPr>
        <w:t>, комбінований урок, відео-урок, екскурсії, віртуа</w:t>
      </w:r>
      <w:r w:rsidR="00484041" w:rsidRPr="002A6CB6">
        <w:rPr>
          <w:color w:val="000000"/>
          <w:sz w:val="28"/>
          <w:szCs w:val="28"/>
          <w:lang w:val="uk-UA"/>
        </w:rPr>
        <w:t xml:space="preserve">льні подорожі, </w:t>
      </w:r>
      <w:proofErr w:type="spellStart"/>
      <w:r w:rsidRPr="002A6CB6">
        <w:rPr>
          <w:color w:val="000000"/>
          <w:sz w:val="28"/>
          <w:szCs w:val="28"/>
          <w:lang w:val="uk-UA"/>
        </w:rPr>
        <w:t>квести</w:t>
      </w:r>
      <w:proofErr w:type="spellEnd"/>
      <w:r w:rsidRPr="002A6CB6">
        <w:rPr>
          <w:color w:val="000000"/>
          <w:sz w:val="28"/>
          <w:szCs w:val="28"/>
          <w:lang w:val="uk-UA"/>
        </w:rPr>
        <w:t>, спектаклі, конференції, інтегровані уроки,</w:t>
      </w:r>
      <w:r w:rsidR="00484041" w:rsidRPr="002A6CB6">
        <w:rPr>
          <w:color w:val="000000"/>
          <w:sz w:val="28"/>
          <w:szCs w:val="28"/>
          <w:lang w:val="uk-UA"/>
        </w:rPr>
        <w:t xml:space="preserve"> бінарні уроки, проблемний урок тощо.</w:t>
      </w:r>
    </w:p>
    <w:p w:rsidR="00C93BDA" w:rsidRPr="002A6CB6" w:rsidRDefault="00E266E3" w:rsidP="00792F07">
      <w:pPr>
        <w:tabs>
          <w:tab w:val="left" w:pos="4111"/>
        </w:tabs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2A6CB6">
        <w:rPr>
          <w:color w:val="000000"/>
          <w:sz w:val="28"/>
          <w:szCs w:val="28"/>
          <w:lang w:val="uk-UA"/>
        </w:rPr>
        <w:t>Вибір форм і методів навчання вчитель визначає самостійно, враховуючи</w:t>
      </w:r>
      <w:r w:rsidR="00792F07">
        <w:rPr>
          <w:color w:val="000000"/>
          <w:sz w:val="28"/>
          <w:szCs w:val="28"/>
          <w:lang w:val="uk-UA"/>
        </w:rPr>
        <w:t xml:space="preserve"> </w:t>
      </w:r>
      <w:r w:rsidRPr="002A6CB6">
        <w:rPr>
          <w:color w:val="000000"/>
          <w:sz w:val="28"/>
          <w:szCs w:val="28"/>
          <w:lang w:val="uk-UA"/>
        </w:rPr>
        <w:t>конкретні умови роботи, забезпечуючи дос</w:t>
      </w:r>
      <w:r w:rsidR="00484041" w:rsidRPr="002A6CB6">
        <w:rPr>
          <w:color w:val="000000"/>
          <w:sz w:val="28"/>
          <w:szCs w:val="28"/>
          <w:lang w:val="uk-UA"/>
        </w:rPr>
        <w:t xml:space="preserve">ягнення очікуваних результатів, </w:t>
      </w:r>
      <w:r w:rsidRPr="002A6CB6">
        <w:rPr>
          <w:color w:val="000000"/>
          <w:sz w:val="28"/>
          <w:szCs w:val="28"/>
          <w:lang w:val="uk-UA"/>
        </w:rPr>
        <w:t>зазначених у навчальних програмах. Форми</w:t>
      </w:r>
      <w:r w:rsidR="00484041" w:rsidRPr="002A6CB6">
        <w:rPr>
          <w:color w:val="000000"/>
          <w:sz w:val="28"/>
          <w:szCs w:val="28"/>
          <w:lang w:val="uk-UA"/>
        </w:rPr>
        <w:t xml:space="preserve"> організації освітнього процесу </w:t>
      </w:r>
      <w:r w:rsidRPr="002A6CB6">
        <w:rPr>
          <w:color w:val="000000"/>
          <w:sz w:val="28"/>
          <w:szCs w:val="28"/>
          <w:lang w:val="uk-UA"/>
        </w:rPr>
        <w:t>можуть уточнюватись і розширюватись.</w:t>
      </w:r>
    </w:p>
    <w:p w:rsidR="00484041" w:rsidRPr="002A6CB6" w:rsidRDefault="00FC3155" w:rsidP="00792F07">
      <w:pPr>
        <w:tabs>
          <w:tab w:val="left" w:pos="4111"/>
        </w:tabs>
        <w:spacing w:line="276" w:lineRule="auto"/>
        <w:ind w:firstLine="567"/>
        <w:jc w:val="both"/>
        <w:rPr>
          <w:color w:val="000000"/>
          <w:sz w:val="28"/>
          <w:szCs w:val="28"/>
          <w:lang w:val="uk-UA"/>
        </w:rPr>
      </w:pPr>
      <w:r w:rsidRPr="002A6CB6">
        <w:rPr>
          <w:color w:val="000000"/>
          <w:sz w:val="28"/>
          <w:szCs w:val="28"/>
          <w:lang w:val="uk-UA"/>
        </w:rPr>
        <w:t>Змістовне наповнення предмета «Фізична</w:t>
      </w:r>
      <w:r w:rsidR="00484041" w:rsidRPr="002A6CB6">
        <w:rPr>
          <w:color w:val="000000"/>
          <w:sz w:val="28"/>
          <w:szCs w:val="28"/>
          <w:lang w:val="uk-UA"/>
        </w:rPr>
        <w:t xml:space="preserve"> культура» заклад освіти формує </w:t>
      </w:r>
      <w:r w:rsidRPr="002A6CB6">
        <w:rPr>
          <w:color w:val="000000"/>
          <w:sz w:val="28"/>
          <w:szCs w:val="28"/>
          <w:lang w:val="uk-UA"/>
        </w:rPr>
        <w:t xml:space="preserve">самостійно з варіативних модулів відповідно до особливостей учнів, </w:t>
      </w:r>
      <w:proofErr w:type="spellStart"/>
      <w:r w:rsidRPr="002A6CB6">
        <w:rPr>
          <w:color w:val="000000"/>
          <w:sz w:val="28"/>
          <w:szCs w:val="28"/>
          <w:lang w:val="uk-UA"/>
        </w:rPr>
        <w:t>матеріальнотехнічної</w:t>
      </w:r>
      <w:proofErr w:type="spellEnd"/>
      <w:r w:rsidRPr="002A6CB6">
        <w:rPr>
          <w:color w:val="000000"/>
          <w:sz w:val="28"/>
          <w:szCs w:val="28"/>
          <w:lang w:val="uk-UA"/>
        </w:rPr>
        <w:t xml:space="preserve"> бази, кадрового забезпечення, нар</w:t>
      </w:r>
      <w:r w:rsidR="00484041" w:rsidRPr="002A6CB6">
        <w:rPr>
          <w:color w:val="000000"/>
          <w:sz w:val="28"/>
          <w:szCs w:val="28"/>
          <w:lang w:val="uk-UA"/>
        </w:rPr>
        <w:t xml:space="preserve">одних традицій. Години </w:t>
      </w:r>
      <w:r w:rsidR="00484041" w:rsidRPr="002A6CB6">
        <w:rPr>
          <w:color w:val="000000"/>
          <w:sz w:val="28"/>
          <w:szCs w:val="28"/>
          <w:lang w:val="uk-UA"/>
        </w:rPr>
        <w:lastRenderedPageBreak/>
        <w:t xml:space="preserve">фізичної </w:t>
      </w:r>
      <w:r w:rsidRPr="002A6CB6">
        <w:rPr>
          <w:color w:val="000000"/>
          <w:sz w:val="28"/>
          <w:szCs w:val="28"/>
          <w:lang w:val="uk-UA"/>
        </w:rPr>
        <w:t>культури не враховуються при визначенні гр</w:t>
      </w:r>
      <w:r w:rsidR="00484041" w:rsidRPr="002A6CB6">
        <w:rPr>
          <w:color w:val="000000"/>
          <w:sz w:val="28"/>
          <w:szCs w:val="28"/>
          <w:lang w:val="uk-UA"/>
        </w:rPr>
        <w:t>анично допустимого навантаження учнів.</w:t>
      </w:r>
    </w:p>
    <w:p w:rsidR="00484041" w:rsidRPr="002A6CB6" w:rsidRDefault="00FC3155" w:rsidP="00792F07">
      <w:pPr>
        <w:tabs>
          <w:tab w:val="left" w:pos="4111"/>
        </w:tabs>
        <w:spacing w:line="276" w:lineRule="auto"/>
        <w:ind w:firstLine="567"/>
        <w:jc w:val="both"/>
        <w:rPr>
          <w:color w:val="000000"/>
          <w:sz w:val="28"/>
          <w:szCs w:val="28"/>
          <w:lang w:val="uk-UA"/>
        </w:rPr>
      </w:pPr>
      <w:r w:rsidRPr="002A6CB6">
        <w:rPr>
          <w:color w:val="000000"/>
          <w:sz w:val="28"/>
          <w:szCs w:val="28"/>
          <w:lang w:val="uk-UA"/>
        </w:rPr>
        <w:t>З метою недопущення перевантаження учнів за рішенням педагогічної ради</w:t>
      </w:r>
      <w:r w:rsidR="00792F07">
        <w:rPr>
          <w:color w:val="000000"/>
          <w:sz w:val="28"/>
          <w:szCs w:val="28"/>
          <w:lang w:val="uk-UA"/>
        </w:rPr>
        <w:t xml:space="preserve"> </w:t>
      </w:r>
      <w:r w:rsidRPr="002A6CB6">
        <w:rPr>
          <w:color w:val="000000"/>
          <w:sz w:val="28"/>
          <w:szCs w:val="28"/>
          <w:lang w:val="uk-UA"/>
        </w:rPr>
        <w:t xml:space="preserve">при оцінюванні учнів із відповідних предметів, а </w:t>
      </w:r>
      <w:r w:rsidR="00484041" w:rsidRPr="002A6CB6">
        <w:rPr>
          <w:color w:val="000000"/>
          <w:sz w:val="28"/>
          <w:szCs w:val="28"/>
          <w:lang w:val="uk-UA"/>
        </w:rPr>
        <w:t xml:space="preserve">саме: музики, фізичної культури </w:t>
      </w:r>
      <w:r w:rsidRPr="002A6CB6">
        <w:rPr>
          <w:color w:val="000000"/>
          <w:sz w:val="28"/>
          <w:szCs w:val="28"/>
          <w:lang w:val="uk-UA"/>
        </w:rPr>
        <w:t>дозволяється враховувати результати їх навчанн</w:t>
      </w:r>
      <w:r w:rsidR="00484041" w:rsidRPr="002A6CB6">
        <w:rPr>
          <w:color w:val="000000"/>
          <w:sz w:val="28"/>
          <w:szCs w:val="28"/>
          <w:lang w:val="uk-UA"/>
        </w:rPr>
        <w:t xml:space="preserve">я у закладах освіти іншого типу </w:t>
      </w:r>
      <w:r w:rsidRPr="002A6CB6">
        <w:rPr>
          <w:color w:val="000000"/>
          <w:sz w:val="28"/>
          <w:szCs w:val="28"/>
          <w:lang w:val="uk-UA"/>
        </w:rPr>
        <w:t>(художніх, музичних, спортивних</w:t>
      </w:r>
      <w:r w:rsidR="00484041" w:rsidRPr="002A6CB6">
        <w:rPr>
          <w:color w:val="000000"/>
          <w:sz w:val="28"/>
          <w:szCs w:val="28"/>
          <w:lang w:val="uk-UA"/>
        </w:rPr>
        <w:t xml:space="preserve"> школах), участь у позашкільних</w:t>
      </w:r>
      <w:r w:rsidR="00D236BD" w:rsidRPr="002A6CB6">
        <w:rPr>
          <w:color w:val="000000"/>
          <w:sz w:val="28"/>
          <w:szCs w:val="28"/>
          <w:lang w:val="uk-UA"/>
        </w:rPr>
        <w:t xml:space="preserve"> </w:t>
      </w:r>
      <w:r w:rsidR="00484041" w:rsidRPr="002A6CB6">
        <w:rPr>
          <w:color w:val="000000"/>
          <w:sz w:val="28"/>
          <w:szCs w:val="28"/>
          <w:lang w:val="uk-UA"/>
        </w:rPr>
        <w:t>закладах.</w:t>
      </w:r>
    </w:p>
    <w:p w:rsidR="00D236BD" w:rsidRPr="002A6CB6" w:rsidRDefault="00FC3155" w:rsidP="00792F07">
      <w:pPr>
        <w:tabs>
          <w:tab w:val="left" w:pos="4111"/>
        </w:tabs>
        <w:spacing w:line="276" w:lineRule="auto"/>
        <w:ind w:firstLine="567"/>
        <w:jc w:val="both"/>
        <w:rPr>
          <w:color w:val="000000"/>
          <w:sz w:val="28"/>
          <w:szCs w:val="28"/>
          <w:lang w:val="uk-UA"/>
        </w:rPr>
      </w:pPr>
      <w:r w:rsidRPr="002A6CB6">
        <w:rPr>
          <w:color w:val="000000"/>
          <w:sz w:val="28"/>
          <w:szCs w:val="28"/>
          <w:lang w:val="uk-UA"/>
        </w:rPr>
        <w:t>Вимоги до обов’язкових результатів навчання визначаються з урахуванням</w:t>
      </w:r>
      <w:r w:rsidR="00792F07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2A6CB6">
        <w:rPr>
          <w:color w:val="000000"/>
          <w:sz w:val="28"/>
          <w:szCs w:val="28"/>
          <w:lang w:val="uk-UA"/>
        </w:rPr>
        <w:t>компетентнісного</w:t>
      </w:r>
      <w:proofErr w:type="spellEnd"/>
      <w:r w:rsidRPr="002A6CB6">
        <w:rPr>
          <w:color w:val="000000"/>
          <w:sz w:val="28"/>
          <w:szCs w:val="28"/>
          <w:lang w:val="uk-UA"/>
        </w:rPr>
        <w:t xml:space="preserve"> підходу до навчання, в основу якого по</w:t>
      </w:r>
      <w:r w:rsidR="00D236BD" w:rsidRPr="002A6CB6">
        <w:rPr>
          <w:color w:val="000000"/>
          <w:sz w:val="28"/>
          <w:szCs w:val="28"/>
          <w:lang w:val="uk-UA"/>
        </w:rPr>
        <w:t>кладено ключові</w:t>
      </w:r>
      <w:r w:rsidR="00792F07">
        <w:rPr>
          <w:color w:val="000000"/>
          <w:sz w:val="28"/>
          <w:szCs w:val="28"/>
          <w:lang w:val="uk-UA"/>
        </w:rPr>
        <w:t xml:space="preserve"> </w:t>
      </w:r>
      <w:r w:rsidR="00D236BD" w:rsidRPr="002A6CB6">
        <w:rPr>
          <w:color w:val="000000"/>
          <w:sz w:val="28"/>
          <w:szCs w:val="28"/>
          <w:lang w:val="uk-UA"/>
        </w:rPr>
        <w:t>компетентності.</w:t>
      </w:r>
    </w:p>
    <w:p w:rsidR="00D236BD" w:rsidRPr="002A6CB6" w:rsidRDefault="00FC3155" w:rsidP="00792F07">
      <w:pPr>
        <w:tabs>
          <w:tab w:val="left" w:pos="4111"/>
        </w:tabs>
        <w:spacing w:line="276" w:lineRule="auto"/>
        <w:ind w:firstLine="567"/>
        <w:jc w:val="both"/>
        <w:rPr>
          <w:color w:val="000000"/>
          <w:sz w:val="28"/>
          <w:szCs w:val="28"/>
          <w:lang w:val="uk-UA"/>
        </w:rPr>
      </w:pPr>
      <w:r w:rsidRPr="002A6CB6">
        <w:rPr>
          <w:color w:val="000000"/>
          <w:sz w:val="28"/>
          <w:szCs w:val="28"/>
          <w:lang w:val="uk-UA"/>
        </w:rPr>
        <w:t xml:space="preserve">Необхідною умовою формування </w:t>
      </w:r>
      <w:proofErr w:type="spellStart"/>
      <w:r w:rsidRPr="002A6CB6">
        <w:rPr>
          <w:color w:val="000000"/>
          <w:sz w:val="28"/>
          <w:szCs w:val="28"/>
          <w:lang w:val="uk-UA"/>
        </w:rPr>
        <w:t>компетентностей</w:t>
      </w:r>
      <w:proofErr w:type="spellEnd"/>
      <w:r w:rsidRPr="002A6CB6">
        <w:rPr>
          <w:color w:val="000000"/>
          <w:sz w:val="28"/>
          <w:szCs w:val="28"/>
          <w:lang w:val="uk-UA"/>
        </w:rPr>
        <w:t xml:space="preserve"> є </w:t>
      </w:r>
      <w:proofErr w:type="spellStart"/>
      <w:r w:rsidRPr="002A6CB6">
        <w:rPr>
          <w:color w:val="000000"/>
          <w:sz w:val="28"/>
          <w:szCs w:val="28"/>
          <w:lang w:val="uk-UA"/>
        </w:rPr>
        <w:t>діяльнісна</w:t>
      </w:r>
      <w:proofErr w:type="spellEnd"/>
      <w:r w:rsidR="00792F07">
        <w:rPr>
          <w:color w:val="000000"/>
          <w:sz w:val="28"/>
          <w:szCs w:val="28"/>
          <w:lang w:val="uk-UA"/>
        </w:rPr>
        <w:t xml:space="preserve"> </w:t>
      </w:r>
      <w:r w:rsidRPr="002A6CB6">
        <w:rPr>
          <w:color w:val="000000"/>
          <w:sz w:val="28"/>
          <w:szCs w:val="28"/>
          <w:lang w:val="uk-UA"/>
        </w:rPr>
        <w:t>спрямованість навчання, яка передбачає включення учнів до різних видів</w:t>
      </w:r>
      <w:r w:rsidR="00792F07">
        <w:rPr>
          <w:color w:val="000000"/>
          <w:sz w:val="28"/>
          <w:szCs w:val="28"/>
          <w:lang w:val="uk-UA"/>
        </w:rPr>
        <w:t xml:space="preserve"> </w:t>
      </w:r>
      <w:r w:rsidRPr="002A6CB6">
        <w:rPr>
          <w:color w:val="000000"/>
          <w:sz w:val="28"/>
          <w:szCs w:val="28"/>
          <w:lang w:val="uk-UA"/>
        </w:rPr>
        <w:t>педагогічно доцільної активної навчально-пізн</w:t>
      </w:r>
      <w:r w:rsidR="00D236BD" w:rsidRPr="002A6CB6">
        <w:rPr>
          <w:color w:val="000000"/>
          <w:sz w:val="28"/>
          <w:szCs w:val="28"/>
          <w:lang w:val="uk-UA"/>
        </w:rPr>
        <w:t>авальної діяльності, практичної спрямованості.</w:t>
      </w:r>
    </w:p>
    <w:p w:rsidR="00D236BD" w:rsidRPr="002A6CB6" w:rsidRDefault="00FC3155" w:rsidP="00792F07">
      <w:pPr>
        <w:tabs>
          <w:tab w:val="left" w:pos="4111"/>
        </w:tabs>
        <w:spacing w:line="276" w:lineRule="auto"/>
        <w:ind w:firstLine="567"/>
        <w:jc w:val="both"/>
        <w:rPr>
          <w:color w:val="000000"/>
          <w:sz w:val="28"/>
          <w:szCs w:val="28"/>
          <w:lang w:val="uk-UA"/>
        </w:rPr>
      </w:pPr>
      <w:r w:rsidRPr="002A6CB6">
        <w:rPr>
          <w:color w:val="000000"/>
          <w:sz w:val="28"/>
          <w:szCs w:val="28"/>
          <w:lang w:val="uk-UA"/>
        </w:rPr>
        <w:t xml:space="preserve">Формуванню ключових </w:t>
      </w:r>
      <w:proofErr w:type="spellStart"/>
      <w:r w:rsidRPr="002A6CB6">
        <w:rPr>
          <w:color w:val="000000"/>
          <w:sz w:val="28"/>
          <w:szCs w:val="28"/>
          <w:lang w:val="uk-UA"/>
        </w:rPr>
        <w:t>компетентностей</w:t>
      </w:r>
      <w:proofErr w:type="spellEnd"/>
      <w:r w:rsidRPr="002A6CB6">
        <w:rPr>
          <w:color w:val="000000"/>
          <w:sz w:val="28"/>
          <w:szCs w:val="28"/>
          <w:lang w:val="uk-UA"/>
        </w:rPr>
        <w:t xml:space="preserve"> сп</w:t>
      </w:r>
      <w:r w:rsidR="00D236BD" w:rsidRPr="002A6CB6">
        <w:rPr>
          <w:color w:val="000000"/>
          <w:sz w:val="28"/>
          <w:szCs w:val="28"/>
          <w:lang w:val="uk-UA"/>
        </w:rPr>
        <w:t xml:space="preserve">рияє встановлення та реалізація </w:t>
      </w:r>
      <w:r w:rsidRPr="002A6CB6">
        <w:rPr>
          <w:color w:val="000000"/>
          <w:sz w:val="28"/>
          <w:szCs w:val="28"/>
          <w:lang w:val="uk-UA"/>
        </w:rPr>
        <w:t xml:space="preserve">в освітньому процесі міжпредметних і </w:t>
      </w:r>
      <w:proofErr w:type="spellStart"/>
      <w:r w:rsidRPr="002A6CB6">
        <w:rPr>
          <w:color w:val="000000"/>
          <w:sz w:val="28"/>
          <w:szCs w:val="28"/>
          <w:lang w:val="uk-UA"/>
        </w:rPr>
        <w:t>внутріш</w:t>
      </w:r>
      <w:r w:rsidR="00D236BD" w:rsidRPr="002A6CB6">
        <w:rPr>
          <w:color w:val="000000"/>
          <w:sz w:val="28"/>
          <w:szCs w:val="28"/>
          <w:lang w:val="uk-UA"/>
        </w:rPr>
        <w:t>ньопредметних</w:t>
      </w:r>
      <w:proofErr w:type="spellEnd"/>
      <w:r w:rsidR="00D236BD" w:rsidRPr="002A6CB6">
        <w:rPr>
          <w:color w:val="000000"/>
          <w:sz w:val="28"/>
          <w:szCs w:val="28"/>
          <w:lang w:val="uk-UA"/>
        </w:rPr>
        <w:t xml:space="preserve"> зв’язків, а саме: </w:t>
      </w:r>
      <w:r w:rsidRPr="002A6CB6">
        <w:rPr>
          <w:color w:val="000000"/>
          <w:sz w:val="28"/>
          <w:szCs w:val="28"/>
          <w:lang w:val="uk-UA"/>
        </w:rPr>
        <w:t xml:space="preserve">змістовно-інформаційних, операційно - </w:t>
      </w:r>
      <w:proofErr w:type="spellStart"/>
      <w:r w:rsidRPr="002A6CB6">
        <w:rPr>
          <w:color w:val="000000"/>
          <w:sz w:val="28"/>
          <w:szCs w:val="28"/>
          <w:lang w:val="uk-UA"/>
        </w:rPr>
        <w:t>діяльнісних</w:t>
      </w:r>
      <w:proofErr w:type="spellEnd"/>
      <w:r w:rsidRPr="002A6CB6">
        <w:rPr>
          <w:color w:val="000000"/>
          <w:sz w:val="28"/>
          <w:szCs w:val="28"/>
          <w:lang w:val="uk-UA"/>
        </w:rPr>
        <w:t xml:space="preserve"> </w:t>
      </w:r>
      <w:r w:rsidR="00D236BD" w:rsidRPr="002A6CB6">
        <w:rPr>
          <w:color w:val="000000"/>
          <w:sz w:val="28"/>
          <w:szCs w:val="28"/>
          <w:lang w:val="uk-UA"/>
        </w:rPr>
        <w:t xml:space="preserve">і організаційно-методичних, </w:t>
      </w:r>
      <w:r w:rsidRPr="002A6CB6">
        <w:rPr>
          <w:color w:val="000000"/>
          <w:sz w:val="28"/>
          <w:szCs w:val="28"/>
          <w:lang w:val="uk-UA"/>
        </w:rPr>
        <w:t>що сприяє посиленню пізнавального інтересу</w:t>
      </w:r>
      <w:r w:rsidR="00D236BD" w:rsidRPr="002A6CB6">
        <w:rPr>
          <w:color w:val="000000"/>
          <w:sz w:val="28"/>
          <w:szCs w:val="28"/>
          <w:lang w:val="uk-UA"/>
        </w:rPr>
        <w:t xml:space="preserve"> учнів до навчання і підвищенню </w:t>
      </w:r>
      <w:r w:rsidRPr="002A6CB6">
        <w:rPr>
          <w:color w:val="000000"/>
          <w:sz w:val="28"/>
          <w:szCs w:val="28"/>
          <w:lang w:val="uk-UA"/>
        </w:rPr>
        <w:t>рівня їхньої загальної культури, систем</w:t>
      </w:r>
      <w:r w:rsidR="00D236BD" w:rsidRPr="002A6CB6">
        <w:rPr>
          <w:color w:val="000000"/>
          <w:sz w:val="28"/>
          <w:szCs w:val="28"/>
          <w:lang w:val="uk-UA"/>
        </w:rPr>
        <w:t xml:space="preserve">атизації навчального матеріалу, </w:t>
      </w:r>
      <w:r w:rsidRPr="002A6CB6">
        <w:rPr>
          <w:color w:val="000000"/>
          <w:sz w:val="28"/>
          <w:szCs w:val="28"/>
          <w:lang w:val="uk-UA"/>
        </w:rPr>
        <w:t>формуванню наукового світогляду.</w:t>
      </w:r>
    </w:p>
    <w:p w:rsidR="00C93BDA" w:rsidRPr="002A6CB6" w:rsidRDefault="00FC3155" w:rsidP="00792F07">
      <w:pPr>
        <w:tabs>
          <w:tab w:val="left" w:pos="4111"/>
        </w:tabs>
        <w:spacing w:line="276" w:lineRule="auto"/>
        <w:ind w:firstLine="567"/>
        <w:jc w:val="both"/>
        <w:rPr>
          <w:color w:val="000000"/>
          <w:sz w:val="28"/>
          <w:szCs w:val="28"/>
          <w:lang w:val="uk-UA"/>
        </w:rPr>
      </w:pPr>
      <w:proofErr w:type="spellStart"/>
      <w:r w:rsidRPr="002A6CB6">
        <w:rPr>
          <w:color w:val="000000"/>
          <w:sz w:val="28"/>
          <w:szCs w:val="28"/>
          <w:lang w:val="uk-UA"/>
        </w:rPr>
        <w:t>Компетентнісний</w:t>
      </w:r>
      <w:proofErr w:type="spellEnd"/>
      <w:r w:rsidRPr="002A6CB6">
        <w:rPr>
          <w:color w:val="000000"/>
          <w:sz w:val="28"/>
          <w:szCs w:val="28"/>
          <w:lang w:val="uk-UA"/>
        </w:rPr>
        <w:t xml:space="preserve"> потенціал кожної освітньої галузі </w:t>
      </w:r>
      <w:r w:rsidR="00D236BD" w:rsidRPr="002A6CB6">
        <w:rPr>
          <w:color w:val="000000"/>
          <w:sz w:val="28"/>
          <w:szCs w:val="28"/>
          <w:lang w:val="uk-UA"/>
        </w:rPr>
        <w:t xml:space="preserve">забезпечує формування </w:t>
      </w:r>
      <w:r w:rsidRPr="002A6CB6">
        <w:rPr>
          <w:color w:val="000000"/>
          <w:sz w:val="28"/>
          <w:szCs w:val="28"/>
          <w:lang w:val="uk-UA"/>
        </w:rPr>
        <w:t xml:space="preserve">всіх ключових </w:t>
      </w:r>
      <w:proofErr w:type="spellStart"/>
      <w:r w:rsidRPr="002A6CB6">
        <w:rPr>
          <w:color w:val="000000"/>
          <w:sz w:val="28"/>
          <w:szCs w:val="28"/>
          <w:lang w:val="uk-UA"/>
        </w:rPr>
        <w:t>компетентностей</w:t>
      </w:r>
      <w:proofErr w:type="spellEnd"/>
      <w:r w:rsidRPr="002A6CB6">
        <w:rPr>
          <w:color w:val="000000"/>
          <w:sz w:val="28"/>
          <w:szCs w:val="28"/>
          <w:lang w:val="uk-UA"/>
        </w:rPr>
        <w:t>.</w:t>
      </w:r>
    </w:p>
    <w:p w:rsidR="00D236BD" w:rsidRPr="002A6CB6" w:rsidRDefault="00FC3155" w:rsidP="00792F07">
      <w:pPr>
        <w:tabs>
          <w:tab w:val="left" w:pos="4111"/>
        </w:tabs>
        <w:spacing w:line="276" w:lineRule="auto"/>
        <w:ind w:firstLine="567"/>
        <w:jc w:val="both"/>
        <w:rPr>
          <w:color w:val="000000"/>
          <w:sz w:val="28"/>
          <w:szCs w:val="28"/>
          <w:lang w:val="uk-UA"/>
        </w:rPr>
      </w:pPr>
      <w:r w:rsidRPr="002A6CB6">
        <w:rPr>
          <w:color w:val="000000"/>
          <w:sz w:val="28"/>
          <w:szCs w:val="28"/>
          <w:lang w:val="uk-UA"/>
        </w:rPr>
        <w:t>До клю</w:t>
      </w:r>
      <w:r w:rsidR="00D236BD" w:rsidRPr="002A6CB6">
        <w:rPr>
          <w:color w:val="000000"/>
          <w:sz w:val="28"/>
          <w:szCs w:val="28"/>
          <w:lang w:val="uk-UA"/>
        </w:rPr>
        <w:t xml:space="preserve">чових </w:t>
      </w:r>
      <w:proofErr w:type="spellStart"/>
      <w:r w:rsidR="00D236BD" w:rsidRPr="002A6CB6">
        <w:rPr>
          <w:color w:val="000000"/>
          <w:sz w:val="28"/>
          <w:szCs w:val="28"/>
          <w:lang w:val="uk-UA"/>
        </w:rPr>
        <w:t>компетентностей</w:t>
      </w:r>
      <w:proofErr w:type="spellEnd"/>
      <w:r w:rsidR="00D236BD" w:rsidRPr="002A6CB6">
        <w:rPr>
          <w:color w:val="000000"/>
          <w:sz w:val="28"/>
          <w:szCs w:val="28"/>
          <w:lang w:val="uk-UA"/>
        </w:rPr>
        <w:t xml:space="preserve"> належать: спілкування державною мовою; спілкування іноземними мовами; математична компетентність; </w:t>
      </w:r>
      <w:r w:rsidRPr="002A6CB6">
        <w:rPr>
          <w:color w:val="000000"/>
          <w:sz w:val="28"/>
          <w:szCs w:val="28"/>
          <w:lang w:val="uk-UA"/>
        </w:rPr>
        <w:t>компетентності у пр</w:t>
      </w:r>
      <w:r w:rsidR="00D236BD" w:rsidRPr="002A6CB6">
        <w:rPr>
          <w:color w:val="000000"/>
          <w:sz w:val="28"/>
          <w:szCs w:val="28"/>
          <w:lang w:val="uk-UA"/>
        </w:rPr>
        <w:t xml:space="preserve">иродничих науках і технологіях; </w:t>
      </w:r>
      <w:r w:rsidRPr="002A6CB6">
        <w:rPr>
          <w:color w:val="000000"/>
          <w:sz w:val="28"/>
          <w:szCs w:val="28"/>
          <w:lang w:val="uk-UA"/>
        </w:rPr>
        <w:t>інформаційно-цифрова компе</w:t>
      </w:r>
      <w:r w:rsidR="00D236BD" w:rsidRPr="002A6CB6">
        <w:rPr>
          <w:color w:val="000000"/>
          <w:sz w:val="28"/>
          <w:szCs w:val="28"/>
          <w:lang w:val="uk-UA"/>
        </w:rPr>
        <w:t xml:space="preserve">тентність; уміння вчитися впродовж життя; </w:t>
      </w:r>
      <w:r w:rsidRPr="002A6CB6">
        <w:rPr>
          <w:color w:val="000000"/>
          <w:sz w:val="28"/>
          <w:szCs w:val="28"/>
          <w:lang w:val="uk-UA"/>
        </w:rPr>
        <w:t>ін</w:t>
      </w:r>
      <w:r w:rsidR="00D236BD" w:rsidRPr="002A6CB6">
        <w:rPr>
          <w:color w:val="000000"/>
          <w:sz w:val="28"/>
          <w:szCs w:val="28"/>
          <w:lang w:val="uk-UA"/>
        </w:rPr>
        <w:t xml:space="preserve">іціативність і підприємливість; </w:t>
      </w:r>
      <w:r w:rsidRPr="002A6CB6">
        <w:rPr>
          <w:color w:val="000000"/>
          <w:sz w:val="28"/>
          <w:szCs w:val="28"/>
          <w:lang w:val="uk-UA"/>
        </w:rPr>
        <w:t>соціальна</w:t>
      </w:r>
      <w:r w:rsidR="00D236BD" w:rsidRPr="002A6CB6">
        <w:rPr>
          <w:color w:val="000000"/>
          <w:sz w:val="28"/>
          <w:szCs w:val="28"/>
          <w:lang w:val="uk-UA"/>
        </w:rPr>
        <w:t xml:space="preserve"> і громадянська компетентності; </w:t>
      </w:r>
      <w:r w:rsidRPr="002A6CB6">
        <w:rPr>
          <w:color w:val="000000"/>
          <w:sz w:val="28"/>
          <w:szCs w:val="28"/>
          <w:lang w:val="uk-UA"/>
        </w:rPr>
        <w:t xml:space="preserve">обізнаність і </w:t>
      </w:r>
      <w:r w:rsidR="00D236BD" w:rsidRPr="002A6CB6">
        <w:rPr>
          <w:color w:val="000000"/>
          <w:sz w:val="28"/>
          <w:szCs w:val="28"/>
          <w:lang w:val="uk-UA"/>
        </w:rPr>
        <w:t xml:space="preserve">самовираження у сфері культури; </w:t>
      </w:r>
      <w:r w:rsidRPr="002A6CB6">
        <w:rPr>
          <w:color w:val="000000"/>
          <w:sz w:val="28"/>
          <w:szCs w:val="28"/>
          <w:lang w:val="uk-UA"/>
        </w:rPr>
        <w:t>екологічн</w:t>
      </w:r>
      <w:r w:rsidR="00D236BD" w:rsidRPr="002A6CB6">
        <w:rPr>
          <w:color w:val="000000"/>
          <w:sz w:val="28"/>
          <w:szCs w:val="28"/>
          <w:lang w:val="uk-UA"/>
        </w:rPr>
        <w:t xml:space="preserve">а грамотність і здорове життя. </w:t>
      </w:r>
      <w:r w:rsidRPr="002A6CB6">
        <w:rPr>
          <w:color w:val="000000"/>
          <w:sz w:val="28"/>
          <w:szCs w:val="28"/>
          <w:lang w:val="uk-UA"/>
        </w:rPr>
        <w:t xml:space="preserve">Основою формування ключових </w:t>
      </w:r>
      <w:proofErr w:type="spellStart"/>
      <w:r w:rsidRPr="002A6CB6">
        <w:rPr>
          <w:color w:val="000000"/>
          <w:sz w:val="28"/>
          <w:szCs w:val="28"/>
          <w:lang w:val="uk-UA"/>
        </w:rPr>
        <w:t>компетентностей</w:t>
      </w:r>
      <w:proofErr w:type="spellEnd"/>
      <w:r w:rsidRPr="002A6CB6">
        <w:rPr>
          <w:color w:val="000000"/>
          <w:sz w:val="28"/>
          <w:szCs w:val="28"/>
          <w:lang w:val="uk-UA"/>
        </w:rPr>
        <w:t xml:space="preserve"> є досвід</w:t>
      </w:r>
      <w:r w:rsidR="00D236BD" w:rsidRPr="002A6CB6">
        <w:rPr>
          <w:color w:val="000000"/>
          <w:sz w:val="28"/>
          <w:szCs w:val="28"/>
          <w:lang w:val="uk-UA"/>
        </w:rPr>
        <w:t xml:space="preserve"> здобувачів </w:t>
      </w:r>
      <w:r w:rsidRPr="002A6CB6">
        <w:rPr>
          <w:color w:val="000000"/>
          <w:sz w:val="28"/>
          <w:szCs w:val="28"/>
          <w:lang w:val="uk-UA"/>
        </w:rPr>
        <w:t>освіти, їх потреби, які мотивують до навчання, зна</w:t>
      </w:r>
      <w:r w:rsidR="00D236BD" w:rsidRPr="002A6CB6">
        <w:rPr>
          <w:color w:val="000000"/>
          <w:sz w:val="28"/>
          <w:szCs w:val="28"/>
          <w:lang w:val="uk-UA"/>
        </w:rPr>
        <w:t xml:space="preserve">ння та вміння, які формуються у </w:t>
      </w:r>
      <w:r w:rsidRPr="002A6CB6">
        <w:rPr>
          <w:color w:val="000000"/>
          <w:sz w:val="28"/>
          <w:szCs w:val="28"/>
          <w:lang w:val="uk-UA"/>
        </w:rPr>
        <w:t>різному освітньому середовищі (школі, ро</w:t>
      </w:r>
      <w:r w:rsidR="00D236BD" w:rsidRPr="002A6CB6">
        <w:rPr>
          <w:color w:val="000000"/>
          <w:sz w:val="28"/>
          <w:szCs w:val="28"/>
          <w:lang w:val="uk-UA"/>
        </w:rPr>
        <w:t xml:space="preserve">дині), різноманітних соціальних </w:t>
      </w:r>
      <w:r w:rsidRPr="002A6CB6">
        <w:rPr>
          <w:color w:val="000000"/>
          <w:sz w:val="28"/>
          <w:szCs w:val="28"/>
          <w:lang w:val="uk-UA"/>
        </w:rPr>
        <w:t>ситуаціях і зумовлюю</w:t>
      </w:r>
      <w:r w:rsidR="00D236BD" w:rsidRPr="002A6CB6">
        <w:rPr>
          <w:color w:val="000000"/>
          <w:sz w:val="28"/>
          <w:szCs w:val="28"/>
          <w:lang w:val="uk-UA"/>
        </w:rPr>
        <w:t xml:space="preserve">ть формування ставлення до них. </w:t>
      </w:r>
      <w:r w:rsidRPr="002A6CB6">
        <w:rPr>
          <w:color w:val="000000"/>
          <w:sz w:val="28"/>
          <w:szCs w:val="28"/>
          <w:lang w:val="uk-UA"/>
        </w:rPr>
        <w:t>Такі ключові компетентності, як уміння</w:t>
      </w:r>
      <w:r w:rsidR="00D236BD" w:rsidRPr="002A6CB6">
        <w:rPr>
          <w:color w:val="000000"/>
          <w:sz w:val="28"/>
          <w:szCs w:val="28"/>
          <w:lang w:val="uk-UA"/>
        </w:rPr>
        <w:t xml:space="preserve"> вчитися, ініціативність і </w:t>
      </w:r>
      <w:r w:rsidRPr="002A6CB6">
        <w:rPr>
          <w:color w:val="000000"/>
          <w:sz w:val="28"/>
          <w:szCs w:val="28"/>
          <w:lang w:val="uk-UA"/>
        </w:rPr>
        <w:t>підприємливість, екологічна грамотність і з</w:t>
      </w:r>
      <w:r w:rsidR="00D236BD" w:rsidRPr="002A6CB6">
        <w:rPr>
          <w:color w:val="000000"/>
          <w:sz w:val="28"/>
          <w:szCs w:val="28"/>
          <w:lang w:val="uk-UA"/>
        </w:rPr>
        <w:t xml:space="preserve">доровий спосіб життя, соціальна </w:t>
      </w:r>
      <w:r w:rsidRPr="002A6CB6">
        <w:rPr>
          <w:color w:val="000000"/>
          <w:sz w:val="28"/>
          <w:szCs w:val="28"/>
          <w:lang w:val="uk-UA"/>
        </w:rPr>
        <w:t>та громадянська компетентності формуються в</w:t>
      </w:r>
      <w:r w:rsidR="00D236BD" w:rsidRPr="002A6CB6">
        <w:rPr>
          <w:color w:val="000000"/>
          <w:sz w:val="28"/>
          <w:szCs w:val="28"/>
          <w:lang w:val="uk-UA"/>
        </w:rPr>
        <w:t xml:space="preserve">ідразу засобами усіх предметів. </w:t>
      </w:r>
    </w:p>
    <w:p w:rsidR="00D236BD" w:rsidRPr="002A6CB6" w:rsidRDefault="00FC3155" w:rsidP="00792F07">
      <w:pPr>
        <w:tabs>
          <w:tab w:val="left" w:pos="4111"/>
        </w:tabs>
        <w:spacing w:line="276" w:lineRule="auto"/>
        <w:ind w:firstLine="567"/>
        <w:jc w:val="both"/>
        <w:rPr>
          <w:color w:val="000000"/>
          <w:sz w:val="28"/>
          <w:szCs w:val="28"/>
          <w:lang w:val="uk-UA"/>
        </w:rPr>
      </w:pPr>
      <w:r w:rsidRPr="002A6CB6">
        <w:rPr>
          <w:color w:val="000000"/>
          <w:sz w:val="28"/>
          <w:szCs w:val="28"/>
          <w:lang w:val="uk-UA"/>
        </w:rPr>
        <w:t>У навчальних програмах виокремлен</w:t>
      </w:r>
      <w:r w:rsidR="00D236BD" w:rsidRPr="002A6CB6">
        <w:rPr>
          <w:color w:val="000000"/>
          <w:sz w:val="28"/>
          <w:szCs w:val="28"/>
          <w:lang w:val="uk-UA"/>
        </w:rPr>
        <w:t xml:space="preserve">о такі наскрізні лінії ключових </w:t>
      </w:r>
      <w:proofErr w:type="spellStart"/>
      <w:r w:rsidRPr="002A6CB6">
        <w:rPr>
          <w:color w:val="000000"/>
          <w:sz w:val="28"/>
          <w:szCs w:val="28"/>
          <w:lang w:val="uk-UA"/>
        </w:rPr>
        <w:t>компетентностей</w:t>
      </w:r>
      <w:proofErr w:type="spellEnd"/>
      <w:r w:rsidRPr="002A6CB6">
        <w:rPr>
          <w:color w:val="000000"/>
          <w:sz w:val="28"/>
          <w:szCs w:val="28"/>
          <w:lang w:val="uk-UA"/>
        </w:rPr>
        <w:t xml:space="preserve">, як «Екологічна безпека й </w:t>
      </w:r>
      <w:r w:rsidR="00D236BD" w:rsidRPr="002A6CB6">
        <w:rPr>
          <w:color w:val="000000"/>
          <w:sz w:val="28"/>
          <w:szCs w:val="28"/>
          <w:lang w:val="uk-UA"/>
        </w:rPr>
        <w:t xml:space="preserve">сталий розвиток», «Громадянська </w:t>
      </w:r>
      <w:r w:rsidRPr="002A6CB6">
        <w:rPr>
          <w:color w:val="000000"/>
          <w:sz w:val="28"/>
          <w:szCs w:val="28"/>
          <w:lang w:val="uk-UA"/>
        </w:rPr>
        <w:t>відповідальність», «Здоров’я і безпека</w:t>
      </w:r>
      <w:r w:rsidR="00D236BD" w:rsidRPr="002A6CB6">
        <w:rPr>
          <w:color w:val="000000"/>
          <w:sz w:val="28"/>
          <w:szCs w:val="28"/>
          <w:lang w:val="uk-UA"/>
        </w:rPr>
        <w:t xml:space="preserve">», «Підприємливість і фінансова </w:t>
      </w:r>
      <w:r w:rsidRPr="002A6CB6">
        <w:rPr>
          <w:color w:val="000000"/>
          <w:sz w:val="28"/>
          <w:szCs w:val="28"/>
          <w:lang w:val="uk-UA"/>
        </w:rPr>
        <w:t xml:space="preserve">грамотність», що спрямовано на формування </w:t>
      </w:r>
      <w:r w:rsidR="00D236BD" w:rsidRPr="002A6CB6">
        <w:rPr>
          <w:color w:val="000000"/>
          <w:sz w:val="28"/>
          <w:szCs w:val="28"/>
          <w:lang w:val="uk-UA"/>
        </w:rPr>
        <w:t xml:space="preserve">в учнів здатності застосовувати </w:t>
      </w:r>
      <w:r w:rsidRPr="002A6CB6">
        <w:rPr>
          <w:color w:val="000000"/>
          <w:sz w:val="28"/>
          <w:szCs w:val="28"/>
          <w:lang w:val="uk-UA"/>
        </w:rPr>
        <w:lastRenderedPageBreak/>
        <w:t>знання й уміння у реальних життєвих ситуаціях. Наскр</w:t>
      </w:r>
      <w:r w:rsidR="00D236BD" w:rsidRPr="002A6CB6">
        <w:rPr>
          <w:color w:val="000000"/>
          <w:sz w:val="28"/>
          <w:szCs w:val="28"/>
          <w:lang w:val="uk-UA"/>
        </w:rPr>
        <w:t xml:space="preserve">ізні лінії є засобом </w:t>
      </w:r>
      <w:r w:rsidRPr="002A6CB6">
        <w:rPr>
          <w:color w:val="000000"/>
          <w:sz w:val="28"/>
          <w:szCs w:val="28"/>
          <w:lang w:val="uk-UA"/>
        </w:rPr>
        <w:t xml:space="preserve">інтеграції ключових і </w:t>
      </w:r>
      <w:proofErr w:type="spellStart"/>
      <w:r w:rsidRPr="002A6CB6">
        <w:rPr>
          <w:color w:val="000000"/>
          <w:sz w:val="28"/>
          <w:szCs w:val="28"/>
          <w:lang w:val="uk-UA"/>
        </w:rPr>
        <w:t>загальнопредметних</w:t>
      </w:r>
      <w:proofErr w:type="spellEnd"/>
      <w:r w:rsidRPr="002A6CB6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2A6CB6">
        <w:rPr>
          <w:color w:val="000000"/>
          <w:sz w:val="28"/>
          <w:szCs w:val="28"/>
          <w:lang w:val="uk-UA"/>
        </w:rPr>
        <w:t>ко</w:t>
      </w:r>
      <w:r w:rsidR="00D236BD" w:rsidRPr="002A6CB6">
        <w:rPr>
          <w:color w:val="000000"/>
          <w:sz w:val="28"/>
          <w:szCs w:val="28"/>
          <w:lang w:val="uk-UA"/>
        </w:rPr>
        <w:t>мпетентностей</w:t>
      </w:r>
      <w:proofErr w:type="spellEnd"/>
      <w:r w:rsidR="00D236BD" w:rsidRPr="002A6CB6">
        <w:rPr>
          <w:color w:val="000000"/>
          <w:sz w:val="28"/>
          <w:szCs w:val="28"/>
          <w:lang w:val="uk-UA"/>
        </w:rPr>
        <w:t xml:space="preserve">, вони є соціально </w:t>
      </w:r>
      <w:r w:rsidRPr="002A6CB6">
        <w:rPr>
          <w:color w:val="000000"/>
          <w:sz w:val="28"/>
          <w:szCs w:val="28"/>
          <w:lang w:val="uk-UA"/>
        </w:rPr>
        <w:t xml:space="preserve">значимими </w:t>
      </w:r>
      <w:proofErr w:type="spellStart"/>
      <w:r w:rsidRPr="002A6CB6">
        <w:rPr>
          <w:color w:val="000000"/>
          <w:sz w:val="28"/>
          <w:szCs w:val="28"/>
          <w:lang w:val="uk-UA"/>
        </w:rPr>
        <w:t>надпредметними</w:t>
      </w:r>
      <w:proofErr w:type="spellEnd"/>
      <w:r w:rsidRPr="002A6CB6">
        <w:rPr>
          <w:color w:val="000000"/>
          <w:sz w:val="28"/>
          <w:szCs w:val="28"/>
          <w:lang w:val="uk-UA"/>
        </w:rPr>
        <w:t xml:space="preserve"> темами, які</w:t>
      </w:r>
      <w:r w:rsidR="00D236BD" w:rsidRPr="002A6CB6">
        <w:rPr>
          <w:color w:val="000000"/>
          <w:sz w:val="28"/>
          <w:szCs w:val="28"/>
          <w:lang w:val="uk-UA"/>
        </w:rPr>
        <w:t xml:space="preserve"> допомагають формуванню в учнів </w:t>
      </w:r>
      <w:r w:rsidRPr="002A6CB6">
        <w:rPr>
          <w:color w:val="000000"/>
          <w:sz w:val="28"/>
          <w:szCs w:val="28"/>
          <w:lang w:val="uk-UA"/>
        </w:rPr>
        <w:t>уявлень про суспільство в цілому, розвивають з</w:t>
      </w:r>
      <w:r w:rsidR="00D236BD" w:rsidRPr="002A6CB6">
        <w:rPr>
          <w:color w:val="000000"/>
          <w:sz w:val="28"/>
          <w:szCs w:val="28"/>
          <w:lang w:val="uk-UA"/>
        </w:rPr>
        <w:t xml:space="preserve">датність застосовувати отримані </w:t>
      </w:r>
      <w:r w:rsidRPr="002A6CB6">
        <w:rPr>
          <w:color w:val="000000"/>
          <w:sz w:val="28"/>
          <w:szCs w:val="28"/>
          <w:lang w:val="uk-UA"/>
        </w:rPr>
        <w:t>знання у різни</w:t>
      </w:r>
      <w:r w:rsidR="00D236BD" w:rsidRPr="002A6CB6">
        <w:rPr>
          <w:color w:val="000000"/>
          <w:sz w:val="28"/>
          <w:szCs w:val="28"/>
          <w:lang w:val="uk-UA"/>
        </w:rPr>
        <w:t xml:space="preserve">х ситуаціях. </w:t>
      </w:r>
    </w:p>
    <w:p w:rsidR="00FC3155" w:rsidRPr="002A6CB6" w:rsidRDefault="00FC3155" w:rsidP="00792F07">
      <w:pPr>
        <w:tabs>
          <w:tab w:val="left" w:pos="4111"/>
        </w:tabs>
        <w:spacing w:line="276" w:lineRule="auto"/>
        <w:ind w:firstLine="567"/>
        <w:jc w:val="both"/>
        <w:rPr>
          <w:b/>
          <w:bCs/>
          <w:color w:val="000000"/>
          <w:sz w:val="28"/>
          <w:szCs w:val="28"/>
          <w:lang w:val="uk-UA"/>
        </w:rPr>
      </w:pPr>
      <w:r w:rsidRPr="002A6CB6">
        <w:rPr>
          <w:color w:val="000000"/>
          <w:sz w:val="28"/>
          <w:szCs w:val="28"/>
          <w:lang w:val="uk-UA"/>
        </w:rPr>
        <w:t>Навчання за наскрізними лініями реалізуєть</w:t>
      </w:r>
      <w:r w:rsidR="00D236BD" w:rsidRPr="002A6CB6">
        <w:rPr>
          <w:color w:val="000000"/>
          <w:sz w:val="28"/>
          <w:szCs w:val="28"/>
          <w:lang w:val="uk-UA"/>
        </w:rPr>
        <w:t xml:space="preserve">ся через організацію освітнього </w:t>
      </w:r>
      <w:r w:rsidRPr="002A6CB6">
        <w:rPr>
          <w:color w:val="000000"/>
          <w:sz w:val="28"/>
          <w:szCs w:val="28"/>
          <w:lang w:val="uk-UA"/>
        </w:rPr>
        <w:t>середовища, окремі навчальні предмети</w:t>
      </w:r>
      <w:r w:rsidR="00D236BD" w:rsidRPr="002A6CB6">
        <w:rPr>
          <w:color w:val="000000"/>
          <w:sz w:val="28"/>
          <w:szCs w:val="28"/>
          <w:lang w:val="uk-UA"/>
        </w:rPr>
        <w:t xml:space="preserve">, </w:t>
      </w:r>
      <w:proofErr w:type="spellStart"/>
      <w:r w:rsidR="00D236BD" w:rsidRPr="002A6CB6">
        <w:rPr>
          <w:color w:val="000000"/>
          <w:sz w:val="28"/>
          <w:szCs w:val="28"/>
          <w:lang w:val="uk-UA"/>
        </w:rPr>
        <w:t>предмети</w:t>
      </w:r>
      <w:proofErr w:type="spellEnd"/>
      <w:r w:rsidR="00D236BD" w:rsidRPr="002A6CB6">
        <w:rPr>
          <w:color w:val="000000"/>
          <w:sz w:val="28"/>
          <w:szCs w:val="28"/>
          <w:lang w:val="uk-UA"/>
        </w:rPr>
        <w:t xml:space="preserve"> за вибором, роботу в </w:t>
      </w:r>
      <w:r w:rsidRPr="002A6CB6">
        <w:rPr>
          <w:color w:val="000000"/>
          <w:sz w:val="28"/>
          <w:szCs w:val="28"/>
          <w:lang w:val="uk-UA"/>
        </w:rPr>
        <w:t>проектах, позакласну роботи, роботу гуртків.</w:t>
      </w:r>
      <w:r w:rsidRPr="002A6CB6">
        <w:rPr>
          <w:b/>
          <w:bCs/>
          <w:color w:val="000000"/>
          <w:sz w:val="28"/>
          <w:szCs w:val="28"/>
          <w:lang w:val="uk-UA"/>
        </w:rPr>
        <w:t xml:space="preserve"> </w:t>
      </w:r>
    </w:p>
    <w:p w:rsidR="00D236BD" w:rsidRPr="002A6CB6" w:rsidRDefault="00FC3155" w:rsidP="00792F07">
      <w:pPr>
        <w:tabs>
          <w:tab w:val="left" w:pos="4111"/>
        </w:tabs>
        <w:spacing w:line="276" w:lineRule="auto"/>
        <w:ind w:firstLine="567"/>
        <w:jc w:val="both"/>
        <w:rPr>
          <w:color w:val="000000"/>
          <w:sz w:val="28"/>
          <w:szCs w:val="28"/>
          <w:lang w:val="uk-UA"/>
        </w:rPr>
      </w:pPr>
      <w:r w:rsidRPr="002A6CB6">
        <w:rPr>
          <w:b/>
          <w:bCs/>
          <w:color w:val="000000"/>
          <w:sz w:val="28"/>
          <w:szCs w:val="28"/>
          <w:lang w:val="uk-UA"/>
        </w:rPr>
        <w:t xml:space="preserve">І. Метою освітньої галузі «Мови і літератури» </w:t>
      </w:r>
      <w:r w:rsidRPr="002A6CB6">
        <w:rPr>
          <w:color w:val="000000"/>
          <w:sz w:val="28"/>
          <w:szCs w:val="28"/>
          <w:lang w:val="uk-UA"/>
        </w:rPr>
        <w:t>є розвит</w:t>
      </w:r>
      <w:r w:rsidR="00D236BD" w:rsidRPr="002A6CB6">
        <w:rPr>
          <w:color w:val="000000"/>
          <w:sz w:val="28"/>
          <w:szCs w:val="28"/>
          <w:lang w:val="uk-UA"/>
        </w:rPr>
        <w:t xml:space="preserve">ок особистості </w:t>
      </w:r>
      <w:r w:rsidRPr="002A6CB6">
        <w:rPr>
          <w:color w:val="000000"/>
          <w:sz w:val="28"/>
          <w:szCs w:val="28"/>
          <w:lang w:val="uk-UA"/>
        </w:rPr>
        <w:t>учня, формування в нього мовленнєвої і читаць</w:t>
      </w:r>
      <w:r w:rsidR="00D236BD" w:rsidRPr="002A6CB6">
        <w:rPr>
          <w:color w:val="000000"/>
          <w:sz w:val="28"/>
          <w:szCs w:val="28"/>
          <w:lang w:val="uk-UA"/>
        </w:rPr>
        <w:t xml:space="preserve">кої культури, комунікативної та </w:t>
      </w:r>
      <w:r w:rsidRPr="002A6CB6">
        <w:rPr>
          <w:color w:val="000000"/>
          <w:sz w:val="28"/>
          <w:szCs w:val="28"/>
          <w:lang w:val="uk-UA"/>
        </w:rPr>
        <w:t>літературної компетентності, гуманіст</w:t>
      </w:r>
      <w:r w:rsidR="00D236BD" w:rsidRPr="002A6CB6">
        <w:rPr>
          <w:color w:val="000000"/>
          <w:sz w:val="28"/>
          <w:szCs w:val="28"/>
          <w:lang w:val="uk-UA"/>
        </w:rPr>
        <w:t xml:space="preserve">ичного світогляду, національної </w:t>
      </w:r>
      <w:r w:rsidRPr="002A6CB6">
        <w:rPr>
          <w:color w:val="000000"/>
          <w:sz w:val="28"/>
          <w:szCs w:val="28"/>
          <w:lang w:val="uk-UA"/>
        </w:rPr>
        <w:t>свідомості, високої моралі, активної гр</w:t>
      </w:r>
      <w:r w:rsidR="00D236BD" w:rsidRPr="002A6CB6">
        <w:rPr>
          <w:color w:val="000000"/>
          <w:sz w:val="28"/>
          <w:szCs w:val="28"/>
          <w:lang w:val="uk-UA"/>
        </w:rPr>
        <w:t xml:space="preserve">омадянської позиції, естетичних смаків і </w:t>
      </w:r>
      <w:r w:rsidRPr="002A6CB6">
        <w:rPr>
          <w:color w:val="000000"/>
          <w:sz w:val="28"/>
          <w:szCs w:val="28"/>
          <w:lang w:val="uk-UA"/>
        </w:rPr>
        <w:t>ціннісних орієн</w:t>
      </w:r>
      <w:r w:rsidR="00D236BD" w:rsidRPr="002A6CB6">
        <w:rPr>
          <w:color w:val="000000"/>
          <w:sz w:val="28"/>
          <w:szCs w:val="28"/>
          <w:lang w:val="uk-UA"/>
        </w:rPr>
        <w:t>тацій.</w:t>
      </w:r>
    </w:p>
    <w:p w:rsidR="00D236BD" w:rsidRPr="002A6CB6" w:rsidRDefault="00D236BD" w:rsidP="00792F07">
      <w:pPr>
        <w:tabs>
          <w:tab w:val="left" w:pos="4111"/>
        </w:tabs>
        <w:spacing w:line="276" w:lineRule="auto"/>
        <w:ind w:firstLine="567"/>
        <w:jc w:val="both"/>
        <w:rPr>
          <w:b/>
          <w:bCs/>
          <w:color w:val="000000"/>
          <w:sz w:val="28"/>
          <w:szCs w:val="28"/>
          <w:lang w:val="uk-UA"/>
        </w:rPr>
      </w:pPr>
      <w:r w:rsidRPr="002A6CB6">
        <w:rPr>
          <w:b/>
          <w:bCs/>
          <w:color w:val="000000"/>
          <w:sz w:val="28"/>
          <w:szCs w:val="28"/>
          <w:lang w:val="uk-UA"/>
        </w:rPr>
        <w:t>Мовний компонент.</w:t>
      </w:r>
    </w:p>
    <w:p w:rsidR="00D236BD" w:rsidRPr="002A6CB6" w:rsidRDefault="00FC3155" w:rsidP="00792F07">
      <w:pPr>
        <w:tabs>
          <w:tab w:val="left" w:pos="4111"/>
        </w:tabs>
        <w:spacing w:line="276" w:lineRule="auto"/>
        <w:ind w:firstLine="567"/>
        <w:jc w:val="both"/>
        <w:rPr>
          <w:color w:val="000000"/>
          <w:sz w:val="28"/>
          <w:szCs w:val="28"/>
          <w:lang w:val="uk-UA"/>
        </w:rPr>
      </w:pPr>
      <w:r w:rsidRPr="002A6CB6">
        <w:rPr>
          <w:color w:val="000000"/>
          <w:sz w:val="28"/>
          <w:szCs w:val="28"/>
          <w:lang w:val="uk-UA"/>
        </w:rPr>
        <w:t>До мовного компонента належать українська</w:t>
      </w:r>
      <w:r w:rsidR="00D236BD" w:rsidRPr="002A6CB6">
        <w:rPr>
          <w:color w:val="000000"/>
          <w:sz w:val="28"/>
          <w:szCs w:val="28"/>
          <w:lang w:val="uk-UA"/>
        </w:rPr>
        <w:t xml:space="preserve"> мова, </w:t>
      </w:r>
      <w:proofErr w:type="spellStart"/>
      <w:r w:rsidR="00D236BD" w:rsidRPr="002A6CB6">
        <w:rPr>
          <w:color w:val="000000"/>
          <w:sz w:val="28"/>
          <w:szCs w:val="28"/>
          <w:lang w:val="uk-UA"/>
        </w:rPr>
        <w:t>мова</w:t>
      </w:r>
      <w:proofErr w:type="spellEnd"/>
      <w:r w:rsidR="00D236BD" w:rsidRPr="002A6CB6">
        <w:rPr>
          <w:color w:val="000000"/>
          <w:sz w:val="28"/>
          <w:szCs w:val="28"/>
          <w:lang w:val="uk-UA"/>
        </w:rPr>
        <w:t xml:space="preserve"> національних меншин </w:t>
      </w:r>
      <w:r w:rsidRPr="002A6CB6">
        <w:rPr>
          <w:color w:val="000000"/>
          <w:sz w:val="28"/>
          <w:szCs w:val="28"/>
          <w:lang w:val="uk-UA"/>
        </w:rPr>
        <w:t>(російська мова як окремий предмет),</w:t>
      </w:r>
      <w:r w:rsidR="00D236BD" w:rsidRPr="002A6CB6">
        <w:rPr>
          <w:color w:val="000000"/>
          <w:sz w:val="28"/>
          <w:szCs w:val="28"/>
          <w:lang w:val="uk-UA"/>
        </w:rPr>
        <w:t xml:space="preserve"> іноземна (англійська) мова. До </w:t>
      </w:r>
      <w:r w:rsidRPr="002A6CB6">
        <w:rPr>
          <w:color w:val="000000"/>
          <w:sz w:val="28"/>
          <w:szCs w:val="28"/>
          <w:lang w:val="uk-UA"/>
        </w:rPr>
        <w:t>літературного компонента – українська літ</w:t>
      </w:r>
      <w:r w:rsidR="00D236BD" w:rsidRPr="002A6CB6">
        <w:rPr>
          <w:color w:val="000000"/>
          <w:sz w:val="28"/>
          <w:szCs w:val="28"/>
          <w:lang w:val="uk-UA"/>
        </w:rPr>
        <w:t>ература , зарубіжна література.</w:t>
      </w:r>
    </w:p>
    <w:p w:rsidR="00FC3155" w:rsidRPr="002A6CB6" w:rsidRDefault="00FC3155" w:rsidP="00792F07">
      <w:pPr>
        <w:tabs>
          <w:tab w:val="left" w:pos="4111"/>
        </w:tabs>
        <w:spacing w:line="276" w:lineRule="auto"/>
        <w:ind w:firstLine="567"/>
        <w:jc w:val="both"/>
        <w:rPr>
          <w:color w:val="000000"/>
          <w:sz w:val="28"/>
          <w:szCs w:val="28"/>
          <w:lang w:val="uk-UA"/>
        </w:rPr>
      </w:pPr>
      <w:r w:rsidRPr="002A6CB6">
        <w:rPr>
          <w:b/>
          <w:bCs/>
          <w:color w:val="000000"/>
          <w:sz w:val="28"/>
          <w:szCs w:val="28"/>
          <w:lang w:val="uk-UA"/>
        </w:rPr>
        <w:t xml:space="preserve">Здобувач освіти </w:t>
      </w:r>
      <w:r w:rsidRPr="002A6CB6">
        <w:rPr>
          <w:color w:val="000000"/>
          <w:sz w:val="28"/>
          <w:szCs w:val="28"/>
          <w:lang w:val="uk-UA"/>
        </w:rPr>
        <w:t>виконує Державні вимоги до рів</w:t>
      </w:r>
      <w:r w:rsidR="00D236BD" w:rsidRPr="002A6CB6">
        <w:rPr>
          <w:color w:val="000000"/>
          <w:sz w:val="28"/>
          <w:szCs w:val="28"/>
          <w:lang w:val="uk-UA"/>
        </w:rPr>
        <w:t xml:space="preserve">ня загальноосвітньої підготовки </w:t>
      </w:r>
      <w:r w:rsidRPr="002A6CB6">
        <w:rPr>
          <w:color w:val="000000"/>
          <w:sz w:val="28"/>
          <w:szCs w:val="28"/>
          <w:lang w:val="uk-UA"/>
        </w:rPr>
        <w:t>учнів із навчальних предметів, зазначені у Державному стандарті базової і повної</w:t>
      </w:r>
      <w:r w:rsidR="00D236BD" w:rsidRPr="002A6CB6">
        <w:rPr>
          <w:color w:val="000000"/>
          <w:sz w:val="28"/>
          <w:szCs w:val="28"/>
          <w:lang w:val="uk-UA"/>
        </w:rPr>
        <w:t xml:space="preserve"> </w:t>
      </w:r>
      <w:r w:rsidRPr="002A6CB6">
        <w:rPr>
          <w:color w:val="000000"/>
          <w:sz w:val="28"/>
          <w:szCs w:val="28"/>
          <w:lang w:val="uk-UA"/>
        </w:rPr>
        <w:t>загальної середньої освіти: Державні вимоги з української,</w:t>
      </w:r>
      <w:r w:rsidRPr="002A6CB6">
        <w:rPr>
          <w:sz w:val="28"/>
          <w:szCs w:val="28"/>
          <w:lang w:val="uk-UA"/>
        </w:rPr>
        <w:t xml:space="preserve"> </w:t>
      </w:r>
      <w:r w:rsidRPr="002A6CB6">
        <w:rPr>
          <w:color w:val="000000"/>
          <w:sz w:val="28"/>
          <w:szCs w:val="28"/>
          <w:lang w:val="uk-UA"/>
        </w:rPr>
        <w:t>іноземної мови визначені за мовленнєвою, мовною, соціокультурною,</w:t>
      </w:r>
      <w:r w:rsidR="00792F07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2A6CB6">
        <w:rPr>
          <w:color w:val="000000"/>
          <w:sz w:val="28"/>
          <w:szCs w:val="28"/>
          <w:lang w:val="uk-UA"/>
        </w:rPr>
        <w:t>діяльнісною</w:t>
      </w:r>
      <w:proofErr w:type="spellEnd"/>
      <w:r w:rsidRPr="002A6CB6">
        <w:rPr>
          <w:color w:val="000000"/>
          <w:sz w:val="28"/>
          <w:szCs w:val="28"/>
          <w:lang w:val="uk-UA"/>
        </w:rPr>
        <w:t xml:space="preserve"> лініями, зокрема: вміє виділяти озна</w:t>
      </w:r>
      <w:r w:rsidR="00D236BD" w:rsidRPr="002A6CB6">
        <w:rPr>
          <w:color w:val="000000"/>
          <w:sz w:val="28"/>
          <w:szCs w:val="28"/>
          <w:lang w:val="uk-UA"/>
        </w:rPr>
        <w:t xml:space="preserve">ки та особливості правильного і </w:t>
      </w:r>
      <w:r w:rsidRPr="002A6CB6">
        <w:rPr>
          <w:color w:val="000000"/>
          <w:sz w:val="28"/>
          <w:szCs w:val="28"/>
          <w:lang w:val="uk-UA"/>
        </w:rPr>
        <w:t>комунікативно доцільного мовлення, його стилів, жан</w:t>
      </w:r>
      <w:r w:rsidR="00D236BD" w:rsidRPr="002A6CB6">
        <w:rPr>
          <w:color w:val="000000"/>
          <w:sz w:val="28"/>
          <w:szCs w:val="28"/>
          <w:lang w:val="uk-UA"/>
        </w:rPr>
        <w:t xml:space="preserve">рів, їх відмінності, розрізняти </w:t>
      </w:r>
      <w:r w:rsidRPr="002A6CB6">
        <w:rPr>
          <w:color w:val="000000"/>
          <w:sz w:val="28"/>
          <w:szCs w:val="28"/>
          <w:lang w:val="uk-UA"/>
        </w:rPr>
        <w:t>стилістичні варіанти мовних засобів у текстах р</w:t>
      </w:r>
      <w:r w:rsidR="00D236BD" w:rsidRPr="002A6CB6">
        <w:rPr>
          <w:color w:val="000000"/>
          <w:sz w:val="28"/>
          <w:szCs w:val="28"/>
          <w:lang w:val="uk-UA"/>
        </w:rPr>
        <w:t xml:space="preserve">ізних стилів і жанрів мовлення, </w:t>
      </w:r>
      <w:r w:rsidRPr="002A6CB6">
        <w:rPr>
          <w:color w:val="000000"/>
          <w:sz w:val="28"/>
          <w:szCs w:val="28"/>
          <w:lang w:val="uk-UA"/>
        </w:rPr>
        <w:t>володіти життєво необхідними мовленнєвими жан</w:t>
      </w:r>
      <w:r w:rsidR="00D236BD" w:rsidRPr="002A6CB6">
        <w:rPr>
          <w:color w:val="000000"/>
          <w:sz w:val="28"/>
          <w:szCs w:val="28"/>
          <w:lang w:val="uk-UA"/>
        </w:rPr>
        <w:t xml:space="preserve">рами, готувати публічні виступи </w:t>
      </w:r>
      <w:r w:rsidRPr="002A6CB6">
        <w:rPr>
          <w:color w:val="000000"/>
          <w:sz w:val="28"/>
          <w:szCs w:val="28"/>
          <w:lang w:val="uk-UA"/>
        </w:rPr>
        <w:t xml:space="preserve">і виголошувати їх, брати участь у підготовці </w:t>
      </w:r>
      <w:r w:rsidR="00D236BD" w:rsidRPr="002A6CB6">
        <w:rPr>
          <w:color w:val="000000"/>
          <w:sz w:val="28"/>
          <w:szCs w:val="28"/>
          <w:lang w:val="uk-UA"/>
        </w:rPr>
        <w:t xml:space="preserve">та веденні діалогу і </w:t>
      </w:r>
      <w:proofErr w:type="spellStart"/>
      <w:r w:rsidR="00D236BD" w:rsidRPr="002A6CB6">
        <w:rPr>
          <w:color w:val="000000"/>
          <w:sz w:val="28"/>
          <w:szCs w:val="28"/>
          <w:lang w:val="uk-UA"/>
        </w:rPr>
        <w:t>полілогу</w:t>
      </w:r>
      <w:proofErr w:type="spellEnd"/>
      <w:r w:rsidR="00D236BD" w:rsidRPr="002A6CB6">
        <w:rPr>
          <w:color w:val="000000"/>
          <w:sz w:val="28"/>
          <w:szCs w:val="28"/>
          <w:lang w:val="uk-UA"/>
        </w:rPr>
        <w:t xml:space="preserve"> з </w:t>
      </w:r>
      <w:r w:rsidRPr="002A6CB6">
        <w:rPr>
          <w:color w:val="000000"/>
          <w:sz w:val="28"/>
          <w:szCs w:val="28"/>
          <w:lang w:val="uk-UA"/>
        </w:rPr>
        <w:t>урахуванням відповідних вимог до культури спілкування і зразкового мовлення;</w:t>
      </w:r>
      <w:r w:rsidR="00792F07">
        <w:rPr>
          <w:color w:val="000000"/>
          <w:sz w:val="28"/>
          <w:szCs w:val="28"/>
          <w:lang w:val="uk-UA"/>
        </w:rPr>
        <w:t xml:space="preserve"> </w:t>
      </w:r>
      <w:r w:rsidRPr="002A6CB6">
        <w:rPr>
          <w:color w:val="000000"/>
          <w:sz w:val="28"/>
          <w:szCs w:val="28"/>
          <w:lang w:val="uk-UA"/>
        </w:rPr>
        <w:t>класифікувати, систематизувати і узагальнювати вивчені поняття, правильно</w:t>
      </w:r>
      <w:r w:rsidR="00792F07">
        <w:rPr>
          <w:color w:val="000000"/>
          <w:sz w:val="28"/>
          <w:szCs w:val="28"/>
          <w:lang w:val="uk-UA"/>
        </w:rPr>
        <w:t xml:space="preserve"> </w:t>
      </w:r>
      <w:r w:rsidRPr="002A6CB6">
        <w:rPr>
          <w:color w:val="000000"/>
          <w:sz w:val="28"/>
          <w:szCs w:val="28"/>
          <w:lang w:val="uk-UA"/>
        </w:rPr>
        <w:t xml:space="preserve">ставити розділові знаки у простому і складному </w:t>
      </w:r>
      <w:r w:rsidR="00D236BD" w:rsidRPr="002A6CB6">
        <w:rPr>
          <w:color w:val="000000"/>
          <w:sz w:val="28"/>
          <w:szCs w:val="28"/>
          <w:lang w:val="uk-UA"/>
        </w:rPr>
        <w:t xml:space="preserve">реченнях відповідно до вивчених </w:t>
      </w:r>
      <w:r w:rsidRPr="002A6CB6">
        <w:rPr>
          <w:color w:val="000000"/>
          <w:sz w:val="28"/>
          <w:szCs w:val="28"/>
          <w:lang w:val="uk-UA"/>
        </w:rPr>
        <w:t xml:space="preserve">правил, доречно використовувати знання </w:t>
      </w:r>
      <w:r w:rsidR="00D236BD" w:rsidRPr="002A6CB6">
        <w:rPr>
          <w:color w:val="000000"/>
          <w:sz w:val="28"/>
          <w:szCs w:val="28"/>
          <w:lang w:val="uk-UA"/>
        </w:rPr>
        <w:t xml:space="preserve">і виконувати вимоги до усного і </w:t>
      </w:r>
      <w:r w:rsidRPr="002A6CB6">
        <w:rPr>
          <w:color w:val="000000"/>
          <w:sz w:val="28"/>
          <w:szCs w:val="28"/>
          <w:lang w:val="uk-UA"/>
        </w:rPr>
        <w:t>писемного мовлення, використовувати граматичні форми відпові</w:t>
      </w:r>
      <w:r w:rsidR="00D236BD" w:rsidRPr="002A6CB6">
        <w:rPr>
          <w:color w:val="000000"/>
          <w:sz w:val="28"/>
          <w:szCs w:val="28"/>
          <w:lang w:val="uk-UA"/>
        </w:rPr>
        <w:t xml:space="preserve">дно до </w:t>
      </w:r>
      <w:proofErr w:type="spellStart"/>
      <w:r w:rsidR="00D236BD" w:rsidRPr="002A6CB6">
        <w:rPr>
          <w:color w:val="000000"/>
          <w:sz w:val="28"/>
          <w:szCs w:val="28"/>
          <w:lang w:val="uk-UA"/>
        </w:rPr>
        <w:t>вивчени</w:t>
      </w:r>
      <w:proofErr w:type="spellEnd"/>
      <w:r w:rsidR="00D236BD" w:rsidRPr="002A6CB6">
        <w:rPr>
          <w:color w:val="000000"/>
          <w:sz w:val="28"/>
          <w:szCs w:val="28"/>
          <w:lang w:val="uk-UA"/>
        </w:rPr>
        <w:t xml:space="preserve"> </w:t>
      </w:r>
      <w:r w:rsidRPr="002A6CB6">
        <w:rPr>
          <w:color w:val="000000"/>
          <w:sz w:val="28"/>
          <w:szCs w:val="28"/>
          <w:lang w:val="uk-UA"/>
        </w:rPr>
        <w:t xml:space="preserve">правил, знаходити мовні помилки і виправляти </w:t>
      </w:r>
      <w:r w:rsidR="00D236BD" w:rsidRPr="002A6CB6">
        <w:rPr>
          <w:color w:val="000000"/>
          <w:sz w:val="28"/>
          <w:szCs w:val="28"/>
          <w:lang w:val="uk-UA"/>
        </w:rPr>
        <w:t xml:space="preserve">їх, здійснювати самоконтроль за </w:t>
      </w:r>
      <w:r w:rsidRPr="002A6CB6">
        <w:rPr>
          <w:color w:val="000000"/>
          <w:sz w:val="28"/>
          <w:szCs w:val="28"/>
          <w:lang w:val="uk-UA"/>
        </w:rPr>
        <w:t>результатами навчальних досягнень; застосов</w:t>
      </w:r>
      <w:r w:rsidR="00D236BD" w:rsidRPr="002A6CB6">
        <w:rPr>
          <w:color w:val="000000"/>
          <w:sz w:val="28"/>
          <w:szCs w:val="28"/>
          <w:lang w:val="uk-UA"/>
        </w:rPr>
        <w:t xml:space="preserve">увати </w:t>
      </w:r>
      <w:proofErr w:type="spellStart"/>
      <w:r w:rsidR="00D236BD" w:rsidRPr="002A6CB6">
        <w:rPr>
          <w:color w:val="000000"/>
          <w:sz w:val="28"/>
          <w:szCs w:val="28"/>
          <w:lang w:val="uk-UA"/>
        </w:rPr>
        <w:t>загальнонавчальні</w:t>
      </w:r>
      <w:proofErr w:type="spellEnd"/>
      <w:r w:rsidR="00D236BD" w:rsidRPr="002A6CB6">
        <w:rPr>
          <w:color w:val="000000"/>
          <w:sz w:val="28"/>
          <w:szCs w:val="28"/>
          <w:lang w:val="uk-UA"/>
        </w:rPr>
        <w:t xml:space="preserve">, творчі </w:t>
      </w:r>
      <w:r w:rsidRPr="002A6CB6">
        <w:rPr>
          <w:color w:val="000000"/>
          <w:sz w:val="28"/>
          <w:szCs w:val="28"/>
          <w:lang w:val="uk-UA"/>
        </w:rPr>
        <w:t>вміння у різних життєвих і навчальних ситуа</w:t>
      </w:r>
      <w:r w:rsidR="00D236BD" w:rsidRPr="002A6CB6">
        <w:rPr>
          <w:color w:val="000000"/>
          <w:sz w:val="28"/>
          <w:szCs w:val="28"/>
          <w:lang w:val="uk-UA"/>
        </w:rPr>
        <w:t xml:space="preserve">ціях спілкування, користуватися </w:t>
      </w:r>
      <w:r w:rsidRPr="002A6CB6">
        <w:rPr>
          <w:color w:val="000000"/>
          <w:sz w:val="28"/>
          <w:szCs w:val="28"/>
          <w:lang w:val="uk-UA"/>
        </w:rPr>
        <w:t xml:space="preserve">комунікативними стратегіями, </w:t>
      </w:r>
      <w:proofErr w:type="spellStart"/>
      <w:r w:rsidRPr="002A6CB6">
        <w:rPr>
          <w:color w:val="000000"/>
          <w:sz w:val="28"/>
          <w:szCs w:val="28"/>
          <w:lang w:val="uk-UA"/>
        </w:rPr>
        <w:t>стратегіями</w:t>
      </w:r>
      <w:proofErr w:type="spellEnd"/>
      <w:r w:rsidRPr="002A6CB6">
        <w:rPr>
          <w:color w:val="000000"/>
          <w:sz w:val="28"/>
          <w:szCs w:val="28"/>
          <w:lang w:val="uk-UA"/>
        </w:rPr>
        <w:t xml:space="preserve"> співпраці.</w:t>
      </w:r>
    </w:p>
    <w:p w:rsidR="00FC3155" w:rsidRPr="002A6CB6" w:rsidRDefault="00FC3155" w:rsidP="00792F07">
      <w:pPr>
        <w:tabs>
          <w:tab w:val="left" w:pos="4111"/>
        </w:tabs>
        <w:spacing w:line="276" w:lineRule="auto"/>
        <w:ind w:firstLine="567"/>
        <w:jc w:val="both"/>
        <w:rPr>
          <w:color w:val="000000"/>
          <w:sz w:val="28"/>
          <w:szCs w:val="28"/>
          <w:lang w:val="uk-UA"/>
        </w:rPr>
      </w:pPr>
      <w:r w:rsidRPr="002A6CB6">
        <w:rPr>
          <w:color w:val="000000"/>
          <w:sz w:val="28"/>
          <w:szCs w:val="28"/>
          <w:lang w:val="uk-UA"/>
        </w:rPr>
        <w:t>Державні вимоги до рівня іноземної мови (англійської) загальноосвітньої</w:t>
      </w:r>
      <w:r w:rsidR="00792F07">
        <w:rPr>
          <w:color w:val="000000"/>
          <w:sz w:val="28"/>
          <w:szCs w:val="28"/>
          <w:lang w:val="uk-UA"/>
        </w:rPr>
        <w:t xml:space="preserve"> </w:t>
      </w:r>
      <w:r w:rsidRPr="002A6CB6">
        <w:rPr>
          <w:color w:val="000000"/>
          <w:sz w:val="28"/>
          <w:szCs w:val="28"/>
          <w:lang w:val="uk-UA"/>
        </w:rPr>
        <w:t>підготовки учнів, диференційовано за 5 видами мовленнєвої діяльності:</w:t>
      </w:r>
    </w:p>
    <w:p w:rsidR="00FC3155" w:rsidRPr="002A6CB6" w:rsidRDefault="00FC3155" w:rsidP="00792F07">
      <w:pPr>
        <w:tabs>
          <w:tab w:val="left" w:pos="4111"/>
        </w:tabs>
        <w:spacing w:line="276" w:lineRule="auto"/>
        <w:ind w:firstLine="567"/>
        <w:jc w:val="both"/>
        <w:rPr>
          <w:color w:val="000000"/>
          <w:sz w:val="28"/>
          <w:szCs w:val="28"/>
          <w:lang w:val="uk-UA"/>
        </w:rPr>
      </w:pPr>
      <w:r w:rsidRPr="002A6CB6">
        <w:rPr>
          <w:color w:val="000000"/>
          <w:sz w:val="28"/>
          <w:szCs w:val="28"/>
          <w:lang w:val="uk-UA"/>
        </w:rPr>
        <w:t>аудіювання, читання, говоріння, діалогічне мовлення, письмо.</w:t>
      </w:r>
    </w:p>
    <w:p w:rsidR="00FC3155" w:rsidRPr="002A6CB6" w:rsidRDefault="00FC3155" w:rsidP="00792F07">
      <w:pPr>
        <w:tabs>
          <w:tab w:val="left" w:pos="4111"/>
        </w:tabs>
        <w:spacing w:line="276" w:lineRule="auto"/>
        <w:ind w:firstLine="567"/>
        <w:jc w:val="both"/>
        <w:rPr>
          <w:color w:val="000000"/>
          <w:sz w:val="28"/>
          <w:szCs w:val="28"/>
          <w:lang w:val="uk-UA"/>
        </w:rPr>
      </w:pPr>
      <w:r w:rsidRPr="002A6CB6">
        <w:rPr>
          <w:color w:val="000000"/>
          <w:sz w:val="28"/>
          <w:szCs w:val="28"/>
          <w:lang w:val="uk-UA"/>
        </w:rPr>
        <w:lastRenderedPageBreak/>
        <w:t>Здобувач освіти з різних видів мовленнєвої діяльності повинен:</w:t>
      </w:r>
    </w:p>
    <w:p w:rsidR="00FC3155" w:rsidRPr="002A6CB6" w:rsidRDefault="00FC3155" w:rsidP="00792F07">
      <w:pPr>
        <w:tabs>
          <w:tab w:val="left" w:pos="4111"/>
        </w:tabs>
        <w:spacing w:line="276" w:lineRule="auto"/>
        <w:ind w:firstLine="567"/>
        <w:jc w:val="both"/>
        <w:rPr>
          <w:color w:val="000000"/>
          <w:sz w:val="28"/>
          <w:szCs w:val="28"/>
          <w:lang w:val="uk-UA"/>
        </w:rPr>
      </w:pPr>
      <w:r w:rsidRPr="002A6CB6">
        <w:rPr>
          <w:i/>
          <w:color w:val="000000"/>
          <w:sz w:val="28"/>
          <w:szCs w:val="28"/>
          <w:lang w:val="uk-UA"/>
        </w:rPr>
        <w:t>аудіювання</w:t>
      </w:r>
      <w:r w:rsidR="00792F07">
        <w:rPr>
          <w:i/>
          <w:color w:val="000000"/>
          <w:sz w:val="28"/>
          <w:szCs w:val="28"/>
          <w:lang w:val="uk-UA"/>
        </w:rPr>
        <w:t xml:space="preserve">: </w:t>
      </w:r>
      <w:r w:rsidRPr="002A6CB6">
        <w:rPr>
          <w:color w:val="000000"/>
          <w:sz w:val="28"/>
          <w:szCs w:val="28"/>
          <w:lang w:val="uk-UA"/>
        </w:rPr>
        <w:t>розуміти висловлювання в межах запропонованих тем, а також автентичні, зокрема</w:t>
      </w:r>
      <w:r w:rsidR="00792F07">
        <w:rPr>
          <w:color w:val="000000"/>
          <w:sz w:val="28"/>
          <w:szCs w:val="28"/>
          <w:lang w:val="uk-UA"/>
        </w:rPr>
        <w:t xml:space="preserve"> </w:t>
      </w:r>
      <w:r w:rsidRPr="002A6CB6">
        <w:rPr>
          <w:color w:val="000000"/>
          <w:sz w:val="28"/>
          <w:szCs w:val="28"/>
          <w:lang w:val="uk-UA"/>
        </w:rPr>
        <w:t>професійно орієнтовані, тексти, висловлювання вчителя і учнів, основний зміст</w:t>
      </w:r>
      <w:r w:rsidR="00792F07">
        <w:rPr>
          <w:color w:val="000000"/>
          <w:sz w:val="28"/>
          <w:szCs w:val="28"/>
          <w:lang w:val="uk-UA"/>
        </w:rPr>
        <w:t xml:space="preserve"> </w:t>
      </w:r>
      <w:r w:rsidRPr="002A6CB6">
        <w:rPr>
          <w:color w:val="000000"/>
          <w:sz w:val="28"/>
          <w:szCs w:val="28"/>
          <w:lang w:val="uk-UA"/>
        </w:rPr>
        <w:t xml:space="preserve">пізнавальних </w:t>
      </w:r>
      <w:proofErr w:type="spellStart"/>
      <w:r w:rsidRPr="002A6CB6">
        <w:rPr>
          <w:color w:val="000000"/>
          <w:sz w:val="28"/>
          <w:szCs w:val="28"/>
          <w:lang w:val="uk-UA"/>
        </w:rPr>
        <w:t>радіо-</w:t>
      </w:r>
      <w:proofErr w:type="spellEnd"/>
      <w:r w:rsidRPr="002A6CB6">
        <w:rPr>
          <w:color w:val="000000"/>
          <w:sz w:val="28"/>
          <w:szCs w:val="28"/>
          <w:lang w:val="uk-UA"/>
        </w:rPr>
        <w:t xml:space="preserve"> і телепередач, зміст дискусії, що відбувається в класі або</w:t>
      </w:r>
      <w:r w:rsidR="00792F07">
        <w:rPr>
          <w:color w:val="000000"/>
          <w:sz w:val="28"/>
          <w:szCs w:val="28"/>
          <w:lang w:val="uk-UA"/>
        </w:rPr>
        <w:t xml:space="preserve"> </w:t>
      </w:r>
      <w:r w:rsidRPr="002A6CB6">
        <w:rPr>
          <w:color w:val="000000"/>
          <w:sz w:val="28"/>
          <w:szCs w:val="28"/>
          <w:lang w:val="uk-UA"/>
        </w:rPr>
        <w:t>подається у звукозапису;</w:t>
      </w:r>
    </w:p>
    <w:p w:rsidR="00FC3155" w:rsidRPr="002A6CB6" w:rsidRDefault="00FC3155" w:rsidP="00792F07">
      <w:pPr>
        <w:tabs>
          <w:tab w:val="left" w:pos="4111"/>
        </w:tabs>
        <w:spacing w:line="276" w:lineRule="auto"/>
        <w:ind w:firstLine="567"/>
        <w:jc w:val="both"/>
        <w:rPr>
          <w:color w:val="000000"/>
          <w:sz w:val="28"/>
          <w:szCs w:val="28"/>
          <w:lang w:val="uk-UA"/>
        </w:rPr>
      </w:pPr>
      <w:r w:rsidRPr="002A6CB6">
        <w:rPr>
          <w:i/>
          <w:color w:val="000000"/>
          <w:sz w:val="28"/>
          <w:szCs w:val="28"/>
          <w:lang w:val="uk-UA"/>
        </w:rPr>
        <w:t>читання</w:t>
      </w:r>
      <w:r w:rsidR="00792F07">
        <w:rPr>
          <w:i/>
          <w:color w:val="000000"/>
          <w:sz w:val="28"/>
          <w:szCs w:val="28"/>
          <w:lang w:val="uk-UA"/>
        </w:rPr>
        <w:t xml:space="preserve">: </w:t>
      </w:r>
      <w:r w:rsidRPr="002A6CB6">
        <w:rPr>
          <w:color w:val="000000"/>
          <w:sz w:val="28"/>
          <w:szCs w:val="28"/>
          <w:lang w:val="uk-UA"/>
        </w:rPr>
        <w:t>розуміти тематичні автентичні, зокрема професійно орієнтовані, тексти різних</w:t>
      </w:r>
      <w:r w:rsidR="00792F07">
        <w:rPr>
          <w:color w:val="000000"/>
          <w:sz w:val="28"/>
          <w:szCs w:val="28"/>
          <w:lang w:val="uk-UA"/>
        </w:rPr>
        <w:t xml:space="preserve"> </w:t>
      </w:r>
      <w:r w:rsidRPr="002A6CB6">
        <w:rPr>
          <w:color w:val="000000"/>
          <w:sz w:val="28"/>
          <w:szCs w:val="28"/>
          <w:lang w:val="uk-UA"/>
        </w:rPr>
        <w:t>жанрів і стилів (художні, науково-популярні, публіцистичні тощо),</w:t>
      </w:r>
      <w:r w:rsidR="00792F07">
        <w:rPr>
          <w:color w:val="000000"/>
          <w:sz w:val="28"/>
          <w:szCs w:val="28"/>
          <w:lang w:val="uk-UA"/>
        </w:rPr>
        <w:t xml:space="preserve"> </w:t>
      </w:r>
      <w:r w:rsidRPr="002A6CB6">
        <w:rPr>
          <w:color w:val="000000"/>
          <w:sz w:val="28"/>
          <w:szCs w:val="28"/>
          <w:lang w:val="uk-UA"/>
        </w:rPr>
        <w:t>використовувати адекватні стратегії визначення невідомих мовних одиниць,</w:t>
      </w:r>
      <w:r w:rsidR="00792F07">
        <w:rPr>
          <w:color w:val="000000"/>
          <w:sz w:val="28"/>
          <w:szCs w:val="28"/>
          <w:lang w:val="uk-UA"/>
        </w:rPr>
        <w:t xml:space="preserve"> </w:t>
      </w:r>
      <w:r w:rsidRPr="002A6CB6">
        <w:rPr>
          <w:color w:val="000000"/>
          <w:sz w:val="28"/>
          <w:szCs w:val="28"/>
          <w:lang w:val="uk-UA"/>
        </w:rPr>
        <w:t>аналізувати окремі уривки з тексту, визначати найбільш значущу</w:t>
      </w:r>
      <w:r w:rsidR="00792F07">
        <w:rPr>
          <w:color w:val="000000"/>
          <w:sz w:val="28"/>
          <w:szCs w:val="28"/>
          <w:lang w:val="uk-UA"/>
        </w:rPr>
        <w:t xml:space="preserve"> </w:t>
      </w:r>
      <w:r w:rsidRPr="002A6CB6">
        <w:rPr>
          <w:color w:val="000000"/>
          <w:sz w:val="28"/>
          <w:szCs w:val="28"/>
          <w:lang w:val="uk-UA"/>
        </w:rPr>
        <w:t>інформацію, систематизувати і коментувати її;</w:t>
      </w:r>
    </w:p>
    <w:p w:rsidR="00FC3155" w:rsidRPr="002A6CB6" w:rsidRDefault="00FC3155" w:rsidP="00792F07">
      <w:pPr>
        <w:tabs>
          <w:tab w:val="left" w:pos="4111"/>
        </w:tabs>
        <w:spacing w:line="276" w:lineRule="auto"/>
        <w:ind w:firstLine="567"/>
        <w:jc w:val="both"/>
        <w:rPr>
          <w:color w:val="000000"/>
          <w:sz w:val="28"/>
          <w:szCs w:val="28"/>
          <w:lang w:val="uk-UA"/>
        </w:rPr>
      </w:pPr>
      <w:r w:rsidRPr="002A6CB6">
        <w:rPr>
          <w:i/>
          <w:color w:val="000000"/>
          <w:sz w:val="28"/>
          <w:szCs w:val="28"/>
          <w:lang w:val="uk-UA"/>
        </w:rPr>
        <w:t>говоріння</w:t>
      </w:r>
      <w:r w:rsidR="00792F07">
        <w:rPr>
          <w:i/>
          <w:color w:val="000000"/>
          <w:sz w:val="28"/>
          <w:szCs w:val="28"/>
          <w:lang w:val="uk-UA"/>
        </w:rPr>
        <w:t xml:space="preserve">: </w:t>
      </w:r>
      <w:r w:rsidRPr="002A6CB6">
        <w:rPr>
          <w:color w:val="000000"/>
          <w:sz w:val="28"/>
          <w:szCs w:val="28"/>
          <w:lang w:val="uk-UA"/>
        </w:rPr>
        <w:t>без попередньої підготовки висловлювати відповідно до запропонованих сфер і</w:t>
      </w:r>
      <w:r w:rsidR="00B501D1" w:rsidRPr="002A6CB6">
        <w:rPr>
          <w:color w:val="000000"/>
          <w:sz w:val="28"/>
          <w:szCs w:val="28"/>
          <w:lang w:val="uk-UA"/>
        </w:rPr>
        <w:t xml:space="preserve"> </w:t>
      </w:r>
      <w:r w:rsidRPr="002A6CB6">
        <w:rPr>
          <w:color w:val="000000"/>
          <w:sz w:val="28"/>
          <w:szCs w:val="28"/>
          <w:lang w:val="uk-UA"/>
        </w:rPr>
        <w:t>тематики спілкування, відтворювати зміст прочит</w:t>
      </w:r>
      <w:r w:rsidR="00B501D1" w:rsidRPr="002A6CB6">
        <w:rPr>
          <w:color w:val="000000"/>
          <w:sz w:val="28"/>
          <w:szCs w:val="28"/>
          <w:lang w:val="uk-UA"/>
        </w:rPr>
        <w:t xml:space="preserve">аного, побаченого або почутого, </w:t>
      </w:r>
      <w:r w:rsidRPr="002A6CB6">
        <w:rPr>
          <w:color w:val="000000"/>
          <w:sz w:val="28"/>
          <w:szCs w:val="28"/>
          <w:lang w:val="uk-UA"/>
        </w:rPr>
        <w:t>висловлюючи та обґрунтовуючи власне ставленн</w:t>
      </w:r>
      <w:r w:rsidR="00B501D1" w:rsidRPr="002A6CB6">
        <w:rPr>
          <w:color w:val="000000"/>
          <w:sz w:val="28"/>
          <w:szCs w:val="28"/>
          <w:lang w:val="uk-UA"/>
        </w:rPr>
        <w:t xml:space="preserve">я до осіб, подій, явищ, про які </w:t>
      </w:r>
      <w:r w:rsidRPr="002A6CB6">
        <w:rPr>
          <w:color w:val="000000"/>
          <w:sz w:val="28"/>
          <w:szCs w:val="28"/>
          <w:lang w:val="uk-UA"/>
        </w:rPr>
        <w:t>йдеться, брати участь у дискусіях, логічно та</w:t>
      </w:r>
      <w:r w:rsidR="00B501D1" w:rsidRPr="002A6CB6">
        <w:rPr>
          <w:color w:val="000000"/>
          <w:sz w:val="28"/>
          <w:szCs w:val="28"/>
          <w:lang w:val="uk-UA"/>
        </w:rPr>
        <w:t xml:space="preserve"> аргументовано висловлюватися з </w:t>
      </w:r>
      <w:r w:rsidRPr="002A6CB6">
        <w:rPr>
          <w:color w:val="000000"/>
          <w:sz w:val="28"/>
          <w:szCs w:val="28"/>
          <w:lang w:val="uk-UA"/>
        </w:rPr>
        <w:t xml:space="preserve">обговорюваних проблем, доводити власну точку зору і </w:t>
      </w:r>
      <w:r w:rsidR="00B501D1" w:rsidRPr="002A6CB6">
        <w:rPr>
          <w:color w:val="000000"/>
          <w:sz w:val="28"/>
          <w:szCs w:val="28"/>
          <w:lang w:val="uk-UA"/>
        </w:rPr>
        <w:t xml:space="preserve">власне ставлення до них, </w:t>
      </w:r>
      <w:r w:rsidRPr="002A6CB6">
        <w:rPr>
          <w:color w:val="000000"/>
          <w:sz w:val="28"/>
          <w:szCs w:val="28"/>
          <w:lang w:val="uk-UA"/>
        </w:rPr>
        <w:t>складати план, тези для побудови мовленнєвих висловлювань;</w:t>
      </w:r>
    </w:p>
    <w:p w:rsidR="00FC3155" w:rsidRPr="002A6CB6" w:rsidRDefault="00FC3155" w:rsidP="00792F07">
      <w:pPr>
        <w:tabs>
          <w:tab w:val="left" w:pos="4111"/>
        </w:tabs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2A6CB6">
        <w:rPr>
          <w:i/>
          <w:color w:val="000000"/>
          <w:sz w:val="28"/>
          <w:szCs w:val="28"/>
          <w:lang w:val="uk-UA"/>
        </w:rPr>
        <w:t>діалогічного мовлення</w:t>
      </w:r>
      <w:r w:rsidR="00792F07">
        <w:rPr>
          <w:i/>
          <w:color w:val="000000"/>
          <w:sz w:val="28"/>
          <w:szCs w:val="28"/>
          <w:lang w:val="uk-UA"/>
        </w:rPr>
        <w:t xml:space="preserve">: </w:t>
      </w:r>
      <w:r w:rsidRPr="002A6CB6">
        <w:rPr>
          <w:color w:val="000000"/>
          <w:sz w:val="28"/>
          <w:szCs w:val="28"/>
          <w:lang w:val="uk-UA"/>
        </w:rPr>
        <w:t>спілкуватися з носіями мови у межах визначеної тематики, використовувати</w:t>
      </w:r>
      <w:r w:rsidR="00792F07">
        <w:rPr>
          <w:color w:val="000000"/>
          <w:sz w:val="28"/>
          <w:szCs w:val="28"/>
          <w:lang w:val="uk-UA"/>
        </w:rPr>
        <w:t xml:space="preserve"> </w:t>
      </w:r>
      <w:r w:rsidRPr="002A6CB6">
        <w:rPr>
          <w:color w:val="000000"/>
          <w:sz w:val="28"/>
          <w:szCs w:val="28"/>
          <w:lang w:val="uk-UA"/>
        </w:rPr>
        <w:t>відповідні мовні одиниці, у тому числі типові зразки мовленнєвого етикету,</w:t>
      </w:r>
      <w:r w:rsidR="00792F07">
        <w:rPr>
          <w:color w:val="000000"/>
          <w:sz w:val="28"/>
          <w:szCs w:val="28"/>
          <w:lang w:val="uk-UA"/>
        </w:rPr>
        <w:t xml:space="preserve"> </w:t>
      </w:r>
      <w:r w:rsidRPr="002A6CB6">
        <w:rPr>
          <w:color w:val="000000"/>
          <w:sz w:val="28"/>
          <w:szCs w:val="28"/>
          <w:lang w:val="uk-UA"/>
        </w:rPr>
        <w:t>прийнятого в країні, мова якої вивчається, у разі потреби доречно користуватися</w:t>
      </w:r>
      <w:r w:rsidR="00792F07">
        <w:rPr>
          <w:color w:val="000000"/>
          <w:sz w:val="28"/>
          <w:szCs w:val="28"/>
          <w:lang w:val="uk-UA"/>
        </w:rPr>
        <w:t xml:space="preserve"> </w:t>
      </w:r>
      <w:r w:rsidRPr="002A6CB6">
        <w:rPr>
          <w:color w:val="000000"/>
          <w:sz w:val="28"/>
          <w:szCs w:val="28"/>
          <w:lang w:val="uk-UA"/>
        </w:rPr>
        <w:t>компенсаторними засобами;</w:t>
      </w:r>
    </w:p>
    <w:p w:rsidR="00FC3155" w:rsidRPr="002A6CB6" w:rsidRDefault="00FC3155" w:rsidP="00792F07">
      <w:pPr>
        <w:tabs>
          <w:tab w:val="left" w:pos="4111"/>
        </w:tabs>
        <w:spacing w:line="276" w:lineRule="auto"/>
        <w:ind w:firstLine="567"/>
        <w:jc w:val="both"/>
        <w:rPr>
          <w:color w:val="000000"/>
          <w:sz w:val="28"/>
          <w:szCs w:val="28"/>
          <w:lang w:val="uk-UA"/>
        </w:rPr>
      </w:pPr>
      <w:r w:rsidRPr="002A6CB6">
        <w:rPr>
          <w:i/>
          <w:sz w:val="28"/>
          <w:szCs w:val="28"/>
          <w:lang w:val="uk-UA"/>
        </w:rPr>
        <w:t>письма</w:t>
      </w:r>
      <w:r w:rsidR="00792F07">
        <w:rPr>
          <w:i/>
          <w:sz w:val="28"/>
          <w:szCs w:val="28"/>
          <w:lang w:val="uk-UA"/>
        </w:rPr>
        <w:t xml:space="preserve">: </w:t>
      </w:r>
      <w:r w:rsidRPr="002A6CB6">
        <w:rPr>
          <w:color w:val="000000"/>
          <w:sz w:val="28"/>
          <w:szCs w:val="28"/>
          <w:lang w:val="uk-UA"/>
        </w:rPr>
        <w:t>уміти створювати письмові мовленнєві вислов</w:t>
      </w:r>
      <w:r w:rsidR="00B501D1" w:rsidRPr="002A6CB6">
        <w:rPr>
          <w:color w:val="000000"/>
          <w:sz w:val="28"/>
          <w:szCs w:val="28"/>
          <w:lang w:val="uk-UA"/>
        </w:rPr>
        <w:t xml:space="preserve">лювання різних типів і жанрів у </w:t>
      </w:r>
      <w:r w:rsidRPr="002A6CB6">
        <w:rPr>
          <w:color w:val="000000"/>
          <w:sz w:val="28"/>
          <w:szCs w:val="28"/>
          <w:lang w:val="uk-UA"/>
        </w:rPr>
        <w:t>межах запропонованих сфер і тем, а також на основі почутого, побаченого,</w:t>
      </w:r>
      <w:r w:rsidR="00792F07">
        <w:rPr>
          <w:color w:val="000000"/>
          <w:sz w:val="28"/>
          <w:szCs w:val="28"/>
          <w:lang w:val="uk-UA"/>
        </w:rPr>
        <w:t xml:space="preserve"> </w:t>
      </w:r>
      <w:r w:rsidRPr="002A6CB6">
        <w:rPr>
          <w:color w:val="000000"/>
          <w:sz w:val="28"/>
          <w:szCs w:val="28"/>
          <w:lang w:val="uk-UA"/>
        </w:rPr>
        <w:t>прочитаного і з власного життєвого досвіду, до</w:t>
      </w:r>
      <w:r w:rsidR="00B501D1" w:rsidRPr="002A6CB6">
        <w:rPr>
          <w:color w:val="000000"/>
          <w:sz w:val="28"/>
          <w:szCs w:val="28"/>
          <w:lang w:val="uk-UA"/>
        </w:rPr>
        <w:t xml:space="preserve">речно використовуючи відповідні </w:t>
      </w:r>
      <w:r w:rsidRPr="002A6CB6">
        <w:rPr>
          <w:color w:val="000000"/>
          <w:sz w:val="28"/>
          <w:szCs w:val="28"/>
          <w:lang w:val="uk-UA"/>
        </w:rPr>
        <w:t>мовні засоби, висловлюючи власне ставлення та</w:t>
      </w:r>
      <w:r w:rsidR="00B501D1" w:rsidRPr="002A6CB6">
        <w:rPr>
          <w:color w:val="000000"/>
          <w:sz w:val="28"/>
          <w:szCs w:val="28"/>
          <w:lang w:val="uk-UA"/>
        </w:rPr>
        <w:t xml:space="preserve"> обґрунтовуючи власну думку про </w:t>
      </w:r>
      <w:r w:rsidR="00792F07">
        <w:rPr>
          <w:color w:val="000000"/>
          <w:sz w:val="28"/>
          <w:szCs w:val="28"/>
          <w:lang w:val="uk-UA"/>
        </w:rPr>
        <w:t>предмет спілкування.</w:t>
      </w:r>
    </w:p>
    <w:p w:rsidR="00FC3155" w:rsidRPr="002A6CB6" w:rsidRDefault="00FC3155" w:rsidP="00792F07">
      <w:pPr>
        <w:tabs>
          <w:tab w:val="left" w:pos="4111"/>
        </w:tabs>
        <w:spacing w:line="276" w:lineRule="auto"/>
        <w:ind w:firstLine="567"/>
        <w:jc w:val="both"/>
        <w:rPr>
          <w:color w:val="000000"/>
          <w:sz w:val="28"/>
          <w:szCs w:val="28"/>
          <w:lang w:val="uk-UA"/>
        </w:rPr>
      </w:pPr>
      <w:r w:rsidRPr="002A6CB6">
        <w:rPr>
          <w:color w:val="000000"/>
          <w:sz w:val="28"/>
          <w:szCs w:val="28"/>
          <w:lang w:val="uk-UA"/>
        </w:rPr>
        <w:t>Літературний компонент передбачає вміння читати виразно, сприймати</w:t>
      </w:r>
      <w:r w:rsidR="00792F07">
        <w:rPr>
          <w:color w:val="000000"/>
          <w:sz w:val="28"/>
          <w:szCs w:val="28"/>
          <w:lang w:val="uk-UA"/>
        </w:rPr>
        <w:t xml:space="preserve"> </w:t>
      </w:r>
      <w:r w:rsidRPr="002A6CB6">
        <w:rPr>
          <w:color w:val="000000"/>
          <w:sz w:val="28"/>
          <w:szCs w:val="28"/>
          <w:lang w:val="uk-UA"/>
        </w:rPr>
        <w:t>емоційно, осмислювати творчо художній текст</w:t>
      </w:r>
      <w:r w:rsidR="00B501D1" w:rsidRPr="002A6CB6">
        <w:rPr>
          <w:color w:val="000000"/>
          <w:sz w:val="28"/>
          <w:szCs w:val="28"/>
          <w:lang w:val="uk-UA"/>
        </w:rPr>
        <w:t xml:space="preserve">, робити художній аналіз твору, </w:t>
      </w:r>
      <w:r w:rsidRPr="002A6CB6">
        <w:rPr>
          <w:color w:val="000000"/>
          <w:sz w:val="28"/>
          <w:szCs w:val="28"/>
          <w:lang w:val="uk-UA"/>
        </w:rPr>
        <w:t xml:space="preserve">знати визначення основних </w:t>
      </w:r>
      <w:proofErr w:type="spellStart"/>
      <w:r w:rsidRPr="002A6CB6">
        <w:rPr>
          <w:color w:val="000000"/>
          <w:sz w:val="28"/>
          <w:szCs w:val="28"/>
          <w:lang w:val="uk-UA"/>
        </w:rPr>
        <w:t>теоретико</w:t>
      </w:r>
      <w:proofErr w:type="spellEnd"/>
      <w:r w:rsidRPr="002A6CB6">
        <w:rPr>
          <w:color w:val="000000"/>
          <w:sz w:val="28"/>
          <w:szCs w:val="28"/>
          <w:lang w:val="uk-UA"/>
        </w:rPr>
        <w:t xml:space="preserve"> - </w:t>
      </w:r>
      <w:proofErr w:type="spellStart"/>
      <w:r w:rsidRPr="002A6CB6">
        <w:rPr>
          <w:color w:val="000000"/>
          <w:sz w:val="28"/>
          <w:szCs w:val="28"/>
          <w:lang w:val="uk-UA"/>
        </w:rPr>
        <w:t>літера</w:t>
      </w:r>
      <w:r w:rsidR="00B501D1" w:rsidRPr="002A6CB6">
        <w:rPr>
          <w:color w:val="000000"/>
          <w:sz w:val="28"/>
          <w:szCs w:val="28"/>
          <w:lang w:val="uk-UA"/>
        </w:rPr>
        <w:t>турнознавчих</w:t>
      </w:r>
      <w:proofErr w:type="spellEnd"/>
      <w:r w:rsidR="00B501D1" w:rsidRPr="002A6CB6">
        <w:rPr>
          <w:color w:val="000000"/>
          <w:sz w:val="28"/>
          <w:szCs w:val="28"/>
          <w:lang w:val="uk-UA"/>
        </w:rPr>
        <w:t xml:space="preserve"> понять, розрізняти </w:t>
      </w:r>
      <w:r w:rsidRPr="002A6CB6">
        <w:rPr>
          <w:color w:val="000000"/>
          <w:sz w:val="28"/>
          <w:szCs w:val="28"/>
          <w:lang w:val="uk-UA"/>
        </w:rPr>
        <w:t>напрями та течії, роди і жанри, визначати жанр</w:t>
      </w:r>
      <w:r w:rsidR="00B501D1" w:rsidRPr="002A6CB6">
        <w:rPr>
          <w:color w:val="000000"/>
          <w:sz w:val="28"/>
          <w:szCs w:val="28"/>
          <w:lang w:val="uk-UA"/>
        </w:rPr>
        <w:t xml:space="preserve">ово-родову приналежність твору, </w:t>
      </w:r>
      <w:r w:rsidRPr="002A6CB6">
        <w:rPr>
          <w:color w:val="000000"/>
          <w:sz w:val="28"/>
          <w:szCs w:val="28"/>
          <w:lang w:val="uk-UA"/>
        </w:rPr>
        <w:t>проводити пошуково-дослідницьку діяльність, користуватись літературознавчими</w:t>
      </w:r>
      <w:r w:rsidR="00792F07">
        <w:rPr>
          <w:color w:val="000000"/>
          <w:sz w:val="28"/>
          <w:szCs w:val="28"/>
          <w:lang w:val="uk-UA"/>
        </w:rPr>
        <w:t xml:space="preserve"> </w:t>
      </w:r>
      <w:r w:rsidRPr="002A6CB6">
        <w:rPr>
          <w:color w:val="000000"/>
          <w:sz w:val="28"/>
          <w:szCs w:val="28"/>
          <w:lang w:val="uk-UA"/>
        </w:rPr>
        <w:t>словниками, енциклопедіями, знати характерні ри</w:t>
      </w:r>
      <w:r w:rsidR="00B501D1" w:rsidRPr="002A6CB6">
        <w:rPr>
          <w:color w:val="000000"/>
          <w:sz w:val="28"/>
          <w:szCs w:val="28"/>
          <w:lang w:val="uk-UA"/>
        </w:rPr>
        <w:t xml:space="preserve">си основних етапів літератури в </w:t>
      </w:r>
      <w:r w:rsidRPr="002A6CB6">
        <w:rPr>
          <w:color w:val="000000"/>
          <w:sz w:val="28"/>
          <w:szCs w:val="28"/>
          <w:lang w:val="uk-UA"/>
        </w:rPr>
        <w:t>контексті культури, виявляти зв’язки літер</w:t>
      </w:r>
      <w:r w:rsidR="00B501D1" w:rsidRPr="002A6CB6">
        <w:rPr>
          <w:color w:val="000000"/>
          <w:sz w:val="28"/>
          <w:szCs w:val="28"/>
          <w:lang w:val="uk-UA"/>
        </w:rPr>
        <w:t xml:space="preserve">атури з філософією, фольклором, </w:t>
      </w:r>
      <w:r w:rsidRPr="002A6CB6">
        <w:rPr>
          <w:color w:val="000000"/>
          <w:sz w:val="28"/>
          <w:szCs w:val="28"/>
          <w:lang w:val="uk-UA"/>
        </w:rPr>
        <w:t>міфологією, видами мистецтва, аналізувати та інтерпретувати тв</w:t>
      </w:r>
      <w:r w:rsidR="00B501D1" w:rsidRPr="002A6CB6">
        <w:rPr>
          <w:color w:val="000000"/>
          <w:sz w:val="28"/>
          <w:szCs w:val="28"/>
          <w:lang w:val="uk-UA"/>
        </w:rPr>
        <w:t xml:space="preserve">ір у </w:t>
      </w:r>
      <w:r w:rsidRPr="002A6CB6">
        <w:rPr>
          <w:color w:val="000000"/>
          <w:sz w:val="28"/>
          <w:szCs w:val="28"/>
          <w:lang w:val="uk-UA"/>
        </w:rPr>
        <w:t>культурологічному контексті, вміти зіставляти об</w:t>
      </w:r>
      <w:r w:rsidR="00B501D1" w:rsidRPr="002A6CB6">
        <w:rPr>
          <w:color w:val="000000"/>
          <w:sz w:val="28"/>
          <w:szCs w:val="28"/>
          <w:lang w:val="uk-UA"/>
        </w:rPr>
        <w:t xml:space="preserve">рази, теми, сюжети, що належить </w:t>
      </w:r>
      <w:r w:rsidRPr="002A6CB6">
        <w:rPr>
          <w:color w:val="000000"/>
          <w:sz w:val="28"/>
          <w:szCs w:val="28"/>
          <w:lang w:val="uk-UA"/>
        </w:rPr>
        <w:t>до різних національних літератур.</w:t>
      </w:r>
    </w:p>
    <w:p w:rsidR="00FC3155" w:rsidRPr="002A6CB6" w:rsidRDefault="00FC3155" w:rsidP="00792F07">
      <w:pPr>
        <w:tabs>
          <w:tab w:val="left" w:pos="4111"/>
        </w:tabs>
        <w:spacing w:line="276" w:lineRule="auto"/>
        <w:ind w:firstLine="567"/>
        <w:jc w:val="both"/>
        <w:rPr>
          <w:color w:val="000000"/>
          <w:sz w:val="28"/>
          <w:szCs w:val="28"/>
          <w:lang w:val="uk-UA"/>
        </w:rPr>
      </w:pPr>
      <w:r w:rsidRPr="002A6CB6">
        <w:rPr>
          <w:color w:val="000000"/>
          <w:sz w:val="28"/>
          <w:szCs w:val="28"/>
          <w:lang w:val="uk-UA"/>
        </w:rPr>
        <w:t>Літературний компонент реалізується</w:t>
      </w:r>
      <w:r w:rsidR="00792F07">
        <w:rPr>
          <w:color w:val="000000"/>
          <w:sz w:val="28"/>
          <w:szCs w:val="28"/>
          <w:lang w:val="uk-UA"/>
        </w:rPr>
        <w:t xml:space="preserve"> за ціннісною літературознавчою</w:t>
      </w:r>
      <w:r w:rsidRPr="002A6CB6">
        <w:rPr>
          <w:color w:val="000000"/>
          <w:sz w:val="28"/>
          <w:szCs w:val="28"/>
          <w:lang w:val="uk-UA"/>
        </w:rPr>
        <w:t>,</w:t>
      </w:r>
      <w:r w:rsidR="00792F07">
        <w:rPr>
          <w:color w:val="000000"/>
          <w:sz w:val="28"/>
          <w:szCs w:val="28"/>
          <w:lang w:val="uk-UA"/>
        </w:rPr>
        <w:t xml:space="preserve"> </w:t>
      </w:r>
      <w:r w:rsidRPr="002A6CB6">
        <w:rPr>
          <w:color w:val="000000"/>
          <w:sz w:val="28"/>
          <w:szCs w:val="28"/>
          <w:lang w:val="uk-UA"/>
        </w:rPr>
        <w:t>культурологічною компаративною лініями.</w:t>
      </w:r>
    </w:p>
    <w:p w:rsidR="00FC3155" w:rsidRPr="002A6CB6" w:rsidRDefault="00FC3155" w:rsidP="00792F07">
      <w:pPr>
        <w:tabs>
          <w:tab w:val="left" w:pos="4111"/>
        </w:tabs>
        <w:spacing w:line="276" w:lineRule="auto"/>
        <w:ind w:firstLine="567"/>
        <w:jc w:val="both"/>
        <w:rPr>
          <w:color w:val="000000"/>
          <w:sz w:val="28"/>
          <w:szCs w:val="28"/>
          <w:lang w:val="uk-UA"/>
        </w:rPr>
      </w:pPr>
      <w:r w:rsidRPr="002A6CB6">
        <w:rPr>
          <w:color w:val="000000"/>
          <w:sz w:val="28"/>
          <w:szCs w:val="28"/>
          <w:lang w:val="uk-UA"/>
        </w:rPr>
        <w:lastRenderedPageBreak/>
        <w:t>Здобувач освіти вміє: користуватися різними видами ресурсів з питань</w:t>
      </w:r>
      <w:r w:rsidR="00792F07">
        <w:rPr>
          <w:color w:val="000000"/>
          <w:sz w:val="28"/>
          <w:szCs w:val="28"/>
          <w:lang w:val="uk-UA"/>
        </w:rPr>
        <w:t xml:space="preserve"> </w:t>
      </w:r>
      <w:r w:rsidRPr="002A6CB6">
        <w:rPr>
          <w:color w:val="000000"/>
          <w:sz w:val="28"/>
          <w:szCs w:val="28"/>
          <w:lang w:val="uk-UA"/>
        </w:rPr>
        <w:t>художньої літератури (словники, довідники, м</w:t>
      </w:r>
      <w:r w:rsidR="00B501D1" w:rsidRPr="002A6CB6">
        <w:rPr>
          <w:color w:val="000000"/>
          <w:sz w:val="28"/>
          <w:szCs w:val="28"/>
          <w:lang w:val="uk-UA"/>
        </w:rPr>
        <w:t xml:space="preserve">онографії, літературно-критичні </w:t>
      </w:r>
      <w:r w:rsidRPr="002A6CB6">
        <w:rPr>
          <w:color w:val="000000"/>
          <w:sz w:val="28"/>
          <w:szCs w:val="28"/>
          <w:lang w:val="uk-UA"/>
        </w:rPr>
        <w:t>статті, наукові статті, Інтернет тощо), розрізняти к</w:t>
      </w:r>
      <w:r w:rsidR="00B501D1" w:rsidRPr="002A6CB6">
        <w:rPr>
          <w:color w:val="000000"/>
          <w:sz w:val="28"/>
          <w:szCs w:val="28"/>
          <w:lang w:val="uk-UA"/>
        </w:rPr>
        <w:t xml:space="preserve">ласичну і масову літературу, їх </w:t>
      </w:r>
      <w:r w:rsidRPr="002A6CB6">
        <w:rPr>
          <w:color w:val="000000"/>
          <w:sz w:val="28"/>
          <w:szCs w:val="28"/>
          <w:lang w:val="uk-UA"/>
        </w:rPr>
        <w:t>особливості і функції, визначати фольклорну і міфологіч</w:t>
      </w:r>
      <w:r w:rsidR="00B501D1" w:rsidRPr="002A6CB6">
        <w:rPr>
          <w:color w:val="000000"/>
          <w:sz w:val="28"/>
          <w:szCs w:val="28"/>
          <w:lang w:val="uk-UA"/>
        </w:rPr>
        <w:t xml:space="preserve">ну основу художніх </w:t>
      </w:r>
      <w:r w:rsidRPr="002A6CB6">
        <w:rPr>
          <w:color w:val="000000"/>
          <w:sz w:val="28"/>
          <w:szCs w:val="28"/>
          <w:lang w:val="uk-UA"/>
        </w:rPr>
        <w:t xml:space="preserve">творів, їх зв’язок із розвитком філософської думки, релігії, </w:t>
      </w:r>
      <w:proofErr w:type="spellStart"/>
      <w:r w:rsidRPr="002A6CB6">
        <w:rPr>
          <w:color w:val="000000"/>
          <w:sz w:val="28"/>
          <w:szCs w:val="28"/>
          <w:lang w:val="uk-UA"/>
        </w:rPr>
        <w:t>національнокультурними</w:t>
      </w:r>
      <w:proofErr w:type="spellEnd"/>
      <w:r w:rsidRPr="002A6CB6">
        <w:rPr>
          <w:color w:val="000000"/>
          <w:sz w:val="28"/>
          <w:szCs w:val="28"/>
          <w:lang w:val="uk-UA"/>
        </w:rPr>
        <w:t xml:space="preserve"> особливостями народів (регіонів</w:t>
      </w:r>
      <w:r w:rsidR="00B501D1" w:rsidRPr="002A6CB6">
        <w:rPr>
          <w:color w:val="000000"/>
          <w:sz w:val="28"/>
          <w:szCs w:val="28"/>
          <w:lang w:val="uk-UA"/>
        </w:rPr>
        <w:t xml:space="preserve">, країн), встановлювати спільні </w:t>
      </w:r>
      <w:r w:rsidRPr="002A6CB6">
        <w:rPr>
          <w:color w:val="000000"/>
          <w:sz w:val="28"/>
          <w:szCs w:val="28"/>
          <w:lang w:val="uk-UA"/>
        </w:rPr>
        <w:t>закономірності розвитку різних літератур, виді</w:t>
      </w:r>
      <w:r w:rsidR="00B501D1" w:rsidRPr="002A6CB6">
        <w:rPr>
          <w:color w:val="000000"/>
          <w:sz w:val="28"/>
          <w:szCs w:val="28"/>
          <w:lang w:val="uk-UA"/>
        </w:rPr>
        <w:t xml:space="preserve">в мистецтва, зіставляти художні </w:t>
      </w:r>
      <w:r w:rsidRPr="002A6CB6">
        <w:rPr>
          <w:color w:val="000000"/>
          <w:sz w:val="28"/>
          <w:szCs w:val="28"/>
          <w:lang w:val="uk-UA"/>
        </w:rPr>
        <w:t>твори в різних аспектах (проблемно-тематичному, сюжетному, образному та</w:t>
      </w:r>
      <w:r w:rsidR="00B501D1" w:rsidRPr="002A6CB6">
        <w:rPr>
          <w:color w:val="000000"/>
          <w:sz w:val="28"/>
          <w:szCs w:val="28"/>
          <w:lang w:val="uk-UA"/>
        </w:rPr>
        <w:t xml:space="preserve"> </w:t>
      </w:r>
      <w:r w:rsidRPr="002A6CB6">
        <w:rPr>
          <w:color w:val="000000"/>
          <w:sz w:val="28"/>
          <w:szCs w:val="28"/>
          <w:lang w:val="uk-UA"/>
        </w:rPr>
        <w:t>інших), розкривати специфіку втілення актуа</w:t>
      </w:r>
      <w:r w:rsidR="00B501D1" w:rsidRPr="002A6CB6">
        <w:rPr>
          <w:color w:val="000000"/>
          <w:sz w:val="28"/>
          <w:szCs w:val="28"/>
          <w:lang w:val="uk-UA"/>
        </w:rPr>
        <w:t xml:space="preserve">льних тем у різних національних </w:t>
      </w:r>
      <w:r w:rsidRPr="002A6CB6">
        <w:rPr>
          <w:color w:val="000000"/>
          <w:sz w:val="28"/>
          <w:szCs w:val="28"/>
          <w:lang w:val="uk-UA"/>
        </w:rPr>
        <w:t>літературах, виявляти національні образи світу і хар</w:t>
      </w:r>
      <w:r w:rsidR="00B501D1" w:rsidRPr="002A6CB6">
        <w:rPr>
          <w:color w:val="000000"/>
          <w:sz w:val="28"/>
          <w:szCs w:val="28"/>
          <w:lang w:val="uk-UA"/>
        </w:rPr>
        <w:t xml:space="preserve">актери в літературі, схожість і </w:t>
      </w:r>
      <w:r w:rsidRPr="002A6CB6">
        <w:rPr>
          <w:color w:val="000000"/>
          <w:sz w:val="28"/>
          <w:szCs w:val="28"/>
          <w:lang w:val="uk-UA"/>
        </w:rPr>
        <w:t>відмінність авторської позиції митців.</w:t>
      </w:r>
    </w:p>
    <w:p w:rsidR="00FC3155" w:rsidRPr="002A6CB6" w:rsidRDefault="00FC3155" w:rsidP="00792F07">
      <w:pPr>
        <w:tabs>
          <w:tab w:val="left" w:pos="4111"/>
        </w:tabs>
        <w:spacing w:line="276" w:lineRule="auto"/>
        <w:ind w:firstLine="567"/>
        <w:jc w:val="both"/>
        <w:rPr>
          <w:color w:val="000000"/>
          <w:sz w:val="28"/>
          <w:szCs w:val="28"/>
          <w:lang w:val="uk-UA"/>
        </w:rPr>
      </w:pPr>
      <w:r w:rsidRPr="00792F07">
        <w:rPr>
          <w:b/>
          <w:color w:val="000000"/>
          <w:sz w:val="28"/>
          <w:szCs w:val="28"/>
          <w:lang w:val="uk-UA"/>
        </w:rPr>
        <w:t>ІІ Освітня галузь «</w:t>
      </w:r>
      <w:proofErr w:type="spellStart"/>
      <w:r w:rsidRPr="00792F07">
        <w:rPr>
          <w:b/>
          <w:color w:val="000000"/>
          <w:sz w:val="28"/>
          <w:szCs w:val="28"/>
          <w:lang w:val="uk-UA"/>
        </w:rPr>
        <w:t>Сульспільствознавство</w:t>
      </w:r>
      <w:proofErr w:type="spellEnd"/>
      <w:r w:rsidRPr="00792F07">
        <w:rPr>
          <w:b/>
          <w:color w:val="000000"/>
          <w:sz w:val="28"/>
          <w:szCs w:val="28"/>
          <w:lang w:val="uk-UA"/>
        </w:rPr>
        <w:t>»</w:t>
      </w:r>
      <w:r w:rsidRPr="002A6CB6">
        <w:rPr>
          <w:color w:val="000000"/>
          <w:sz w:val="28"/>
          <w:szCs w:val="28"/>
          <w:lang w:val="uk-UA"/>
        </w:rPr>
        <w:t xml:space="preserve"> складається з історичного,</w:t>
      </w:r>
      <w:r w:rsidR="00792F07">
        <w:rPr>
          <w:color w:val="000000"/>
          <w:sz w:val="28"/>
          <w:szCs w:val="28"/>
          <w:lang w:val="uk-UA"/>
        </w:rPr>
        <w:t xml:space="preserve"> </w:t>
      </w:r>
      <w:r w:rsidRPr="002A6CB6">
        <w:rPr>
          <w:color w:val="000000"/>
          <w:sz w:val="28"/>
          <w:szCs w:val="28"/>
          <w:lang w:val="uk-UA"/>
        </w:rPr>
        <w:t>суспільствознавчого компонентів.</w:t>
      </w:r>
    </w:p>
    <w:p w:rsidR="00FC3155" w:rsidRPr="002A6CB6" w:rsidRDefault="00FC3155" w:rsidP="00792F07">
      <w:pPr>
        <w:tabs>
          <w:tab w:val="left" w:pos="4111"/>
        </w:tabs>
        <w:spacing w:line="276" w:lineRule="auto"/>
        <w:ind w:firstLine="567"/>
        <w:jc w:val="both"/>
        <w:rPr>
          <w:color w:val="000000"/>
          <w:sz w:val="28"/>
          <w:szCs w:val="28"/>
          <w:lang w:val="uk-UA"/>
        </w:rPr>
      </w:pPr>
      <w:r w:rsidRPr="002A6CB6">
        <w:rPr>
          <w:color w:val="000000"/>
          <w:sz w:val="28"/>
          <w:szCs w:val="28"/>
          <w:lang w:val="uk-UA"/>
        </w:rPr>
        <w:t>Здобувач освіти повинен: знати і розуміти сутніс</w:t>
      </w:r>
      <w:r w:rsidR="00B501D1" w:rsidRPr="002A6CB6">
        <w:rPr>
          <w:color w:val="000000"/>
          <w:sz w:val="28"/>
          <w:szCs w:val="28"/>
          <w:lang w:val="uk-UA"/>
        </w:rPr>
        <w:t xml:space="preserve">ть історії як процесу, науки та </w:t>
      </w:r>
      <w:r w:rsidRPr="002A6CB6">
        <w:rPr>
          <w:color w:val="000000"/>
          <w:sz w:val="28"/>
          <w:szCs w:val="28"/>
          <w:lang w:val="uk-UA"/>
        </w:rPr>
        <w:t>живої пам’яті, можливість співіснування різних думок щодо однієї історич</w:t>
      </w:r>
      <w:r w:rsidR="00B501D1" w:rsidRPr="002A6CB6">
        <w:rPr>
          <w:color w:val="000000"/>
          <w:sz w:val="28"/>
          <w:szCs w:val="28"/>
          <w:lang w:val="uk-UA"/>
        </w:rPr>
        <w:t xml:space="preserve">ної </w:t>
      </w:r>
      <w:r w:rsidRPr="002A6CB6">
        <w:rPr>
          <w:color w:val="000000"/>
          <w:sz w:val="28"/>
          <w:szCs w:val="28"/>
          <w:lang w:val="uk-UA"/>
        </w:rPr>
        <w:t>події світової та української історії, місце Україн</w:t>
      </w:r>
      <w:r w:rsidR="00B501D1" w:rsidRPr="002A6CB6">
        <w:rPr>
          <w:color w:val="000000"/>
          <w:sz w:val="28"/>
          <w:szCs w:val="28"/>
          <w:lang w:val="uk-UA"/>
        </w:rPr>
        <w:t xml:space="preserve">и в сучасному світі, характерні </w:t>
      </w:r>
      <w:r w:rsidRPr="002A6CB6">
        <w:rPr>
          <w:color w:val="000000"/>
          <w:sz w:val="28"/>
          <w:szCs w:val="28"/>
          <w:lang w:val="uk-UA"/>
        </w:rPr>
        <w:t>риси, особливості, значення та наслідки подій, явищ і</w:t>
      </w:r>
      <w:r w:rsidR="00B501D1" w:rsidRPr="002A6CB6">
        <w:rPr>
          <w:color w:val="000000"/>
          <w:sz w:val="28"/>
          <w:szCs w:val="28"/>
          <w:lang w:val="uk-UA"/>
        </w:rPr>
        <w:t xml:space="preserve"> процесів в історії доби, уміти </w:t>
      </w:r>
      <w:r w:rsidRPr="002A6CB6">
        <w:rPr>
          <w:color w:val="000000"/>
          <w:sz w:val="28"/>
          <w:szCs w:val="28"/>
          <w:lang w:val="uk-UA"/>
        </w:rPr>
        <w:t>використовувати історичні події для поясне</w:t>
      </w:r>
      <w:r w:rsidR="00B501D1" w:rsidRPr="002A6CB6">
        <w:rPr>
          <w:color w:val="000000"/>
          <w:sz w:val="28"/>
          <w:szCs w:val="28"/>
          <w:lang w:val="uk-UA"/>
        </w:rPr>
        <w:t xml:space="preserve">ння явищ і процесів, самостійно </w:t>
      </w:r>
      <w:r w:rsidRPr="002A6CB6">
        <w:rPr>
          <w:color w:val="000000"/>
          <w:sz w:val="28"/>
          <w:szCs w:val="28"/>
          <w:lang w:val="uk-UA"/>
        </w:rPr>
        <w:t>здобувати з різних джерел інформацію з історії, а</w:t>
      </w:r>
      <w:r w:rsidR="00B501D1" w:rsidRPr="002A6CB6">
        <w:rPr>
          <w:color w:val="000000"/>
          <w:sz w:val="28"/>
          <w:szCs w:val="28"/>
          <w:lang w:val="uk-UA"/>
        </w:rPr>
        <w:t xml:space="preserve">налізувати та співвідносити її, </w:t>
      </w:r>
      <w:r w:rsidRPr="002A6CB6">
        <w:rPr>
          <w:color w:val="000000"/>
          <w:sz w:val="28"/>
          <w:szCs w:val="28"/>
          <w:lang w:val="uk-UA"/>
        </w:rPr>
        <w:t>відрізняти факти від інтерпретації, оцінювати поход</w:t>
      </w:r>
      <w:r w:rsidR="00B501D1" w:rsidRPr="002A6CB6">
        <w:rPr>
          <w:color w:val="000000"/>
          <w:sz w:val="28"/>
          <w:szCs w:val="28"/>
          <w:lang w:val="uk-UA"/>
        </w:rPr>
        <w:t xml:space="preserve">ження джерел, їх достовірність, </w:t>
      </w:r>
      <w:r w:rsidRPr="002A6CB6">
        <w:rPr>
          <w:color w:val="000000"/>
          <w:sz w:val="28"/>
          <w:szCs w:val="28"/>
          <w:lang w:val="uk-UA"/>
        </w:rPr>
        <w:t xml:space="preserve">висловлювати аргументовані судження </w:t>
      </w:r>
      <w:r w:rsidR="00B501D1" w:rsidRPr="002A6CB6">
        <w:rPr>
          <w:color w:val="000000"/>
          <w:sz w:val="28"/>
          <w:szCs w:val="28"/>
          <w:lang w:val="uk-UA"/>
        </w:rPr>
        <w:t xml:space="preserve">про історичні явища та процеси, </w:t>
      </w:r>
      <w:r w:rsidRPr="002A6CB6">
        <w:rPr>
          <w:color w:val="000000"/>
          <w:sz w:val="28"/>
          <w:szCs w:val="28"/>
          <w:lang w:val="uk-UA"/>
        </w:rPr>
        <w:t>характеризувати зміну ролі жінки в суспільстві,</w:t>
      </w:r>
      <w:r w:rsidR="00B501D1" w:rsidRPr="002A6CB6">
        <w:rPr>
          <w:color w:val="000000"/>
          <w:sz w:val="28"/>
          <w:szCs w:val="28"/>
          <w:lang w:val="uk-UA"/>
        </w:rPr>
        <w:t xml:space="preserve"> застосовувати набуті знання та </w:t>
      </w:r>
      <w:r w:rsidRPr="002A6CB6">
        <w:rPr>
          <w:color w:val="000000"/>
          <w:sz w:val="28"/>
          <w:szCs w:val="28"/>
          <w:lang w:val="uk-UA"/>
        </w:rPr>
        <w:t>вміння для обґрунтованого пояснення минулого</w:t>
      </w:r>
      <w:r w:rsidR="00B501D1" w:rsidRPr="002A6CB6">
        <w:rPr>
          <w:color w:val="000000"/>
          <w:sz w:val="28"/>
          <w:szCs w:val="28"/>
          <w:lang w:val="uk-UA"/>
        </w:rPr>
        <w:t xml:space="preserve"> в різній формі з використанням </w:t>
      </w:r>
      <w:r w:rsidRPr="002A6CB6">
        <w:rPr>
          <w:color w:val="000000"/>
          <w:sz w:val="28"/>
          <w:szCs w:val="28"/>
          <w:lang w:val="uk-UA"/>
        </w:rPr>
        <w:t>відповідного понятійного апарату та історични</w:t>
      </w:r>
      <w:r w:rsidR="00B501D1" w:rsidRPr="002A6CB6">
        <w:rPr>
          <w:color w:val="000000"/>
          <w:sz w:val="28"/>
          <w:szCs w:val="28"/>
          <w:lang w:val="uk-UA"/>
        </w:rPr>
        <w:t xml:space="preserve">х джерел, виявляти ставлення до </w:t>
      </w:r>
      <w:r w:rsidRPr="002A6CB6">
        <w:rPr>
          <w:color w:val="000000"/>
          <w:sz w:val="28"/>
          <w:szCs w:val="28"/>
          <w:lang w:val="uk-UA"/>
        </w:rPr>
        <w:t xml:space="preserve">змін у житті та світогляді людей, що відбуваються під впливом </w:t>
      </w:r>
      <w:proofErr w:type="spellStart"/>
      <w:r w:rsidRPr="002A6CB6">
        <w:rPr>
          <w:color w:val="000000"/>
          <w:sz w:val="28"/>
          <w:szCs w:val="28"/>
          <w:lang w:val="uk-UA"/>
        </w:rPr>
        <w:t>соціальноекономічних</w:t>
      </w:r>
      <w:proofErr w:type="spellEnd"/>
      <w:r w:rsidRPr="002A6CB6">
        <w:rPr>
          <w:color w:val="000000"/>
          <w:sz w:val="28"/>
          <w:szCs w:val="28"/>
          <w:lang w:val="uk-UA"/>
        </w:rPr>
        <w:t xml:space="preserve"> і політичних процесів, діяльності ідейно-політичних сил </w:t>
      </w:r>
      <w:proofErr w:type="spellStart"/>
      <w:r w:rsidRPr="002A6CB6">
        <w:rPr>
          <w:color w:val="000000"/>
          <w:sz w:val="28"/>
          <w:szCs w:val="28"/>
          <w:lang w:val="uk-UA"/>
        </w:rPr>
        <w:t>таісторичних</w:t>
      </w:r>
      <w:proofErr w:type="spellEnd"/>
      <w:r w:rsidRPr="002A6CB6">
        <w:rPr>
          <w:color w:val="000000"/>
          <w:sz w:val="28"/>
          <w:szCs w:val="28"/>
          <w:lang w:val="uk-UA"/>
        </w:rPr>
        <w:t xml:space="preserve"> діячів епохи, оцінювати українську </w:t>
      </w:r>
      <w:r w:rsidR="00B501D1" w:rsidRPr="002A6CB6">
        <w:rPr>
          <w:color w:val="000000"/>
          <w:sz w:val="28"/>
          <w:szCs w:val="28"/>
          <w:lang w:val="uk-UA"/>
        </w:rPr>
        <w:t xml:space="preserve">історію в контексті світової та </w:t>
      </w:r>
      <w:r w:rsidRPr="002A6CB6">
        <w:rPr>
          <w:color w:val="000000"/>
          <w:sz w:val="28"/>
          <w:szCs w:val="28"/>
          <w:lang w:val="uk-UA"/>
        </w:rPr>
        <w:t>європейської історії, різні інтерпретації української</w:t>
      </w:r>
      <w:r w:rsidR="00B501D1" w:rsidRPr="002A6CB6">
        <w:rPr>
          <w:color w:val="000000"/>
          <w:sz w:val="28"/>
          <w:szCs w:val="28"/>
          <w:lang w:val="uk-UA"/>
        </w:rPr>
        <w:t xml:space="preserve"> та світової історії, значення, </w:t>
      </w:r>
      <w:r w:rsidRPr="002A6CB6">
        <w:rPr>
          <w:color w:val="000000"/>
          <w:sz w:val="28"/>
          <w:szCs w:val="28"/>
          <w:lang w:val="uk-UA"/>
        </w:rPr>
        <w:t>наслідки та впливи різних історичних яв</w:t>
      </w:r>
      <w:r w:rsidR="00B501D1" w:rsidRPr="002A6CB6">
        <w:rPr>
          <w:color w:val="000000"/>
          <w:sz w:val="28"/>
          <w:szCs w:val="28"/>
          <w:lang w:val="uk-UA"/>
        </w:rPr>
        <w:t xml:space="preserve">ищ та процесів, місце України в </w:t>
      </w:r>
      <w:r w:rsidRPr="002A6CB6">
        <w:rPr>
          <w:color w:val="000000"/>
          <w:sz w:val="28"/>
          <w:szCs w:val="28"/>
          <w:lang w:val="uk-UA"/>
        </w:rPr>
        <w:t>історичних процесах , розуміти сутність і ст</w:t>
      </w:r>
      <w:r w:rsidR="00B501D1" w:rsidRPr="002A6CB6">
        <w:rPr>
          <w:color w:val="000000"/>
          <w:sz w:val="28"/>
          <w:szCs w:val="28"/>
          <w:lang w:val="uk-UA"/>
        </w:rPr>
        <w:t xml:space="preserve">руктуру суспільства, політичної </w:t>
      </w:r>
      <w:r w:rsidRPr="002A6CB6">
        <w:rPr>
          <w:color w:val="000000"/>
          <w:sz w:val="28"/>
          <w:szCs w:val="28"/>
          <w:lang w:val="uk-UA"/>
        </w:rPr>
        <w:t>системи і влади, ознаки та особливості по</w:t>
      </w:r>
      <w:r w:rsidR="00B501D1" w:rsidRPr="002A6CB6">
        <w:rPr>
          <w:color w:val="000000"/>
          <w:sz w:val="28"/>
          <w:szCs w:val="28"/>
          <w:lang w:val="uk-UA"/>
        </w:rPr>
        <w:t xml:space="preserve">лікультурного та громадянського </w:t>
      </w:r>
      <w:r w:rsidRPr="002A6CB6">
        <w:rPr>
          <w:color w:val="000000"/>
          <w:sz w:val="28"/>
          <w:szCs w:val="28"/>
          <w:lang w:val="uk-UA"/>
        </w:rPr>
        <w:t>суспільства, форми участі громадян у житті сус</w:t>
      </w:r>
      <w:r w:rsidR="00B501D1" w:rsidRPr="002A6CB6">
        <w:rPr>
          <w:color w:val="000000"/>
          <w:sz w:val="28"/>
          <w:szCs w:val="28"/>
          <w:lang w:val="uk-UA"/>
        </w:rPr>
        <w:t xml:space="preserve">пільства і держави, вміти </w:t>
      </w:r>
      <w:r w:rsidRPr="002A6CB6">
        <w:rPr>
          <w:color w:val="000000"/>
          <w:sz w:val="28"/>
          <w:szCs w:val="28"/>
          <w:lang w:val="uk-UA"/>
        </w:rPr>
        <w:t>характеризувати політичну систему Ук</w:t>
      </w:r>
      <w:r w:rsidR="00B501D1" w:rsidRPr="002A6CB6">
        <w:rPr>
          <w:color w:val="000000"/>
          <w:sz w:val="28"/>
          <w:szCs w:val="28"/>
          <w:lang w:val="uk-UA"/>
        </w:rPr>
        <w:t xml:space="preserve">раїни, механізми функціонування </w:t>
      </w:r>
      <w:r w:rsidRPr="002A6CB6">
        <w:rPr>
          <w:color w:val="000000"/>
          <w:sz w:val="28"/>
          <w:szCs w:val="28"/>
          <w:lang w:val="uk-UA"/>
        </w:rPr>
        <w:t>політичної системи та влади в Україні, виклики і з</w:t>
      </w:r>
      <w:r w:rsidR="00B501D1" w:rsidRPr="002A6CB6">
        <w:rPr>
          <w:color w:val="000000"/>
          <w:sz w:val="28"/>
          <w:szCs w:val="28"/>
          <w:lang w:val="uk-UA"/>
        </w:rPr>
        <w:t xml:space="preserve">агрози ХХI століття, пояснювати </w:t>
      </w:r>
      <w:r w:rsidRPr="002A6CB6">
        <w:rPr>
          <w:color w:val="000000"/>
          <w:sz w:val="28"/>
          <w:szCs w:val="28"/>
          <w:lang w:val="uk-UA"/>
        </w:rPr>
        <w:t>сутність і ознаки демократії, громадянського су</w:t>
      </w:r>
      <w:r w:rsidR="00B501D1" w:rsidRPr="002A6CB6">
        <w:rPr>
          <w:color w:val="000000"/>
          <w:sz w:val="28"/>
          <w:szCs w:val="28"/>
          <w:lang w:val="uk-UA"/>
        </w:rPr>
        <w:t xml:space="preserve">спільства, участі та лідерства, </w:t>
      </w:r>
      <w:r w:rsidRPr="002A6CB6">
        <w:rPr>
          <w:color w:val="000000"/>
          <w:sz w:val="28"/>
          <w:szCs w:val="28"/>
          <w:lang w:val="uk-UA"/>
        </w:rPr>
        <w:t>сталого розвитку, аналізувати та інтерпрету</w:t>
      </w:r>
      <w:r w:rsidR="00B501D1" w:rsidRPr="002A6CB6">
        <w:rPr>
          <w:color w:val="000000"/>
          <w:sz w:val="28"/>
          <w:szCs w:val="28"/>
          <w:lang w:val="uk-UA"/>
        </w:rPr>
        <w:t xml:space="preserve">вати інформацію засобів масової </w:t>
      </w:r>
      <w:r w:rsidRPr="002A6CB6">
        <w:rPr>
          <w:color w:val="000000"/>
          <w:sz w:val="28"/>
          <w:szCs w:val="28"/>
          <w:lang w:val="uk-UA"/>
        </w:rPr>
        <w:t>інформації та інших джерел, застосовувати засво</w:t>
      </w:r>
      <w:r w:rsidR="00B501D1" w:rsidRPr="002A6CB6">
        <w:rPr>
          <w:color w:val="000000"/>
          <w:sz w:val="28"/>
          <w:szCs w:val="28"/>
          <w:lang w:val="uk-UA"/>
        </w:rPr>
        <w:t xml:space="preserve">єні поняття та уміння в процесі </w:t>
      </w:r>
      <w:r w:rsidRPr="002A6CB6">
        <w:rPr>
          <w:color w:val="000000"/>
          <w:sz w:val="28"/>
          <w:szCs w:val="28"/>
          <w:lang w:val="uk-UA"/>
        </w:rPr>
        <w:t>власної участі у житті громади, держави, сусп</w:t>
      </w:r>
      <w:r w:rsidR="00B501D1" w:rsidRPr="002A6CB6">
        <w:rPr>
          <w:color w:val="000000"/>
          <w:sz w:val="28"/>
          <w:szCs w:val="28"/>
          <w:lang w:val="uk-UA"/>
        </w:rPr>
        <w:t xml:space="preserve">ільства, колективному прийнятті </w:t>
      </w:r>
      <w:r w:rsidRPr="002A6CB6">
        <w:rPr>
          <w:color w:val="000000"/>
          <w:sz w:val="28"/>
          <w:szCs w:val="28"/>
          <w:lang w:val="uk-UA"/>
        </w:rPr>
        <w:t xml:space="preserve">суспільних рішень та розв’язанні соціальних проблем, </w:t>
      </w:r>
      <w:r w:rsidRPr="002A6CB6">
        <w:rPr>
          <w:color w:val="000000"/>
          <w:sz w:val="28"/>
          <w:szCs w:val="28"/>
          <w:lang w:val="uk-UA"/>
        </w:rPr>
        <w:lastRenderedPageBreak/>
        <w:t>виявляти ставлення до</w:t>
      </w:r>
      <w:r w:rsidR="00BA68A2">
        <w:rPr>
          <w:color w:val="000000"/>
          <w:sz w:val="28"/>
          <w:szCs w:val="28"/>
          <w:lang w:val="uk-UA"/>
        </w:rPr>
        <w:t xml:space="preserve"> </w:t>
      </w:r>
      <w:r w:rsidRPr="002A6CB6">
        <w:rPr>
          <w:color w:val="000000"/>
          <w:sz w:val="28"/>
          <w:szCs w:val="28"/>
          <w:lang w:val="uk-UA"/>
        </w:rPr>
        <w:t>глобальних проблем і викликів сучасного світу та шляхів їх розв’язання,</w:t>
      </w:r>
      <w:r w:rsidR="00BA68A2">
        <w:rPr>
          <w:color w:val="000000"/>
          <w:sz w:val="28"/>
          <w:szCs w:val="28"/>
          <w:lang w:val="uk-UA"/>
        </w:rPr>
        <w:t xml:space="preserve"> </w:t>
      </w:r>
      <w:r w:rsidRPr="002A6CB6">
        <w:rPr>
          <w:color w:val="000000"/>
          <w:sz w:val="28"/>
          <w:szCs w:val="28"/>
          <w:lang w:val="uk-UA"/>
        </w:rPr>
        <w:t>політичних процесів в Україні, оцінювати політичні системи і режими, роль</w:t>
      </w:r>
      <w:r w:rsidR="00BA68A2">
        <w:rPr>
          <w:color w:val="000000"/>
          <w:sz w:val="28"/>
          <w:szCs w:val="28"/>
          <w:lang w:val="uk-UA"/>
        </w:rPr>
        <w:t xml:space="preserve"> </w:t>
      </w:r>
      <w:r w:rsidRPr="002A6CB6">
        <w:rPr>
          <w:color w:val="000000"/>
          <w:sz w:val="28"/>
          <w:szCs w:val="28"/>
          <w:lang w:val="uk-UA"/>
        </w:rPr>
        <w:t>політичної еліти, діяльність місцевого самоврядування, атрибу</w:t>
      </w:r>
      <w:r w:rsidR="00B501D1" w:rsidRPr="002A6CB6">
        <w:rPr>
          <w:color w:val="000000"/>
          <w:sz w:val="28"/>
          <w:szCs w:val="28"/>
          <w:lang w:val="uk-UA"/>
        </w:rPr>
        <w:t xml:space="preserve">ти громадянського </w:t>
      </w:r>
      <w:r w:rsidRPr="002A6CB6">
        <w:rPr>
          <w:color w:val="000000"/>
          <w:sz w:val="28"/>
          <w:szCs w:val="28"/>
          <w:lang w:val="uk-UA"/>
        </w:rPr>
        <w:t>суспільства, роль засобів масової інформації, знати</w:t>
      </w:r>
      <w:r w:rsidR="00B501D1" w:rsidRPr="002A6CB6">
        <w:rPr>
          <w:color w:val="000000"/>
          <w:sz w:val="28"/>
          <w:szCs w:val="28"/>
          <w:lang w:val="uk-UA"/>
        </w:rPr>
        <w:t xml:space="preserve"> і розуміти соціальну структуру </w:t>
      </w:r>
      <w:r w:rsidRPr="002A6CB6">
        <w:rPr>
          <w:color w:val="000000"/>
          <w:sz w:val="28"/>
          <w:szCs w:val="28"/>
          <w:lang w:val="uk-UA"/>
        </w:rPr>
        <w:t>сучасного суспільства, ознаки соціальної стабільності і безпеки, різні типи</w:t>
      </w:r>
      <w:r w:rsidR="00B501D1" w:rsidRPr="002A6CB6">
        <w:rPr>
          <w:color w:val="000000"/>
          <w:sz w:val="28"/>
          <w:szCs w:val="28"/>
          <w:lang w:val="uk-UA"/>
        </w:rPr>
        <w:t xml:space="preserve"> </w:t>
      </w:r>
      <w:r w:rsidRPr="002A6CB6">
        <w:rPr>
          <w:color w:val="000000"/>
          <w:sz w:val="28"/>
          <w:szCs w:val="28"/>
          <w:lang w:val="uk-UA"/>
        </w:rPr>
        <w:t>комунікацій, проблеми сучасного соціальн</w:t>
      </w:r>
      <w:r w:rsidR="00B501D1" w:rsidRPr="002A6CB6">
        <w:rPr>
          <w:color w:val="000000"/>
          <w:sz w:val="28"/>
          <w:szCs w:val="28"/>
          <w:lang w:val="uk-UA"/>
        </w:rPr>
        <w:t xml:space="preserve">ого розвитку суспільства, уміти </w:t>
      </w:r>
      <w:r w:rsidRPr="002A6CB6">
        <w:rPr>
          <w:color w:val="000000"/>
          <w:sz w:val="28"/>
          <w:szCs w:val="28"/>
          <w:lang w:val="uk-UA"/>
        </w:rPr>
        <w:t>розв’язувати нескладні конфліктні ситуації за д</w:t>
      </w:r>
      <w:r w:rsidR="00B501D1" w:rsidRPr="002A6CB6">
        <w:rPr>
          <w:color w:val="000000"/>
          <w:sz w:val="28"/>
          <w:szCs w:val="28"/>
          <w:lang w:val="uk-UA"/>
        </w:rPr>
        <w:t xml:space="preserve">опомогою відповідних стратегій, </w:t>
      </w:r>
      <w:r w:rsidRPr="002A6CB6">
        <w:rPr>
          <w:color w:val="000000"/>
          <w:sz w:val="28"/>
          <w:szCs w:val="28"/>
          <w:lang w:val="uk-UA"/>
        </w:rPr>
        <w:t>виявляти стереотипи та прояви дискрим</w:t>
      </w:r>
      <w:r w:rsidR="00B501D1" w:rsidRPr="002A6CB6">
        <w:rPr>
          <w:color w:val="000000"/>
          <w:sz w:val="28"/>
          <w:szCs w:val="28"/>
          <w:lang w:val="uk-UA"/>
        </w:rPr>
        <w:t xml:space="preserve">інації, зокрема в міжетнічних і </w:t>
      </w:r>
      <w:r w:rsidRPr="002A6CB6">
        <w:rPr>
          <w:color w:val="000000"/>
          <w:sz w:val="28"/>
          <w:szCs w:val="28"/>
          <w:lang w:val="uk-UA"/>
        </w:rPr>
        <w:t>міжконфесійних відносинах, прояви конкурен</w:t>
      </w:r>
      <w:r w:rsidR="00B501D1" w:rsidRPr="002A6CB6">
        <w:rPr>
          <w:color w:val="000000"/>
          <w:sz w:val="28"/>
          <w:szCs w:val="28"/>
          <w:lang w:val="uk-UA"/>
        </w:rPr>
        <w:t xml:space="preserve">тної та солідарної комунікації, </w:t>
      </w:r>
      <w:r w:rsidRPr="002A6CB6">
        <w:rPr>
          <w:color w:val="000000"/>
          <w:sz w:val="28"/>
          <w:szCs w:val="28"/>
          <w:lang w:val="uk-UA"/>
        </w:rPr>
        <w:t>застосовувати засвоєні поняття і вміння у процесі в</w:t>
      </w:r>
      <w:r w:rsidR="00B501D1" w:rsidRPr="002A6CB6">
        <w:rPr>
          <w:color w:val="000000"/>
          <w:sz w:val="28"/>
          <w:szCs w:val="28"/>
          <w:lang w:val="uk-UA"/>
        </w:rPr>
        <w:t xml:space="preserve">ласного спілкування і співпраці </w:t>
      </w:r>
      <w:r w:rsidRPr="002A6CB6">
        <w:rPr>
          <w:color w:val="000000"/>
          <w:sz w:val="28"/>
          <w:szCs w:val="28"/>
          <w:lang w:val="uk-UA"/>
        </w:rPr>
        <w:t>у групі, колективі, взаємодії із соціальними інс</w:t>
      </w:r>
      <w:r w:rsidR="00B501D1" w:rsidRPr="002A6CB6">
        <w:rPr>
          <w:color w:val="000000"/>
          <w:sz w:val="28"/>
          <w:szCs w:val="28"/>
          <w:lang w:val="uk-UA"/>
        </w:rPr>
        <w:t xml:space="preserve">титутами сучасного суспільства, </w:t>
      </w:r>
      <w:r w:rsidRPr="002A6CB6">
        <w:rPr>
          <w:color w:val="000000"/>
          <w:sz w:val="28"/>
          <w:szCs w:val="28"/>
          <w:lang w:val="uk-UA"/>
        </w:rPr>
        <w:t>висловлювати ставлення до дискримінації та інши</w:t>
      </w:r>
      <w:r w:rsidR="00B501D1" w:rsidRPr="002A6CB6">
        <w:rPr>
          <w:color w:val="000000"/>
          <w:sz w:val="28"/>
          <w:szCs w:val="28"/>
          <w:lang w:val="uk-UA"/>
        </w:rPr>
        <w:t xml:space="preserve">х проявів соціальної небезпеки, </w:t>
      </w:r>
      <w:r w:rsidRPr="002A6CB6">
        <w:rPr>
          <w:color w:val="000000"/>
          <w:sz w:val="28"/>
          <w:szCs w:val="28"/>
          <w:lang w:val="uk-UA"/>
        </w:rPr>
        <w:t>оцінювати роль і значення сім’ї для особистості та сусп</w:t>
      </w:r>
      <w:r w:rsidR="00B501D1" w:rsidRPr="002A6CB6">
        <w:rPr>
          <w:color w:val="000000"/>
          <w:sz w:val="28"/>
          <w:szCs w:val="28"/>
          <w:lang w:val="uk-UA"/>
        </w:rPr>
        <w:t xml:space="preserve">ільства, роль стереотипів у </w:t>
      </w:r>
      <w:r w:rsidRPr="002A6CB6">
        <w:rPr>
          <w:color w:val="000000"/>
          <w:sz w:val="28"/>
          <w:szCs w:val="28"/>
          <w:lang w:val="uk-UA"/>
        </w:rPr>
        <w:t>житті людини, співпрацю як перспективу ро</w:t>
      </w:r>
      <w:r w:rsidR="00B501D1" w:rsidRPr="002A6CB6">
        <w:rPr>
          <w:color w:val="000000"/>
          <w:sz w:val="28"/>
          <w:szCs w:val="28"/>
          <w:lang w:val="uk-UA"/>
        </w:rPr>
        <w:t xml:space="preserve">звитку соціуму, </w:t>
      </w:r>
      <w:proofErr w:type="spellStart"/>
      <w:r w:rsidR="00B501D1" w:rsidRPr="002A6CB6">
        <w:rPr>
          <w:color w:val="000000"/>
          <w:sz w:val="28"/>
          <w:szCs w:val="28"/>
          <w:lang w:val="uk-UA"/>
        </w:rPr>
        <w:t>нати</w:t>
      </w:r>
      <w:proofErr w:type="spellEnd"/>
      <w:r w:rsidR="00B501D1" w:rsidRPr="002A6CB6">
        <w:rPr>
          <w:color w:val="000000"/>
          <w:sz w:val="28"/>
          <w:szCs w:val="28"/>
          <w:lang w:val="uk-UA"/>
        </w:rPr>
        <w:t xml:space="preserve"> і розуміти </w:t>
      </w:r>
      <w:r w:rsidRPr="002A6CB6">
        <w:rPr>
          <w:color w:val="000000"/>
          <w:sz w:val="28"/>
          <w:szCs w:val="28"/>
          <w:lang w:val="uk-UA"/>
        </w:rPr>
        <w:t>поняття, пов’язані із правовою сферою суспіль</w:t>
      </w:r>
      <w:r w:rsidR="00B501D1" w:rsidRPr="002A6CB6">
        <w:rPr>
          <w:color w:val="000000"/>
          <w:sz w:val="28"/>
          <w:szCs w:val="28"/>
          <w:lang w:val="uk-UA"/>
        </w:rPr>
        <w:t xml:space="preserve">ного життя та окремими галузями </w:t>
      </w:r>
      <w:r w:rsidRPr="002A6CB6">
        <w:rPr>
          <w:color w:val="000000"/>
          <w:sz w:val="28"/>
          <w:szCs w:val="28"/>
          <w:lang w:val="uk-UA"/>
        </w:rPr>
        <w:t>права України, ознаки і склад правопорушення, ознаки, принципи, підстави, цілі</w:t>
      </w:r>
      <w:r w:rsidR="00B501D1" w:rsidRPr="002A6CB6">
        <w:rPr>
          <w:color w:val="000000"/>
          <w:sz w:val="28"/>
          <w:szCs w:val="28"/>
          <w:lang w:val="uk-UA"/>
        </w:rPr>
        <w:t xml:space="preserve"> </w:t>
      </w:r>
      <w:r w:rsidRPr="002A6CB6">
        <w:rPr>
          <w:color w:val="000000"/>
          <w:sz w:val="28"/>
          <w:szCs w:val="28"/>
          <w:lang w:val="uk-UA"/>
        </w:rPr>
        <w:t>юридичної відповідальності, основи організа</w:t>
      </w:r>
      <w:r w:rsidR="00B501D1" w:rsidRPr="002A6CB6">
        <w:rPr>
          <w:color w:val="000000"/>
          <w:sz w:val="28"/>
          <w:szCs w:val="28"/>
          <w:lang w:val="uk-UA"/>
        </w:rPr>
        <w:t xml:space="preserve">ції державної влади і місцевого </w:t>
      </w:r>
      <w:r w:rsidRPr="002A6CB6">
        <w:rPr>
          <w:color w:val="000000"/>
          <w:sz w:val="28"/>
          <w:szCs w:val="28"/>
          <w:lang w:val="uk-UA"/>
        </w:rPr>
        <w:t>самоврядування в Україні, уміти характери</w:t>
      </w:r>
      <w:r w:rsidR="00B501D1" w:rsidRPr="002A6CB6">
        <w:rPr>
          <w:color w:val="000000"/>
          <w:sz w:val="28"/>
          <w:szCs w:val="28"/>
          <w:lang w:val="uk-UA"/>
        </w:rPr>
        <w:t xml:space="preserve">зувати правові явища і процеси, </w:t>
      </w:r>
      <w:r w:rsidRPr="002A6CB6">
        <w:rPr>
          <w:color w:val="000000"/>
          <w:sz w:val="28"/>
          <w:szCs w:val="28"/>
          <w:lang w:val="uk-UA"/>
        </w:rPr>
        <w:t>соціальне призначення держави та п</w:t>
      </w:r>
      <w:r w:rsidR="00B501D1" w:rsidRPr="002A6CB6">
        <w:rPr>
          <w:color w:val="000000"/>
          <w:sz w:val="28"/>
          <w:szCs w:val="28"/>
          <w:lang w:val="uk-UA"/>
        </w:rPr>
        <w:t xml:space="preserve">рава, склад правовідносин, види </w:t>
      </w:r>
      <w:r w:rsidRPr="002A6CB6">
        <w:rPr>
          <w:color w:val="000000"/>
          <w:sz w:val="28"/>
          <w:szCs w:val="28"/>
          <w:lang w:val="uk-UA"/>
        </w:rPr>
        <w:t>правопорушень та юридичної відповідальнос</w:t>
      </w:r>
      <w:r w:rsidR="00B501D1" w:rsidRPr="002A6CB6">
        <w:rPr>
          <w:color w:val="000000"/>
          <w:sz w:val="28"/>
          <w:szCs w:val="28"/>
          <w:lang w:val="uk-UA"/>
        </w:rPr>
        <w:t xml:space="preserve">ті, застосовувати норми різних </w:t>
      </w:r>
      <w:r w:rsidRPr="002A6CB6">
        <w:rPr>
          <w:color w:val="000000"/>
          <w:sz w:val="28"/>
          <w:szCs w:val="28"/>
          <w:lang w:val="uk-UA"/>
        </w:rPr>
        <w:t>галузей права України під час проведенн</w:t>
      </w:r>
      <w:r w:rsidR="00B501D1" w:rsidRPr="002A6CB6">
        <w:rPr>
          <w:color w:val="000000"/>
          <w:sz w:val="28"/>
          <w:szCs w:val="28"/>
          <w:lang w:val="uk-UA"/>
        </w:rPr>
        <w:t xml:space="preserve">я аналізу життєвих ситуацій, їх </w:t>
      </w:r>
      <w:r w:rsidRPr="002A6CB6">
        <w:rPr>
          <w:color w:val="000000"/>
          <w:sz w:val="28"/>
          <w:szCs w:val="28"/>
          <w:lang w:val="uk-UA"/>
        </w:rPr>
        <w:t>розв’язання та вибору моделей поведінки ві</w:t>
      </w:r>
      <w:r w:rsidR="00B501D1" w:rsidRPr="002A6CB6">
        <w:rPr>
          <w:color w:val="000000"/>
          <w:sz w:val="28"/>
          <w:szCs w:val="28"/>
          <w:lang w:val="uk-UA"/>
        </w:rPr>
        <w:t xml:space="preserve">дповідно до норм права, власних </w:t>
      </w:r>
      <w:r w:rsidRPr="002A6CB6">
        <w:rPr>
          <w:color w:val="000000"/>
          <w:sz w:val="28"/>
          <w:szCs w:val="28"/>
          <w:lang w:val="uk-UA"/>
        </w:rPr>
        <w:t>суб’єктивних прав і законних інтересів, виявля</w:t>
      </w:r>
      <w:r w:rsidR="00B501D1" w:rsidRPr="002A6CB6">
        <w:rPr>
          <w:color w:val="000000"/>
          <w:sz w:val="28"/>
          <w:szCs w:val="28"/>
          <w:lang w:val="uk-UA"/>
        </w:rPr>
        <w:t xml:space="preserve">ти ставлення до ролі держави та </w:t>
      </w:r>
      <w:r w:rsidRPr="002A6CB6">
        <w:rPr>
          <w:color w:val="000000"/>
          <w:sz w:val="28"/>
          <w:szCs w:val="28"/>
          <w:lang w:val="uk-UA"/>
        </w:rPr>
        <w:t>права у житті суспільства і людини, права як ми</w:t>
      </w:r>
      <w:r w:rsidR="00B501D1" w:rsidRPr="002A6CB6">
        <w:rPr>
          <w:color w:val="000000"/>
          <w:sz w:val="28"/>
          <w:szCs w:val="28"/>
          <w:lang w:val="uk-UA"/>
        </w:rPr>
        <w:t xml:space="preserve">стецтва добра і справедливості, </w:t>
      </w:r>
      <w:r w:rsidRPr="002A6CB6">
        <w:rPr>
          <w:color w:val="000000"/>
          <w:sz w:val="28"/>
          <w:szCs w:val="28"/>
          <w:lang w:val="uk-UA"/>
        </w:rPr>
        <w:t xml:space="preserve">реалізації, охорони, захисту прав і свобод </w:t>
      </w:r>
      <w:r w:rsidR="00B501D1" w:rsidRPr="002A6CB6">
        <w:rPr>
          <w:color w:val="000000"/>
          <w:sz w:val="28"/>
          <w:szCs w:val="28"/>
          <w:lang w:val="uk-UA"/>
        </w:rPr>
        <w:t xml:space="preserve">людини і громадянина в Україні, </w:t>
      </w:r>
      <w:r w:rsidRPr="002A6CB6">
        <w:rPr>
          <w:color w:val="000000"/>
          <w:sz w:val="28"/>
          <w:szCs w:val="28"/>
          <w:lang w:val="uk-UA"/>
        </w:rPr>
        <w:t>оцінювати сучасний стан побудови в Україні демокр</w:t>
      </w:r>
      <w:r w:rsidR="00B501D1" w:rsidRPr="002A6CB6">
        <w:rPr>
          <w:color w:val="000000"/>
          <w:sz w:val="28"/>
          <w:szCs w:val="28"/>
          <w:lang w:val="uk-UA"/>
        </w:rPr>
        <w:t xml:space="preserve">атичної, правової та соціальної </w:t>
      </w:r>
      <w:r w:rsidRPr="002A6CB6">
        <w:rPr>
          <w:color w:val="000000"/>
          <w:sz w:val="28"/>
          <w:szCs w:val="28"/>
          <w:lang w:val="uk-UA"/>
        </w:rPr>
        <w:t>держави, життєві ситуації з позицій галузевого з</w:t>
      </w:r>
      <w:r w:rsidR="00B501D1" w:rsidRPr="002A6CB6">
        <w:rPr>
          <w:color w:val="000000"/>
          <w:sz w:val="28"/>
          <w:szCs w:val="28"/>
          <w:lang w:val="uk-UA"/>
        </w:rPr>
        <w:t xml:space="preserve">аконодавства, правопорушення за </w:t>
      </w:r>
      <w:r w:rsidRPr="002A6CB6">
        <w:rPr>
          <w:color w:val="000000"/>
          <w:sz w:val="28"/>
          <w:szCs w:val="28"/>
          <w:lang w:val="uk-UA"/>
        </w:rPr>
        <w:t>ступенем їх суспільної небезпеки, знати і розуміти</w:t>
      </w:r>
      <w:r w:rsidR="00B501D1" w:rsidRPr="002A6CB6">
        <w:rPr>
          <w:color w:val="000000"/>
          <w:sz w:val="28"/>
          <w:szCs w:val="28"/>
          <w:lang w:val="uk-UA"/>
        </w:rPr>
        <w:t xml:space="preserve"> сутність і структуру економіки </w:t>
      </w:r>
      <w:r w:rsidRPr="002A6CB6">
        <w:rPr>
          <w:color w:val="000000"/>
          <w:sz w:val="28"/>
          <w:szCs w:val="28"/>
          <w:lang w:val="uk-UA"/>
        </w:rPr>
        <w:t>та економічних відносин, економічної систем</w:t>
      </w:r>
      <w:r w:rsidR="00B501D1" w:rsidRPr="002A6CB6">
        <w:rPr>
          <w:color w:val="000000"/>
          <w:sz w:val="28"/>
          <w:szCs w:val="28"/>
          <w:lang w:val="uk-UA"/>
        </w:rPr>
        <w:t xml:space="preserve">и України, функціонування ринку </w:t>
      </w:r>
      <w:r w:rsidRPr="002A6CB6">
        <w:rPr>
          <w:color w:val="000000"/>
          <w:sz w:val="28"/>
          <w:szCs w:val="28"/>
          <w:lang w:val="uk-UA"/>
        </w:rPr>
        <w:t xml:space="preserve">праці, бюджетної, фінансової, податкової системи, сутність підприємництва, </w:t>
      </w:r>
      <w:proofErr w:type="spellStart"/>
      <w:r w:rsidRPr="002A6CB6">
        <w:rPr>
          <w:color w:val="000000"/>
          <w:sz w:val="28"/>
          <w:szCs w:val="28"/>
          <w:lang w:val="uk-UA"/>
        </w:rPr>
        <w:t>умітианалізувати</w:t>
      </w:r>
      <w:proofErr w:type="spellEnd"/>
      <w:r w:rsidRPr="002A6CB6">
        <w:rPr>
          <w:color w:val="000000"/>
          <w:sz w:val="28"/>
          <w:szCs w:val="28"/>
          <w:lang w:val="uk-UA"/>
        </w:rPr>
        <w:t xml:space="preserve"> економічні відносини, використовую</w:t>
      </w:r>
      <w:r w:rsidR="00B501D1" w:rsidRPr="002A6CB6">
        <w:rPr>
          <w:color w:val="000000"/>
          <w:sz w:val="28"/>
          <w:szCs w:val="28"/>
          <w:lang w:val="uk-UA"/>
        </w:rPr>
        <w:t xml:space="preserve">чи при цьому історичний підхід, </w:t>
      </w:r>
      <w:r w:rsidRPr="002A6CB6">
        <w:rPr>
          <w:color w:val="000000"/>
          <w:sz w:val="28"/>
          <w:szCs w:val="28"/>
          <w:lang w:val="uk-UA"/>
        </w:rPr>
        <w:t>критичне мислення та елементи логіки, добирати</w:t>
      </w:r>
      <w:r w:rsidR="00B501D1" w:rsidRPr="002A6CB6">
        <w:rPr>
          <w:color w:val="000000"/>
          <w:sz w:val="28"/>
          <w:szCs w:val="28"/>
          <w:lang w:val="uk-UA"/>
        </w:rPr>
        <w:t xml:space="preserve"> джерела економічної інформації </w:t>
      </w:r>
      <w:r w:rsidRPr="002A6CB6">
        <w:rPr>
          <w:color w:val="000000"/>
          <w:sz w:val="28"/>
          <w:szCs w:val="28"/>
          <w:lang w:val="uk-UA"/>
        </w:rPr>
        <w:t>та працювати з економічними даними, встановлювати причинно-нас</w:t>
      </w:r>
      <w:r w:rsidR="00B501D1" w:rsidRPr="002A6CB6">
        <w:rPr>
          <w:color w:val="000000"/>
          <w:sz w:val="28"/>
          <w:szCs w:val="28"/>
          <w:lang w:val="uk-UA"/>
        </w:rPr>
        <w:t xml:space="preserve">лідкові зв’язки </w:t>
      </w:r>
      <w:r w:rsidRPr="002A6CB6">
        <w:rPr>
          <w:color w:val="000000"/>
          <w:sz w:val="28"/>
          <w:szCs w:val="28"/>
          <w:lang w:val="uk-UA"/>
        </w:rPr>
        <w:t>між економічними подіями на міжнародній аре</w:t>
      </w:r>
      <w:r w:rsidR="00B501D1" w:rsidRPr="002A6CB6">
        <w:rPr>
          <w:color w:val="000000"/>
          <w:sz w:val="28"/>
          <w:szCs w:val="28"/>
          <w:lang w:val="uk-UA"/>
        </w:rPr>
        <w:t xml:space="preserve">ні та в Україні, аналізувати та </w:t>
      </w:r>
      <w:r w:rsidRPr="002A6CB6">
        <w:rPr>
          <w:color w:val="000000"/>
          <w:sz w:val="28"/>
          <w:szCs w:val="28"/>
          <w:lang w:val="uk-UA"/>
        </w:rPr>
        <w:t>враховувати фінансові ризики, застосовувати набуті знання і вміння під час</w:t>
      </w:r>
      <w:r w:rsidR="00BA68A2">
        <w:rPr>
          <w:color w:val="000000"/>
          <w:sz w:val="28"/>
          <w:szCs w:val="28"/>
          <w:lang w:val="uk-UA"/>
        </w:rPr>
        <w:t xml:space="preserve"> </w:t>
      </w:r>
      <w:r w:rsidRPr="002A6CB6">
        <w:rPr>
          <w:color w:val="000000"/>
          <w:sz w:val="28"/>
          <w:szCs w:val="28"/>
          <w:lang w:val="uk-UA"/>
        </w:rPr>
        <w:t>планування домашнього господарства та бюд</w:t>
      </w:r>
      <w:r w:rsidR="00900505" w:rsidRPr="002A6CB6">
        <w:rPr>
          <w:color w:val="000000"/>
          <w:sz w:val="28"/>
          <w:szCs w:val="28"/>
          <w:lang w:val="uk-UA"/>
        </w:rPr>
        <w:t xml:space="preserve">жету родини, формування власних </w:t>
      </w:r>
      <w:r w:rsidRPr="002A6CB6">
        <w:rPr>
          <w:color w:val="000000"/>
          <w:sz w:val="28"/>
          <w:szCs w:val="28"/>
          <w:lang w:val="uk-UA"/>
        </w:rPr>
        <w:t>професійних цілей та вибору шляхів їх досягнення</w:t>
      </w:r>
      <w:r w:rsidR="00900505" w:rsidRPr="002A6CB6">
        <w:rPr>
          <w:color w:val="000000"/>
          <w:sz w:val="28"/>
          <w:szCs w:val="28"/>
          <w:lang w:val="uk-UA"/>
        </w:rPr>
        <w:t xml:space="preserve">, виявляти ставлення до власних </w:t>
      </w:r>
      <w:r w:rsidRPr="002A6CB6">
        <w:rPr>
          <w:color w:val="000000"/>
          <w:sz w:val="28"/>
          <w:szCs w:val="28"/>
          <w:lang w:val="uk-UA"/>
        </w:rPr>
        <w:t xml:space="preserve">економічних потреб та шляхів їх задоволення, </w:t>
      </w:r>
      <w:r w:rsidR="00900505" w:rsidRPr="002A6CB6">
        <w:rPr>
          <w:color w:val="000000"/>
          <w:sz w:val="28"/>
          <w:szCs w:val="28"/>
          <w:lang w:val="uk-UA"/>
        </w:rPr>
        <w:lastRenderedPageBreak/>
        <w:t xml:space="preserve">оцінювати особливості сучасного </w:t>
      </w:r>
      <w:r w:rsidRPr="002A6CB6">
        <w:rPr>
          <w:color w:val="000000"/>
          <w:sz w:val="28"/>
          <w:szCs w:val="28"/>
          <w:lang w:val="uk-UA"/>
        </w:rPr>
        <w:t>ринку праці в Україні, наявні економічні рес</w:t>
      </w:r>
      <w:r w:rsidR="00900505" w:rsidRPr="002A6CB6">
        <w:rPr>
          <w:color w:val="000000"/>
          <w:sz w:val="28"/>
          <w:szCs w:val="28"/>
          <w:lang w:val="uk-UA"/>
        </w:rPr>
        <w:t xml:space="preserve">урси, можливість розроблення та </w:t>
      </w:r>
      <w:r w:rsidRPr="002A6CB6">
        <w:rPr>
          <w:color w:val="000000"/>
          <w:sz w:val="28"/>
          <w:szCs w:val="28"/>
          <w:lang w:val="uk-UA"/>
        </w:rPr>
        <w:t>реалізації особистих економічних проекті</w:t>
      </w:r>
      <w:r w:rsidR="00900505" w:rsidRPr="002A6CB6">
        <w:rPr>
          <w:color w:val="000000"/>
          <w:sz w:val="28"/>
          <w:szCs w:val="28"/>
          <w:lang w:val="uk-UA"/>
        </w:rPr>
        <w:t xml:space="preserve">в, розуміти об’єктивні причини </w:t>
      </w:r>
      <w:r w:rsidRPr="002A6CB6">
        <w:rPr>
          <w:color w:val="000000"/>
          <w:sz w:val="28"/>
          <w:szCs w:val="28"/>
          <w:lang w:val="uk-UA"/>
        </w:rPr>
        <w:t>глобалізації.</w:t>
      </w:r>
    </w:p>
    <w:p w:rsidR="00FC3155" w:rsidRPr="002A6CB6" w:rsidRDefault="00BA68A2" w:rsidP="00792F07">
      <w:pPr>
        <w:tabs>
          <w:tab w:val="left" w:pos="4111"/>
        </w:tabs>
        <w:spacing w:line="276" w:lineRule="auto"/>
        <w:ind w:firstLine="567"/>
        <w:jc w:val="both"/>
        <w:rPr>
          <w:color w:val="000000"/>
          <w:sz w:val="28"/>
          <w:szCs w:val="28"/>
          <w:lang w:val="uk-UA"/>
        </w:rPr>
      </w:pPr>
      <w:r w:rsidRPr="00BA68A2">
        <w:rPr>
          <w:b/>
          <w:color w:val="000000"/>
          <w:sz w:val="28"/>
          <w:szCs w:val="28"/>
          <w:lang w:val="uk-UA"/>
        </w:rPr>
        <w:t>ІІІ</w:t>
      </w:r>
      <w:r w:rsidR="00FC3155" w:rsidRPr="00BA68A2">
        <w:rPr>
          <w:b/>
          <w:color w:val="000000"/>
          <w:sz w:val="28"/>
          <w:szCs w:val="28"/>
          <w:lang w:val="uk-UA"/>
        </w:rPr>
        <w:t xml:space="preserve"> Освітня галузь «Мистецтво»</w:t>
      </w:r>
      <w:r w:rsidR="00FC3155" w:rsidRPr="002A6CB6">
        <w:rPr>
          <w:color w:val="000000"/>
          <w:sz w:val="28"/>
          <w:szCs w:val="28"/>
          <w:lang w:val="uk-UA"/>
        </w:rPr>
        <w:t xml:space="preserve"> передбачає реалізацію культурологічної</w:t>
      </w:r>
      <w:r w:rsidR="00900505" w:rsidRPr="002A6CB6">
        <w:rPr>
          <w:color w:val="000000"/>
          <w:sz w:val="28"/>
          <w:szCs w:val="28"/>
          <w:lang w:val="uk-UA"/>
        </w:rPr>
        <w:t xml:space="preserve"> </w:t>
      </w:r>
      <w:r w:rsidR="00FC3155" w:rsidRPr="002A6CB6">
        <w:rPr>
          <w:color w:val="000000"/>
          <w:sz w:val="28"/>
          <w:szCs w:val="28"/>
          <w:lang w:val="uk-UA"/>
        </w:rPr>
        <w:t>змістової лінії.</w:t>
      </w:r>
    </w:p>
    <w:p w:rsidR="00FC3155" w:rsidRPr="002A6CB6" w:rsidRDefault="00FC3155" w:rsidP="00792F07">
      <w:pPr>
        <w:tabs>
          <w:tab w:val="left" w:pos="4111"/>
        </w:tabs>
        <w:spacing w:line="276" w:lineRule="auto"/>
        <w:ind w:firstLine="567"/>
        <w:jc w:val="both"/>
        <w:rPr>
          <w:color w:val="000000"/>
          <w:sz w:val="28"/>
          <w:szCs w:val="28"/>
          <w:lang w:val="uk-UA"/>
        </w:rPr>
      </w:pPr>
      <w:r w:rsidRPr="002A6CB6">
        <w:rPr>
          <w:color w:val="000000"/>
          <w:sz w:val="28"/>
          <w:szCs w:val="28"/>
          <w:lang w:val="uk-UA"/>
        </w:rPr>
        <w:t>Здобувач освіти повинен знати творчу спадщину відомих представників</w:t>
      </w:r>
      <w:r w:rsidR="00724091">
        <w:rPr>
          <w:color w:val="000000"/>
          <w:sz w:val="28"/>
          <w:szCs w:val="28"/>
          <w:lang w:val="uk-UA"/>
        </w:rPr>
        <w:t xml:space="preserve"> </w:t>
      </w:r>
      <w:r w:rsidRPr="002A6CB6">
        <w:rPr>
          <w:color w:val="000000"/>
          <w:sz w:val="28"/>
          <w:szCs w:val="28"/>
          <w:lang w:val="uk-UA"/>
        </w:rPr>
        <w:t>українського та світового мистецтва, особливості розвитк</w:t>
      </w:r>
      <w:r w:rsidR="00900505" w:rsidRPr="002A6CB6">
        <w:rPr>
          <w:color w:val="000000"/>
          <w:sz w:val="28"/>
          <w:szCs w:val="28"/>
          <w:lang w:val="uk-UA"/>
        </w:rPr>
        <w:t xml:space="preserve">у українського мистецтва </w:t>
      </w:r>
      <w:r w:rsidRPr="002A6CB6">
        <w:rPr>
          <w:color w:val="000000"/>
          <w:sz w:val="28"/>
          <w:szCs w:val="28"/>
          <w:lang w:val="uk-UA"/>
        </w:rPr>
        <w:t>та мистецтва різних країн світу, його видові та сти</w:t>
      </w:r>
      <w:r w:rsidR="00900505" w:rsidRPr="002A6CB6">
        <w:rPr>
          <w:color w:val="000000"/>
          <w:sz w:val="28"/>
          <w:szCs w:val="28"/>
          <w:lang w:val="uk-UA"/>
        </w:rPr>
        <w:t xml:space="preserve">льові ознаки, розуміти сутність </w:t>
      </w:r>
      <w:r w:rsidRPr="002A6CB6">
        <w:rPr>
          <w:color w:val="000000"/>
          <w:sz w:val="28"/>
          <w:szCs w:val="28"/>
          <w:lang w:val="uk-UA"/>
        </w:rPr>
        <w:t>культури, її роль у суспільстві та д</w:t>
      </w:r>
      <w:r w:rsidR="00900505" w:rsidRPr="002A6CB6">
        <w:rPr>
          <w:color w:val="000000"/>
          <w:sz w:val="28"/>
          <w:szCs w:val="28"/>
          <w:lang w:val="uk-UA"/>
        </w:rPr>
        <w:t xml:space="preserve">уховному житті людини, сутність </w:t>
      </w:r>
      <w:r w:rsidRPr="002A6CB6">
        <w:rPr>
          <w:color w:val="000000"/>
          <w:sz w:val="28"/>
          <w:szCs w:val="28"/>
          <w:lang w:val="uk-UA"/>
        </w:rPr>
        <w:t>полікультурного діалогу в сучасному житті, особ</w:t>
      </w:r>
      <w:r w:rsidR="00900505" w:rsidRPr="002A6CB6">
        <w:rPr>
          <w:color w:val="000000"/>
          <w:sz w:val="28"/>
          <w:szCs w:val="28"/>
          <w:lang w:val="uk-UA"/>
        </w:rPr>
        <w:t xml:space="preserve">ливості та роль засобів масової </w:t>
      </w:r>
      <w:r w:rsidRPr="002A6CB6">
        <w:rPr>
          <w:color w:val="000000"/>
          <w:sz w:val="28"/>
          <w:szCs w:val="28"/>
          <w:lang w:val="uk-UA"/>
        </w:rPr>
        <w:t>інформації в сучасному суспільстві, уміти оці</w:t>
      </w:r>
      <w:r w:rsidR="00900505" w:rsidRPr="002A6CB6">
        <w:rPr>
          <w:color w:val="000000"/>
          <w:sz w:val="28"/>
          <w:szCs w:val="28"/>
          <w:lang w:val="uk-UA"/>
        </w:rPr>
        <w:t xml:space="preserve">нювати, порівнювати і знаходити </w:t>
      </w:r>
      <w:r w:rsidRPr="002A6CB6">
        <w:rPr>
          <w:color w:val="000000"/>
          <w:sz w:val="28"/>
          <w:szCs w:val="28"/>
          <w:lang w:val="uk-UA"/>
        </w:rPr>
        <w:t xml:space="preserve">спільне та відмінне у творчих здобутках митців </w:t>
      </w:r>
      <w:r w:rsidR="00900505" w:rsidRPr="002A6CB6">
        <w:rPr>
          <w:color w:val="000000"/>
          <w:sz w:val="28"/>
          <w:szCs w:val="28"/>
          <w:lang w:val="uk-UA"/>
        </w:rPr>
        <w:t xml:space="preserve">різних країн, виражати ціннісне </w:t>
      </w:r>
      <w:r w:rsidRPr="002A6CB6">
        <w:rPr>
          <w:color w:val="000000"/>
          <w:sz w:val="28"/>
          <w:szCs w:val="28"/>
          <w:lang w:val="uk-UA"/>
        </w:rPr>
        <w:t>ставлення до творів мистецтва у процесі їх аналізу</w:t>
      </w:r>
      <w:r w:rsidR="00900505" w:rsidRPr="002A6CB6">
        <w:rPr>
          <w:color w:val="000000"/>
          <w:sz w:val="28"/>
          <w:szCs w:val="28"/>
          <w:lang w:val="uk-UA"/>
        </w:rPr>
        <w:t xml:space="preserve"> та інтерпретації, застосовуючи </w:t>
      </w:r>
      <w:r w:rsidRPr="002A6CB6">
        <w:rPr>
          <w:color w:val="000000"/>
          <w:sz w:val="28"/>
          <w:szCs w:val="28"/>
          <w:lang w:val="uk-UA"/>
        </w:rPr>
        <w:t>відповідну термінологію, виявляти естетичне став</w:t>
      </w:r>
      <w:r w:rsidR="00900505" w:rsidRPr="002A6CB6">
        <w:rPr>
          <w:color w:val="000000"/>
          <w:sz w:val="28"/>
          <w:szCs w:val="28"/>
          <w:lang w:val="uk-UA"/>
        </w:rPr>
        <w:t xml:space="preserve">лення до класичного і сучасного </w:t>
      </w:r>
      <w:r w:rsidRPr="002A6CB6">
        <w:rPr>
          <w:color w:val="000000"/>
          <w:sz w:val="28"/>
          <w:szCs w:val="28"/>
          <w:lang w:val="uk-UA"/>
        </w:rPr>
        <w:t>мистецтва, застосовувати отримані знання і набу</w:t>
      </w:r>
      <w:r w:rsidR="00900505" w:rsidRPr="002A6CB6">
        <w:rPr>
          <w:color w:val="000000"/>
          <w:sz w:val="28"/>
          <w:szCs w:val="28"/>
          <w:lang w:val="uk-UA"/>
        </w:rPr>
        <w:t xml:space="preserve">тий естетичний досвід у власній </w:t>
      </w:r>
      <w:r w:rsidRPr="002A6CB6">
        <w:rPr>
          <w:color w:val="000000"/>
          <w:sz w:val="28"/>
          <w:szCs w:val="28"/>
          <w:lang w:val="uk-UA"/>
        </w:rPr>
        <w:t>художньо-творчій діяльності та процесі культурного самовираження.</w:t>
      </w:r>
    </w:p>
    <w:p w:rsidR="00FC3155" w:rsidRPr="00724091" w:rsidRDefault="00FC3155" w:rsidP="00792F07">
      <w:pPr>
        <w:tabs>
          <w:tab w:val="left" w:pos="4111"/>
        </w:tabs>
        <w:spacing w:line="276" w:lineRule="auto"/>
        <w:ind w:firstLine="567"/>
        <w:jc w:val="both"/>
        <w:rPr>
          <w:b/>
          <w:color w:val="000000"/>
          <w:sz w:val="28"/>
          <w:szCs w:val="28"/>
          <w:lang w:val="uk-UA"/>
        </w:rPr>
      </w:pPr>
      <w:r w:rsidRPr="00724091">
        <w:rPr>
          <w:b/>
          <w:color w:val="000000"/>
          <w:sz w:val="28"/>
          <w:szCs w:val="28"/>
          <w:lang w:val="uk-UA"/>
        </w:rPr>
        <w:t>IV Освітня галузь «Математика»</w:t>
      </w:r>
    </w:p>
    <w:p w:rsidR="00FC3155" w:rsidRPr="002A6CB6" w:rsidRDefault="00FC3155" w:rsidP="00792F07">
      <w:pPr>
        <w:tabs>
          <w:tab w:val="left" w:pos="4111"/>
        </w:tabs>
        <w:spacing w:line="276" w:lineRule="auto"/>
        <w:ind w:firstLine="567"/>
        <w:jc w:val="both"/>
        <w:rPr>
          <w:color w:val="000000"/>
          <w:sz w:val="28"/>
          <w:szCs w:val="28"/>
          <w:lang w:val="uk-UA"/>
        </w:rPr>
      </w:pPr>
      <w:r w:rsidRPr="002A6CB6">
        <w:rPr>
          <w:color w:val="000000"/>
          <w:sz w:val="28"/>
          <w:szCs w:val="28"/>
          <w:lang w:val="uk-UA"/>
        </w:rPr>
        <w:t>Здобувач освіти повинен: знати і розуміти означ</w:t>
      </w:r>
      <w:r w:rsidR="00900505" w:rsidRPr="002A6CB6">
        <w:rPr>
          <w:color w:val="000000"/>
          <w:sz w:val="28"/>
          <w:szCs w:val="28"/>
          <w:lang w:val="uk-UA"/>
        </w:rPr>
        <w:t xml:space="preserve">ення синуса, косинуса, тангенса </w:t>
      </w:r>
      <w:r w:rsidRPr="002A6CB6">
        <w:rPr>
          <w:color w:val="000000"/>
          <w:sz w:val="28"/>
          <w:szCs w:val="28"/>
          <w:lang w:val="uk-UA"/>
        </w:rPr>
        <w:t>та котангенса, тригоном</w:t>
      </w:r>
      <w:r w:rsidR="00900505" w:rsidRPr="002A6CB6">
        <w:rPr>
          <w:color w:val="000000"/>
          <w:sz w:val="28"/>
          <w:szCs w:val="28"/>
          <w:lang w:val="uk-UA"/>
        </w:rPr>
        <w:t xml:space="preserve">етричні формули, що таке корінь </w:t>
      </w:r>
      <w:r w:rsidRPr="002A6CB6">
        <w:rPr>
          <w:color w:val="000000"/>
          <w:sz w:val="28"/>
          <w:szCs w:val="28"/>
          <w:lang w:val="uk-UA"/>
        </w:rPr>
        <w:t>n-</w:t>
      </w:r>
      <w:proofErr w:type="spellStart"/>
      <w:r w:rsidRPr="002A6CB6">
        <w:rPr>
          <w:color w:val="000000"/>
          <w:sz w:val="28"/>
          <w:szCs w:val="28"/>
          <w:lang w:val="uk-UA"/>
        </w:rPr>
        <w:t>го</w:t>
      </w:r>
      <w:proofErr w:type="spellEnd"/>
      <w:r w:rsidRPr="002A6CB6">
        <w:rPr>
          <w:color w:val="000000"/>
          <w:sz w:val="28"/>
          <w:szCs w:val="28"/>
          <w:lang w:val="uk-UA"/>
        </w:rPr>
        <w:t xml:space="preserve"> степеня, степінь з раціональним і дійсним показниками та їх властивості,</w:t>
      </w:r>
      <w:r w:rsidR="00724091">
        <w:rPr>
          <w:color w:val="000000"/>
          <w:sz w:val="28"/>
          <w:szCs w:val="28"/>
          <w:lang w:val="uk-UA"/>
        </w:rPr>
        <w:t xml:space="preserve"> </w:t>
      </w:r>
      <w:r w:rsidRPr="002A6CB6">
        <w:rPr>
          <w:color w:val="000000"/>
          <w:sz w:val="28"/>
          <w:szCs w:val="28"/>
          <w:lang w:val="uk-UA"/>
        </w:rPr>
        <w:t>означення логарифма та його властивості, уміти знаходити значення виразів,</w:t>
      </w:r>
      <w:r w:rsidR="00724091">
        <w:rPr>
          <w:color w:val="000000"/>
          <w:sz w:val="28"/>
          <w:szCs w:val="28"/>
          <w:lang w:val="uk-UA"/>
        </w:rPr>
        <w:t xml:space="preserve"> </w:t>
      </w:r>
      <w:r w:rsidRPr="002A6CB6">
        <w:rPr>
          <w:color w:val="000000"/>
          <w:sz w:val="28"/>
          <w:szCs w:val="28"/>
          <w:lang w:val="uk-UA"/>
        </w:rPr>
        <w:t>наведених у змісті освіти, за значенням змінних, як</w:t>
      </w:r>
      <w:r w:rsidR="00900505" w:rsidRPr="002A6CB6">
        <w:rPr>
          <w:color w:val="000000"/>
          <w:sz w:val="28"/>
          <w:szCs w:val="28"/>
          <w:lang w:val="uk-UA"/>
        </w:rPr>
        <w:t xml:space="preserve">і входять до них, перетворювати </w:t>
      </w:r>
      <w:r w:rsidRPr="002A6CB6">
        <w:rPr>
          <w:color w:val="000000"/>
          <w:sz w:val="28"/>
          <w:szCs w:val="28"/>
          <w:lang w:val="uk-UA"/>
        </w:rPr>
        <w:t xml:space="preserve">тригонометричні вирази, </w:t>
      </w:r>
      <w:proofErr w:type="spellStart"/>
      <w:r w:rsidRPr="002A6CB6">
        <w:rPr>
          <w:color w:val="000000"/>
          <w:sz w:val="28"/>
          <w:szCs w:val="28"/>
          <w:lang w:val="uk-UA"/>
        </w:rPr>
        <w:t>вирази</w:t>
      </w:r>
      <w:proofErr w:type="spellEnd"/>
      <w:r w:rsidRPr="002A6CB6">
        <w:rPr>
          <w:color w:val="000000"/>
          <w:sz w:val="28"/>
          <w:szCs w:val="28"/>
          <w:lang w:val="uk-UA"/>
        </w:rPr>
        <w:t xml:space="preserve"> із степенями і</w:t>
      </w:r>
      <w:r w:rsidR="00900505" w:rsidRPr="002A6CB6">
        <w:rPr>
          <w:color w:val="000000"/>
          <w:sz w:val="28"/>
          <w:szCs w:val="28"/>
          <w:lang w:val="uk-UA"/>
        </w:rPr>
        <w:t xml:space="preserve"> коренями, логарифмічні вирази, </w:t>
      </w:r>
      <w:r w:rsidRPr="002A6CB6">
        <w:rPr>
          <w:color w:val="000000"/>
          <w:sz w:val="28"/>
          <w:szCs w:val="28"/>
          <w:lang w:val="uk-UA"/>
        </w:rPr>
        <w:t>застосовувати відповідні формули та алгоритми під ч</w:t>
      </w:r>
      <w:r w:rsidR="00900505" w:rsidRPr="002A6CB6">
        <w:rPr>
          <w:color w:val="000000"/>
          <w:sz w:val="28"/>
          <w:szCs w:val="28"/>
          <w:lang w:val="uk-UA"/>
        </w:rPr>
        <w:t xml:space="preserve">ас розв’язування задач, знати і </w:t>
      </w:r>
      <w:r w:rsidRPr="002A6CB6">
        <w:rPr>
          <w:color w:val="000000"/>
          <w:sz w:val="28"/>
          <w:szCs w:val="28"/>
          <w:lang w:val="uk-UA"/>
        </w:rPr>
        <w:t>розуміти, що таке ірраціональні, тригономе</w:t>
      </w:r>
      <w:r w:rsidR="00900505" w:rsidRPr="002A6CB6">
        <w:rPr>
          <w:color w:val="000000"/>
          <w:sz w:val="28"/>
          <w:szCs w:val="28"/>
          <w:lang w:val="uk-UA"/>
        </w:rPr>
        <w:t xml:space="preserve">тричні рівняння та показникові, </w:t>
      </w:r>
      <w:r w:rsidRPr="002A6CB6">
        <w:rPr>
          <w:color w:val="000000"/>
          <w:sz w:val="28"/>
          <w:szCs w:val="28"/>
          <w:lang w:val="uk-UA"/>
        </w:rPr>
        <w:t>логарифмічні рівняння і нерівності, основні</w:t>
      </w:r>
      <w:r w:rsidR="00900505" w:rsidRPr="002A6CB6">
        <w:rPr>
          <w:color w:val="000000"/>
          <w:sz w:val="28"/>
          <w:szCs w:val="28"/>
          <w:lang w:val="uk-UA"/>
        </w:rPr>
        <w:t xml:space="preserve"> методи їх розв’язування, уміти </w:t>
      </w:r>
      <w:r w:rsidRPr="002A6CB6">
        <w:rPr>
          <w:color w:val="000000"/>
          <w:sz w:val="28"/>
          <w:szCs w:val="28"/>
          <w:lang w:val="uk-UA"/>
        </w:rPr>
        <w:t>розв’язувати нескладні ірраціональні, тригономе</w:t>
      </w:r>
      <w:r w:rsidR="00900505" w:rsidRPr="002A6CB6">
        <w:rPr>
          <w:color w:val="000000"/>
          <w:sz w:val="28"/>
          <w:szCs w:val="28"/>
          <w:lang w:val="uk-UA"/>
        </w:rPr>
        <w:t xml:space="preserve">тричні рівняння та показникові, </w:t>
      </w:r>
      <w:r w:rsidRPr="002A6CB6">
        <w:rPr>
          <w:color w:val="000000"/>
          <w:sz w:val="28"/>
          <w:szCs w:val="28"/>
          <w:lang w:val="uk-UA"/>
        </w:rPr>
        <w:t>логарифмічні рівняння і нерівності, застосовувати в</w:t>
      </w:r>
      <w:r w:rsidR="00900505" w:rsidRPr="002A6CB6">
        <w:rPr>
          <w:color w:val="000000"/>
          <w:sz w:val="28"/>
          <w:szCs w:val="28"/>
          <w:lang w:val="uk-UA"/>
        </w:rPr>
        <w:t xml:space="preserve">ідповідні рівняння і нерівності </w:t>
      </w:r>
      <w:r w:rsidRPr="002A6CB6">
        <w:rPr>
          <w:color w:val="000000"/>
          <w:sz w:val="28"/>
          <w:szCs w:val="28"/>
          <w:lang w:val="uk-UA"/>
        </w:rPr>
        <w:t>для аналітичного опису відношень між реальними, зокрема геометричними та</w:t>
      </w:r>
      <w:r w:rsidR="00724091">
        <w:rPr>
          <w:color w:val="000000"/>
          <w:sz w:val="28"/>
          <w:szCs w:val="28"/>
          <w:lang w:val="uk-UA"/>
        </w:rPr>
        <w:t xml:space="preserve"> </w:t>
      </w:r>
      <w:r w:rsidRPr="002A6CB6">
        <w:rPr>
          <w:color w:val="000000"/>
          <w:sz w:val="28"/>
          <w:szCs w:val="28"/>
          <w:lang w:val="uk-UA"/>
        </w:rPr>
        <w:t>фізичними, величинами знати і розуміти озн</w:t>
      </w:r>
      <w:r w:rsidR="00900505" w:rsidRPr="002A6CB6">
        <w:rPr>
          <w:color w:val="000000"/>
          <w:sz w:val="28"/>
          <w:szCs w:val="28"/>
          <w:lang w:val="uk-UA"/>
        </w:rPr>
        <w:t xml:space="preserve">ачення характерних властивостей </w:t>
      </w:r>
      <w:r w:rsidRPr="002A6CB6">
        <w:rPr>
          <w:color w:val="000000"/>
          <w:sz w:val="28"/>
          <w:szCs w:val="28"/>
          <w:lang w:val="uk-UA"/>
        </w:rPr>
        <w:t>функцій (зростання, спадання, парність тощо), означення</w:t>
      </w:r>
      <w:r w:rsidR="00900505" w:rsidRPr="002A6CB6">
        <w:rPr>
          <w:color w:val="000000"/>
          <w:sz w:val="28"/>
          <w:szCs w:val="28"/>
          <w:lang w:val="uk-UA"/>
        </w:rPr>
        <w:t xml:space="preserve"> та властивості степеневої, </w:t>
      </w:r>
      <w:r w:rsidRPr="002A6CB6">
        <w:rPr>
          <w:color w:val="000000"/>
          <w:sz w:val="28"/>
          <w:szCs w:val="28"/>
          <w:lang w:val="uk-UA"/>
        </w:rPr>
        <w:t xml:space="preserve">тригонометричної, </w:t>
      </w:r>
      <w:proofErr w:type="spellStart"/>
      <w:r w:rsidRPr="002A6CB6">
        <w:rPr>
          <w:color w:val="000000"/>
          <w:sz w:val="28"/>
          <w:szCs w:val="28"/>
          <w:lang w:val="uk-UA"/>
        </w:rPr>
        <w:t>показникової</w:t>
      </w:r>
      <w:proofErr w:type="spellEnd"/>
      <w:r w:rsidRPr="002A6CB6">
        <w:rPr>
          <w:color w:val="000000"/>
          <w:sz w:val="28"/>
          <w:szCs w:val="28"/>
          <w:lang w:val="uk-UA"/>
        </w:rPr>
        <w:t xml:space="preserve"> та логар</w:t>
      </w:r>
      <w:r w:rsidR="00900505" w:rsidRPr="002A6CB6">
        <w:rPr>
          <w:color w:val="000000"/>
          <w:sz w:val="28"/>
          <w:szCs w:val="28"/>
          <w:lang w:val="uk-UA"/>
        </w:rPr>
        <w:t xml:space="preserve">ифмічної функцій, зміст поняття </w:t>
      </w:r>
      <w:r w:rsidRPr="002A6CB6">
        <w:rPr>
          <w:color w:val="000000"/>
          <w:sz w:val="28"/>
          <w:szCs w:val="28"/>
          <w:lang w:val="uk-UA"/>
        </w:rPr>
        <w:t>неперервної функції, диференційованої функції, оз</w:t>
      </w:r>
      <w:r w:rsidR="00900505" w:rsidRPr="002A6CB6">
        <w:rPr>
          <w:color w:val="000000"/>
          <w:sz w:val="28"/>
          <w:szCs w:val="28"/>
          <w:lang w:val="uk-UA"/>
        </w:rPr>
        <w:t xml:space="preserve">начення та властивості похідної </w:t>
      </w:r>
      <w:r w:rsidRPr="002A6CB6">
        <w:rPr>
          <w:color w:val="000000"/>
          <w:sz w:val="28"/>
          <w:szCs w:val="28"/>
          <w:lang w:val="uk-UA"/>
        </w:rPr>
        <w:t>та первісної, уміти будувати та аналізувати графіки функцій, зокрема степене</w:t>
      </w:r>
      <w:r w:rsidR="00900505" w:rsidRPr="002A6CB6">
        <w:rPr>
          <w:color w:val="000000"/>
          <w:sz w:val="28"/>
          <w:szCs w:val="28"/>
          <w:lang w:val="uk-UA"/>
        </w:rPr>
        <w:t xml:space="preserve">вої, </w:t>
      </w:r>
      <w:r w:rsidRPr="002A6CB6">
        <w:rPr>
          <w:color w:val="000000"/>
          <w:sz w:val="28"/>
          <w:szCs w:val="28"/>
          <w:lang w:val="uk-UA"/>
        </w:rPr>
        <w:t xml:space="preserve">тригонометричної, </w:t>
      </w:r>
      <w:proofErr w:type="spellStart"/>
      <w:r w:rsidRPr="002A6CB6">
        <w:rPr>
          <w:color w:val="000000"/>
          <w:sz w:val="28"/>
          <w:szCs w:val="28"/>
          <w:lang w:val="uk-UA"/>
        </w:rPr>
        <w:t>показникової</w:t>
      </w:r>
      <w:proofErr w:type="spellEnd"/>
      <w:r w:rsidRPr="002A6CB6">
        <w:rPr>
          <w:color w:val="000000"/>
          <w:sz w:val="28"/>
          <w:szCs w:val="28"/>
          <w:lang w:val="uk-UA"/>
        </w:rPr>
        <w:t xml:space="preserve"> та логарифмічної функцій, знаходити похідні </w:t>
      </w:r>
      <w:proofErr w:type="spellStart"/>
      <w:r w:rsidRPr="002A6CB6">
        <w:rPr>
          <w:color w:val="000000"/>
          <w:sz w:val="28"/>
          <w:szCs w:val="28"/>
          <w:lang w:val="uk-UA"/>
        </w:rPr>
        <w:t>тапервісні</w:t>
      </w:r>
      <w:proofErr w:type="spellEnd"/>
      <w:r w:rsidRPr="002A6CB6">
        <w:rPr>
          <w:color w:val="000000"/>
          <w:sz w:val="28"/>
          <w:szCs w:val="28"/>
          <w:lang w:val="uk-UA"/>
        </w:rPr>
        <w:t xml:space="preserve"> деяких функцій, застосовувати похідн</w:t>
      </w:r>
      <w:r w:rsidR="00900505" w:rsidRPr="002A6CB6">
        <w:rPr>
          <w:color w:val="000000"/>
          <w:sz w:val="28"/>
          <w:szCs w:val="28"/>
          <w:lang w:val="uk-UA"/>
        </w:rPr>
        <w:t xml:space="preserve">у для встановлення властивостей </w:t>
      </w:r>
      <w:r w:rsidRPr="002A6CB6">
        <w:rPr>
          <w:color w:val="000000"/>
          <w:sz w:val="28"/>
          <w:szCs w:val="28"/>
          <w:lang w:val="uk-UA"/>
        </w:rPr>
        <w:t>функцій та побудови їх графіків, первісну та і</w:t>
      </w:r>
      <w:r w:rsidR="00900505" w:rsidRPr="002A6CB6">
        <w:rPr>
          <w:color w:val="000000"/>
          <w:sz w:val="28"/>
          <w:szCs w:val="28"/>
          <w:lang w:val="uk-UA"/>
        </w:rPr>
        <w:t xml:space="preserve">нтеграл - для обчислення площ і </w:t>
      </w:r>
      <w:r w:rsidRPr="002A6CB6">
        <w:rPr>
          <w:color w:val="000000"/>
          <w:sz w:val="28"/>
          <w:szCs w:val="28"/>
          <w:lang w:val="uk-UA"/>
        </w:rPr>
        <w:t xml:space="preserve">геометричних </w:t>
      </w:r>
      <w:r w:rsidRPr="002A6CB6">
        <w:rPr>
          <w:color w:val="000000"/>
          <w:sz w:val="28"/>
          <w:szCs w:val="28"/>
          <w:lang w:val="uk-UA"/>
        </w:rPr>
        <w:lastRenderedPageBreak/>
        <w:t>фігур, знати і розуміти, що таке перестановки, розміщення,</w:t>
      </w:r>
      <w:r w:rsidR="00900505" w:rsidRPr="002A6CB6">
        <w:rPr>
          <w:color w:val="000000"/>
          <w:sz w:val="28"/>
          <w:szCs w:val="28"/>
          <w:lang w:val="uk-UA"/>
        </w:rPr>
        <w:t xml:space="preserve"> </w:t>
      </w:r>
      <w:r w:rsidRPr="002A6CB6">
        <w:rPr>
          <w:color w:val="000000"/>
          <w:sz w:val="28"/>
          <w:szCs w:val="28"/>
          <w:lang w:val="uk-UA"/>
        </w:rPr>
        <w:t>комбінації (без повторень), класичне визначення поняття ймовірності, що таке</w:t>
      </w:r>
      <w:r w:rsidR="00900505" w:rsidRPr="002A6CB6">
        <w:rPr>
          <w:color w:val="000000"/>
          <w:sz w:val="28"/>
          <w:szCs w:val="28"/>
          <w:lang w:val="uk-UA"/>
        </w:rPr>
        <w:t xml:space="preserve"> </w:t>
      </w:r>
      <w:r w:rsidRPr="002A6CB6">
        <w:rPr>
          <w:color w:val="000000"/>
          <w:sz w:val="28"/>
          <w:szCs w:val="28"/>
          <w:lang w:val="uk-UA"/>
        </w:rPr>
        <w:t>генеральна сукупність та вибірка, означення середнього значення, моди та</w:t>
      </w:r>
      <w:r w:rsidR="00724091">
        <w:rPr>
          <w:color w:val="000000"/>
          <w:sz w:val="28"/>
          <w:szCs w:val="28"/>
          <w:lang w:val="uk-UA"/>
        </w:rPr>
        <w:t xml:space="preserve"> </w:t>
      </w:r>
      <w:r w:rsidRPr="002A6CB6">
        <w:rPr>
          <w:color w:val="000000"/>
          <w:sz w:val="28"/>
          <w:szCs w:val="28"/>
          <w:lang w:val="uk-UA"/>
        </w:rPr>
        <w:t>медіани вибірки, уміти обчислювати в найпростіших випадках кількість</w:t>
      </w:r>
      <w:r w:rsidR="00724091">
        <w:rPr>
          <w:color w:val="000000"/>
          <w:sz w:val="28"/>
          <w:szCs w:val="28"/>
          <w:lang w:val="uk-UA"/>
        </w:rPr>
        <w:t xml:space="preserve"> </w:t>
      </w:r>
      <w:r w:rsidRPr="002A6CB6">
        <w:rPr>
          <w:color w:val="000000"/>
          <w:sz w:val="28"/>
          <w:szCs w:val="28"/>
          <w:lang w:val="uk-UA"/>
        </w:rPr>
        <w:t>перестановок, розміщень, комбінацій, обчислюват</w:t>
      </w:r>
      <w:r w:rsidR="00900505" w:rsidRPr="002A6CB6">
        <w:rPr>
          <w:color w:val="000000"/>
          <w:sz w:val="28"/>
          <w:szCs w:val="28"/>
          <w:lang w:val="uk-UA"/>
        </w:rPr>
        <w:t xml:space="preserve">и ймовірності випадкових подій, </w:t>
      </w:r>
      <w:r w:rsidRPr="002A6CB6">
        <w:rPr>
          <w:color w:val="000000"/>
          <w:sz w:val="28"/>
          <w:szCs w:val="28"/>
          <w:lang w:val="uk-UA"/>
        </w:rPr>
        <w:t xml:space="preserve">використовуючи класичне визначення та </w:t>
      </w:r>
      <w:r w:rsidR="00900505" w:rsidRPr="002A6CB6">
        <w:rPr>
          <w:color w:val="000000"/>
          <w:sz w:val="28"/>
          <w:szCs w:val="28"/>
          <w:lang w:val="uk-UA"/>
        </w:rPr>
        <w:t xml:space="preserve">комбінаторні правила і формули, </w:t>
      </w:r>
      <w:r w:rsidRPr="002A6CB6">
        <w:rPr>
          <w:color w:val="000000"/>
          <w:sz w:val="28"/>
          <w:szCs w:val="28"/>
          <w:lang w:val="uk-UA"/>
        </w:rPr>
        <w:t>обчислювати середнє значення, моду і медіану виб</w:t>
      </w:r>
      <w:r w:rsidR="00900505" w:rsidRPr="002A6CB6">
        <w:rPr>
          <w:color w:val="000000"/>
          <w:sz w:val="28"/>
          <w:szCs w:val="28"/>
          <w:lang w:val="uk-UA"/>
        </w:rPr>
        <w:t>ірки та інтерпретувати одержані</w:t>
      </w:r>
      <w:r w:rsidR="00724091">
        <w:rPr>
          <w:color w:val="000000"/>
          <w:sz w:val="28"/>
          <w:szCs w:val="28"/>
          <w:lang w:val="uk-UA"/>
        </w:rPr>
        <w:t xml:space="preserve"> </w:t>
      </w:r>
      <w:r w:rsidRPr="002A6CB6">
        <w:rPr>
          <w:color w:val="000000"/>
          <w:sz w:val="28"/>
          <w:szCs w:val="28"/>
          <w:lang w:val="uk-UA"/>
        </w:rPr>
        <w:t>результати, застосовувати ймовірнісні хара</w:t>
      </w:r>
      <w:r w:rsidR="00900505" w:rsidRPr="002A6CB6">
        <w:rPr>
          <w:color w:val="000000"/>
          <w:sz w:val="28"/>
          <w:szCs w:val="28"/>
          <w:lang w:val="uk-UA"/>
        </w:rPr>
        <w:t xml:space="preserve">ктеристики навколишніх явищ для </w:t>
      </w:r>
      <w:r w:rsidRPr="002A6CB6">
        <w:rPr>
          <w:color w:val="000000"/>
          <w:sz w:val="28"/>
          <w:szCs w:val="28"/>
          <w:lang w:val="uk-UA"/>
        </w:rPr>
        <w:t xml:space="preserve">прийняття рішень, знати і розуміти аксіоми </w:t>
      </w:r>
      <w:r w:rsidR="00900505" w:rsidRPr="002A6CB6">
        <w:rPr>
          <w:color w:val="000000"/>
          <w:sz w:val="28"/>
          <w:szCs w:val="28"/>
          <w:lang w:val="uk-UA"/>
        </w:rPr>
        <w:t xml:space="preserve">стереометрії та висновки з них, </w:t>
      </w:r>
      <w:r w:rsidRPr="002A6CB6">
        <w:rPr>
          <w:color w:val="000000"/>
          <w:sz w:val="28"/>
          <w:szCs w:val="28"/>
          <w:lang w:val="uk-UA"/>
        </w:rPr>
        <w:t>визначення понять многогранника (призми, піраміди</w:t>
      </w:r>
      <w:r w:rsidR="00900505" w:rsidRPr="002A6CB6">
        <w:rPr>
          <w:color w:val="000000"/>
          <w:sz w:val="28"/>
          <w:szCs w:val="28"/>
          <w:lang w:val="uk-UA"/>
        </w:rPr>
        <w:t xml:space="preserve">), тіла обертання (кулі, сфери, </w:t>
      </w:r>
      <w:r w:rsidRPr="002A6CB6">
        <w:rPr>
          <w:color w:val="000000"/>
          <w:sz w:val="28"/>
          <w:szCs w:val="28"/>
          <w:lang w:val="uk-UA"/>
        </w:rPr>
        <w:t>циліндра, конуса), властивості зазначених геомет</w:t>
      </w:r>
      <w:r w:rsidR="00900505" w:rsidRPr="002A6CB6">
        <w:rPr>
          <w:color w:val="000000"/>
          <w:sz w:val="28"/>
          <w:szCs w:val="28"/>
          <w:lang w:val="uk-UA"/>
        </w:rPr>
        <w:t xml:space="preserve">ричних фігур, визначення понять </w:t>
      </w:r>
      <w:r w:rsidRPr="002A6CB6">
        <w:rPr>
          <w:color w:val="000000"/>
          <w:sz w:val="28"/>
          <w:szCs w:val="28"/>
          <w:lang w:val="uk-UA"/>
        </w:rPr>
        <w:t>геометричних перетворень, координат і ве</w:t>
      </w:r>
      <w:r w:rsidR="00900505" w:rsidRPr="002A6CB6">
        <w:rPr>
          <w:color w:val="000000"/>
          <w:sz w:val="28"/>
          <w:szCs w:val="28"/>
          <w:lang w:val="uk-UA"/>
        </w:rPr>
        <w:t xml:space="preserve">кторів у просторі та їх основні </w:t>
      </w:r>
      <w:r w:rsidRPr="002A6CB6">
        <w:rPr>
          <w:color w:val="000000"/>
          <w:sz w:val="28"/>
          <w:szCs w:val="28"/>
          <w:lang w:val="uk-UA"/>
        </w:rPr>
        <w:t xml:space="preserve">властивості, уміти розрізняти означувані та </w:t>
      </w:r>
      <w:proofErr w:type="spellStart"/>
      <w:r w:rsidR="00900505" w:rsidRPr="002A6CB6">
        <w:rPr>
          <w:color w:val="000000"/>
          <w:sz w:val="28"/>
          <w:szCs w:val="28"/>
          <w:lang w:val="uk-UA"/>
        </w:rPr>
        <w:t>неозначувані</w:t>
      </w:r>
      <w:proofErr w:type="spellEnd"/>
      <w:r w:rsidR="00900505" w:rsidRPr="002A6CB6">
        <w:rPr>
          <w:color w:val="000000"/>
          <w:sz w:val="28"/>
          <w:szCs w:val="28"/>
          <w:lang w:val="uk-UA"/>
        </w:rPr>
        <w:t xml:space="preserve"> поняття, аксіоми і </w:t>
      </w:r>
      <w:r w:rsidRPr="002A6CB6">
        <w:rPr>
          <w:color w:val="000000"/>
          <w:sz w:val="28"/>
          <w:szCs w:val="28"/>
          <w:lang w:val="uk-UA"/>
        </w:rPr>
        <w:t>теореми, класифікувати за певними ознаками взаємне розміщення пря</w:t>
      </w:r>
      <w:r w:rsidR="00900505" w:rsidRPr="002A6CB6">
        <w:rPr>
          <w:color w:val="000000"/>
          <w:sz w:val="28"/>
          <w:szCs w:val="28"/>
          <w:lang w:val="uk-UA"/>
        </w:rPr>
        <w:t xml:space="preserve">мих, </w:t>
      </w:r>
      <w:proofErr w:type="spellStart"/>
      <w:r w:rsidR="00900505" w:rsidRPr="002A6CB6">
        <w:rPr>
          <w:color w:val="000000"/>
          <w:sz w:val="28"/>
          <w:szCs w:val="28"/>
          <w:lang w:val="uk-UA"/>
        </w:rPr>
        <w:t>прямих</w:t>
      </w:r>
      <w:proofErr w:type="spellEnd"/>
      <w:r w:rsidR="00900505" w:rsidRPr="002A6CB6">
        <w:rPr>
          <w:color w:val="000000"/>
          <w:sz w:val="28"/>
          <w:szCs w:val="28"/>
          <w:lang w:val="uk-UA"/>
        </w:rPr>
        <w:t xml:space="preserve"> і </w:t>
      </w:r>
      <w:r w:rsidRPr="002A6CB6">
        <w:rPr>
          <w:color w:val="000000"/>
          <w:sz w:val="28"/>
          <w:szCs w:val="28"/>
          <w:lang w:val="uk-UA"/>
        </w:rPr>
        <w:t xml:space="preserve">площин, </w:t>
      </w:r>
      <w:proofErr w:type="spellStart"/>
      <w:r w:rsidRPr="002A6CB6">
        <w:rPr>
          <w:color w:val="000000"/>
          <w:sz w:val="28"/>
          <w:szCs w:val="28"/>
          <w:lang w:val="uk-UA"/>
        </w:rPr>
        <w:t>площин</w:t>
      </w:r>
      <w:proofErr w:type="spellEnd"/>
      <w:r w:rsidRPr="002A6CB6">
        <w:rPr>
          <w:color w:val="000000"/>
          <w:sz w:val="28"/>
          <w:szCs w:val="28"/>
          <w:lang w:val="uk-UA"/>
        </w:rPr>
        <w:t xml:space="preserve"> у просторі, просторові тіла, зоб</w:t>
      </w:r>
      <w:r w:rsidR="00900505" w:rsidRPr="002A6CB6">
        <w:rPr>
          <w:color w:val="000000"/>
          <w:sz w:val="28"/>
          <w:szCs w:val="28"/>
          <w:lang w:val="uk-UA"/>
        </w:rPr>
        <w:t xml:space="preserve">ражувати просторові геометричні </w:t>
      </w:r>
      <w:r w:rsidRPr="002A6CB6">
        <w:rPr>
          <w:color w:val="000000"/>
          <w:sz w:val="28"/>
          <w:szCs w:val="28"/>
          <w:lang w:val="uk-UA"/>
        </w:rPr>
        <w:t>фігури та їх елементи, застосовувати вивчені о</w:t>
      </w:r>
      <w:r w:rsidR="00900505" w:rsidRPr="002A6CB6">
        <w:rPr>
          <w:color w:val="000000"/>
          <w:sz w:val="28"/>
          <w:szCs w:val="28"/>
          <w:lang w:val="uk-UA"/>
        </w:rPr>
        <w:t xml:space="preserve">значення, властивості та методи </w:t>
      </w:r>
      <w:r w:rsidRPr="002A6CB6">
        <w:rPr>
          <w:color w:val="000000"/>
          <w:sz w:val="28"/>
          <w:szCs w:val="28"/>
          <w:lang w:val="uk-UA"/>
        </w:rPr>
        <w:t>стереометрії під час розв’язування найпрост</w:t>
      </w:r>
      <w:r w:rsidR="00900505" w:rsidRPr="002A6CB6">
        <w:rPr>
          <w:color w:val="000000"/>
          <w:sz w:val="28"/>
          <w:szCs w:val="28"/>
          <w:lang w:val="uk-UA"/>
        </w:rPr>
        <w:t xml:space="preserve">іших задач, зокрема прикладного </w:t>
      </w:r>
      <w:r w:rsidRPr="002A6CB6">
        <w:rPr>
          <w:color w:val="000000"/>
          <w:sz w:val="28"/>
          <w:szCs w:val="28"/>
          <w:lang w:val="uk-UA"/>
        </w:rPr>
        <w:t>змісту, для дослідження властивостей реальних об’єк</w:t>
      </w:r>
      <w:r w:rsidR="00900505" w:rsidRPr="002A6CB6">
        <w:rPr>
          <w:color w:val="000000"/>
          <w:sz w:val="28"/>
          <w:szCs w:val="28"/>
          <w:lang w:val="uk-UA"/>
        </w:rPr>
        <w:t xml:space="preserve">тів , знати і розуміти, що таке </w:t>
      </w:r>
      <w:r w:rsidRPr="002A6CB6">
        <w:rPr>
          <w:color w:val="000000"/>
          <w:sz w:val="28"/>
          <w:szCs w:val="28"/>
          <w:lang w:val="uk-UA"/>
        </w:rPr>
        <w:t>відстань (від точки до прямої, від точки до пл</w:t>
      </w:r>
      <w:r w:rsidR="00900505" w:rsidRPr="002A6CB6">
        <w:rPr>
          <w:color w:val="000000"/>
          <w:sz w:val="28"/>
          <w:szCs w:val="28"/>
          <w:lang w:val="uk-UA"/>
        </w:rPr>
        <w:t xml:space="preserve">ощини, між мимобіжними прямими, </w:t>
      </w:r>
      <w:r w:rsidRPr="002A6CB6">
        <w:rPr>
          <w:color w:val="000000"/>
          <w:sz w:val="28"/>
          <w:szCs w:val="28"/>
          <w:lang w:val="uk-UA"/>
        </w:rPr>
        <w:t>від прямої до паралельної їй площини, між пар</w:t>
      </w:r>
      <w:r w:rsidR="00900505" w:rsidRPr="002A6CB6">
        <w:rPr>
          <w:color w:val="000000"/>
          <w:sz w:val="28"/>
          <w:szCs w:val="28"/>
          <w:lang w:val="uk-UA"/>
        </w:rPr>
        <w:t xml:space="preserve">алельними площинами), міра кута </w:t>
      </w:r>
      <w:r w:rsidRPr="002A6CB6">
        <w:rPr>
          <w:color w:val="000000"/>
          <w:sz w:val="28"/>
          <w:szCs w:val="28"/>
          <w:lang w:val="uk-UA"/>
        </w:rPr>
        <w:t>(між прямими, між прямою і площиною, між площ</w:t>
      </w:r>
      <w:r w:rsidR="00900505" w:rsidRPr="002A6CB6">
        <w:rPr>
          <w:color w:val="000000"/>
          <w:sz w:val="28"/>
          <w:szCs w:val="28"/>
          <w:lang w:val="uk-UA"/>
        </w:rPr>
        <w:t xml:space="preserve">инами), площа поверхні та об’єм </w:t>
      </w:r>
      <w:r w:rsidRPr="002A6CB6">
        <w:rPr>
          <w:color w:val="000000"/>
          <w:sz w:val="28"/>
          <w:szCs w:val="28"/>
          <w:lang w:val="uk-UA"/>
        </w:rPr>
        <w:t>геометричного тіла, формули для обчис</w:t>
      </w:r>
      <w:r w:rsidR="00900505" w:rsidRPr="002A6CB6">
        <w:rPr>
          <w:color w:val="000000"/>
          <w:sz w:val="28"/>
          <w:szCs w:val="28"/>
          <w:lang w:val="uk-UA"/>
        </w:rPr>
        <w:t xml:space="preserve">лення площ поверхонь та об’ємів </w:t>
      </w:r>
      <w:r w:rsidRPr="002A6CB6">
        <w:rPr>
          <w:color w:val="000000"/>
          <w:sz w:val="28"/>
          <w:szCs w:val="28"/>
          <w:lang w:val="uk-UA"/>
        </w:rPr>
        <w:t xml:space="preserve">многогранників і тіл обертання, уміти обчислювати </w:t>
      </w:r>
      <w:r w:rsidR="00900505" w:rsidRPr="002A6CB6">
        <w:rPr>
          <w:color w:val="000000"/>
          <w:sz w:val="28"/>
          <w:szCs w:val="28"/>
          <w:lang w:val="uk-UA"/>
        </w:rPr>
        <w:t xml:space="preserve">відстані та міри кутів, зокрема </w:t>
      </w:r>
      <w:r w:rsidRPr="002A6CB6">
        <w:rPr>
          <w:color w:val="000000"/>
          <w:sz w:val="28"/>
          <w:szCs w:val="28"/>
          <w:lang w:val="uk-UA"/>
        </w:rPr>
        <w:t>використовуючи координати і вектори у просторі, розв’язу</w:t>
      </w:r>
      <w:r w:rsidR="00900505" w:rsidRPr="002A6CB6">
        <w:rPr>
          <w:color w:val="000000"/>
          <w:sz w:val="28"/>
          <w:szCs w:val="28"/>
          <w:lang w:val="uk-UA"/>
        </w:rPr>
        <w:t xml:space="preserve">вати найпростіші задачі </w:t>
      </w:r>
      <w:r w:rsidRPr="002A6CB6">
        <w:rPr>
          <w:color w:val="000000"/>
          <w:sz w:val="28"/>
          <w:szCs w:val="28"/>
          <w:lang w:val="uk-UA"/>
        </w:rPr>
        <w:t>на вимірювання і обчислення площ поверхонь і об’</w:t>
      </w:r>
      <w:r w:rsidR="00900505" w:rsidRPr="002A6CB6">
        <w:rPr>
          <w:color w:val="000000"/>
          <w:sz w:val="28"/>
          <w:szCs w:val="28"/>
          <w:lang w:val="uk-UA"/>
        </w:rPr>
        <w:t xml:space="preserve">ємів тіл, застосовувати вивчені </w:t>
      </w:r>
      <w:r w:rsidRPr="002A6CB6">
        <w:rPr>
          <w:color w:val="000000"/>
          <w:sz w:val="28"/>
          <w:szCs w:val="28"/>
          <w:lang w:val="uk-UA"/>
        </w:rPr>
        <w:t>означення, властивості і формули до р</w:t>
      </w:r>
      <w:r w:rsidR="00900505" w:rsidRPr="002A6CB6">
        <w:rPr>
          <w:color w:val="000000"/>
          <w:sz w:val="28"/>
          <w:szCs w:val="28"/>
          <w:lang w:val="uk-UA"/>
        </w:rPr>
        <w:t xml:space="preserve">озв’язування найпростіших задач </w:t>
      </w:r>
      <w:r w:rsidRPr="002A6CB6">
        <w:rPr>
          <w:color w:val="000000"/>
          <w:sz w:val="28"/>
          <w:szCs w:val="28"/>
          <w:lang w:val="uk-UA"/>
        </w:rPr>
        <w:t>прикладного змісту, суть яких полягає в обчисленні площ поверхонь і об’ємів тіл.</w:t>
      </w:r>
    </w:p>
    <w:p w:rsidR="00FC3155" w:rsidRPr="002A6CB6" w:rsidRDefault="00FC3155" w:rsidP="00792F07">
      <w:pPr>
        <w:tabs>
          <w:tab w:val="left" w:pos="4111"/>
        </w:tabs>
        <w:spacing w:line="276" w:lineRule="auto"/>
        <w:ind w:firstLine="567"/>
        <w:jc w:val="both"/>
        <w:rPr>
          <w:color w:val="000000"/>
          <w:sz w:val="28"/>
          <w:szCs w:val="28"/>
          <w:lang w:val="uk-UA"/>
        </w:rPr>
      </w:pPr>
      <w:r w:rsidRPr="00724091">
        <w:rPr>
          <w:b/>
          <w:color w:val="000000"/>
          <w:sz w:val="28"/>
          <w:szCs w:val="28"/>
          <w:lang w:val="uk-UA"/>
        </w:rPr>
        <w:t>V Освітня галузь «Природознавство»</w:t>
      </w:r>
      <w:r w:rsidRPr="002A6CB6">
        <w:rPr>
          <w:color w:val="000000"/>
          <w:sz w:val="28"/>
          <w:szCs w:val="28"/>
          <w:lang w:val="uk-UA"/>
        </w:rPr>
        <w:t xml:space="preserve"> містить </w:t>
      </w:r>
      <w:proofErr w:type="spellStart"/>
      <w:r w:rsidRPr="002A6CB6">
        <w:rPr>
          <w:color w:val="000000"/>
          <w:sz w:val="28"/>
          <w:szCs w:val="28"/>
          <w:lang w:val="uk-UA"/>
        </w:rPr>
        <w:t>загальноприродничий</w:t>
      </w:r>
      <w:proofErr w:type="spellEnd"/>
      <w:r w:rsidRPr="002A6CB6">
        <w:rPr>
          <w:color w:val="000000"/>
          <w:sz w:val="28"/>
          <w:szCs w:val="28"/>
          <w:lang w:val="uk-UA"/>
        </w:rPr>
        <w:t>,</w:t>
      </w:r>
      <w:r w:rsidR="00724091">
        <w:rPr>
          <w:color w:val="000000"/>
          <w:sz w:val="28"/>
          <w:szCs w:val="28"/>
          <w:lang w:val="uk-UA"/>
        </w:rPr>
        <w:t xml:space="preserve"> </w:t>
      </w:r>
      <w:r w:rsidRPr="002A6CB6">
        <w:rPr>
          <w:color w:val="000000"/>
          <w:sz w:val="28"/>
          <w:szCs w:val="28"/>
          <w:lang w:val="uk-UA"/>
        </w:rPr>
        <w:t>астрономічний, біологічний, географічний, фізичний, хімічний компоненти.</w:t>
      </w:r>
    </w:p>
    <w:p w:rsidR="00FC3155" w:rsidRPr="002A6CB6" w:rsidRDefault="00FC3155" w:rsidP="00792F07">
      <w:pPr>
        <w:tabs>
          <w:tab w:val="left" w:pos="4111"/>
        </w:tabs>
        <w:spacing w:line="276" w:lineRule="auto"/>
        <w:ind w:firstLine="567"/>
        <w:jc w:val="both"/>
        <w:rPr>
          <w:color w:val="000000"/>
          <w:sz w:val="28"/>
          <w:szCs w:val="28"/>
          <w:lang w:val="uk-UA"/>
        </w:rPr>
      </w:pPr>
      <w:r w:rsidRPr="002A6CB6">
        <w:rPr>
          <w:color w:val="000000"/>
          <w:sz w:val="28"/>
          <w:szCs w:val="28"/>
          <w:lang w:val="uk-UA"/>
        </w:rPr>
        <w:t xml:space="preserve">Здобувач освіти повинен знати і розуміти історію та сучасний стан </w:t>
      </w:r>
      <w:proofErr w:type="spellStart"/>
      <w:r w:rsidRPr="002A6CB6">
        <w:rPr>
          <w:color w:val="000000"/>
          <w:sz w:val="28"/>
          <w:szCs w:val="28"/>
          <w:lang w:val="uk-UA"/>
        </w:rPr>
        <w:t>природничонаукового</w:t>
      </w:r>
      <w:proofErr w:type="spellEnd"/>
      <w:r w:rsidRPr="002A6CB6">
        <w:rPr>
          <w:color w:val="000000"/>
          <w:sz w:val="28"/>
          <w:szCs w:val="28"/>
          <w:lang w:val="uk-UA"/>
        </w:rPr>
        <w:t xml:space="preserve"> пізнання, загальну методологію науко</w:t>
      </w:r>
      <w:r w:rsidR="00900505" w:rsidRPr="002A6CB6">
        <w:rPr>
          <w:color w:val="000000"/>
          <w:sz w:val="28"/>
          <w:szCs w:val="28"/>
          <w:lang w:val="uk-UA"/>
        </w:rPr>
        <w:t xml:space="preserve">вих досліджень, уміти проводити </w:t>
      </w:r>
      <w:r w:rsidRPr="002A6CB6">
        <w:rPr>
          <w:color w:val="000000"/>
          <w:sz w:val="28"/>
          <w:szCs w:val="28"/>
          <w:lang w:val="uk-UA"/>
        </w:rPr>
        <w:t xml:space="preserve">дослідження з метою вивчення об’єктів і явищ </w:t>
      </w:r>
      <w:r w:rsidR="00900505" w:rsidRPr="002A6CB6">
        <w:rPr>
          <w:color w:val="000000"/>
          <w:sz w:val="28"/>
          <w:szCs w:val="28"/>
          <w:lang w:val="uk-UA"/>
        </w:rPr>
        <w:t xml:space="preserve">природи, використовувати методи </w:t>
      </w:r>
      <w:r w:rsidRPr="002A6CB6">
        <w:rPr>
          <w:color w:val="000000"/>
          <w:sz w:val="28"/>
          <w:szCs w:val="28"/>
          <w:lang w:val="uk-UA"/>
        </w:rPr>
        <w:t>пізнання природи, користуватися різним</w:t>
      </w:r>
      <w:r w:rsidR="00900505" w:rsidRPr="002A6CB6">
        <w:rPr>
          <w:color w:val="000000"/>
          <w:sz w:val="28"/>
          <w:szCs w:val="28"/>
          <w:lang w:val="uk-UA"/>
        </w:rPr>
        <w:t xml:space="preserve">и джерелами природничо-наукової </w:t>
      </w:r>
      <w:r w:rsidRPr="002A6CB6">
        <w:rPr>
          <w:color w:val="000000"/>
          <w:sz w:val="28"/>
          <w:szCs w:val="28"/>
          <w:lang w:val="uk-UA"/>
        </w:rPr>
        <w:t>інформації, аналізувати природничо-наукову інформацію, застосовувати основні</w:t>
      </w:r>
      <w:r w:rsidR="00900505" w:rsidRPr="002A6CB6">
        <w:rPr>
          <w:color w:val="000000"/>
          <w:sz w:val="28"/>
          <w:szCs w:val="28"/>
          <w:lang w:val="uk-UA"/>
        </w:rPr>
        <w:t xml:space="preserve"> </w:t>
      </w:r>
      <w:r w:rsidRPr="002A6CB6">
        <w:rPr>
          <w:color w:val="000000"/>
          <w:sz w:val="28"/>
          <w:szCs w:val="28"/>
          <w:lang w:val="uk-UA"/>
        </w:rPr>
        <w:t>природничо-наукові знання для пояснення явищ природи; виявляти ставлення до</w:t>
      </w:r>
      <w:r w:rsidR="00900505" w:rsidRPr="002A6CB6">
        <w:rPr>
          <w:color w:val="000000"/>
          <w:sz w:val="28"/>
          <w:szCs w:val="28"/>
          <w:lang w:val="uk-UA"/>
        </w:rPr>
        <w:t xml:space="preserve"> </w:t>
      </w:r>
      <w:r w:rsidRPr="002A6CB6">
        <w:rPr>
          <w:color w:val="000000"/>
          <w:sz w:val="28"/>
          <w:szCs w:val="28"/>
          <w:lang w:val="uk-UA"/>
        </w:rPr>
        <w:t>способів пізнання природи, принципів і методів наукової діяльності, оцінювати</w:t>
      </w:r>
      <w:r w:rsidR="00900505" w:rsidRPr="002A6CB6">
        <w:rPr>
          <w:color w:val="000000"/>
          <w:sz w:val="28"/>
          <w:szCs w:val="28"/>
          <w:lang w:val="uk-UA"/>
        </w:rPr>
        <w:t xml:space="preserve"> </w:t>
      </w:r>
      <w:r w:rsidRPr="002A6CB6">
        <w:rPr>
          <w:color w:val="000000"/>
          <w:sz w:val="28"/>
          <w:szCs w:val="28"/>
          <w:lang w:val="uk-UA"/>
        </w:rPr>
        <w:t>моральні та ціннісні аспекти природничих</w:t>
      </w:r>
      <w:r w:rsidR="00900505" w:rsidRPr="002A6CB6">
        <w:rPr>
          <w:color w:val="000000"/>
          <w:sz w:val="28"/>
          <w:szCs w:val="28"/>
          <w:lang w:val="uk-UA"/>
        </w:rPr>
        <w:t xml:space="preserve"> досліджень, проблеми сучасного </w:t>
      </w:r>
      <w:r w:rsidRPr="002A6CB6">
        <w:rPr>
          <w:color w:val="000000"/>
          <w:sz w:val="28"/>
          <w:szCs w:val="28"/>
          <w:lang w:val="uk-UA"/>
        </w:rPr>
        <w:t>природознавства, знати і розуміти прояви та нас</w:t>
      </w:r>
      <w:r w:rsidR="00900505" w:rsidRPr="002A6CB6">
        <w:rPr>
          <w:color w:val="000000"/>
          <w:sz w:val="28"/>
          <w:szCs w:val="28"/>
          <w:lang w:val="uk-UA"/>
        </w:rPr>
        <w:t xml:space="preserve">лідки </w:t>
      </w:r>
      <w:r w:rsidR="00900505" w:rsidRPr="002A6CB6">
        <w:rPr>
          <w:color w:val="000000"/>
          <w:sz w:val="28"/>
          <w:szCs w:val="28"/>
          <w:lang w:val="uk-UA"/>
        </w:rPr>
        <w:lastRenderedPageBreak/>
        <w:t xml:space="preserve">обертання небесної сфери, </w:t>
      </w:r>
      <w:r w:rsidRPr="002A6CB6">
        <w:rPr>
          <w:color w:val="000000"/>
          <w:sz w:val="28"/>
          <w:szCs w:val="28"/>
          <w:lang w:val="uk-UA"/>
        </w:rPr>
        <w:t>основні поняття і параметри, що характеризують н</w:t>
      </w:r>
      <w:r w:rsidR="00900505" w:rsidRPr="002A6CB6">
        <w:rPr>
          <w:color w:val="000000"/>
          <w:sz w:val="28"/>
          <w:szCs w:val="28"/>
          <w:lang w:val="uk-UA"/>
        </w:rPr>
        <w:t xml:space="preserve">ебесні тіла, розміщення і рух у </w:t>
      </w:r>
      <w:r w:rsidRPr="002A6CB6">
        <w:rPr>
          <w:color w:val="000000"/>
          <w:sz w:val="28"/>
          <w:szCs w:val="28"/>
          <w:lang w:val="uk-UA"/>
        </w:rPr>
        <w:t>космічному просторі; уміти застосовувати зна</w:t>
      </w:r>
      <w:r w:rsidR="00900505" w:rsidRPr="002A6CB6">
        <w:rPr>
          <w:color w:val="000000"/>
          <w:sz w:val="28"/>
          <w:szCs w:val="28"/>
          <w:lang w:val="uk-UA"/>
        </w:rPr>
        <w:t xml:space="preserve">ння про рух небесних світил для </w:t>
      </w:r>
      <w:r w:rsidRPr="002A6CB6">
        <w:rPr>
          <w:color w:val="000000"/>
          <w:sz w:val="28"/>
          <w:szCs w:val="28"/>
          <w:lang w:val="uk-UA"/>
        </w:rPr>
        <w:t xml:space="preserve">визначення їх положення на зоряному небі; виявляти ставлення та </w:t>
      </w:r>
      <w:proofErr w:type="spellStart"/>
      <w:r w:rsidRPr="002A6CB6">
        <w:rPr>
          <w:color w:val="000000"/>
          <w:sz w:val="28"/>
          <w:szCs w:val="28"/>
          <w:lang w:val="uk-UA"/>
        </w:rPr>
        <w:t>оцінюватизв’язок</w:t>
      </w:r>
      <w:proofErr w:type="spellEnd"/>
      <w:r w:rsidRPr="002A6CB6">
        <w:rPr>
          <w:color w:val="000000"/>
          <w:sz w:val="28"/>
          <w:szCs w:val="28"/>
          <w:lang w:val="uk-UA"/>
        </w:rPr>
        <w:t xml:space="preserve"> небесних і земних явищ природи, практи</w:t>
      </w:r>
      <w:r w:rsidR="00900505" w:rsidRPr="002A6CB6">
        <w:rPr>
          <w:color w:val="000000"/>
          <w:sz w:val="28"/>
          <w:szCs w:val="28"/>
          <w:lang w:val="uk-UA"/>
        </w:rPr>
        <w:t xml:space="preserve">ку використання небесних світил </w:t>
      </w:r>
      <w:r w:rsidRPr="002A6CB6">
        <w:rPr>
          <w:color w:val="000000"/>
          <w:sz w:val="28"/>
          <w:szCs w:val="28"/>
          <w:lang w:val="uk-UA"/>
        </w:rPr>
        <w:t>та законів їх руху для орієнтування у прост</w:t>
      </w:r>
      <w:r w:rsidR="00900505" w:rsidRPr="002A6CB6">
        <w:rPr>
          <w:color w:val="000000"/>
          <w:sz w:val="28"/>
          <w:szCs w:val="28"/>
          <w:lang w:val="uk-UA"/>
        </w:rPr>
        <w:t xml:space="preserve">орі та часі, а також для потреб </w:t>
      </w:r>
      <w:r w:rsidRPr="002A6CB6">
        <w:rPr>
          <w:color w:val="000000"/>
          <w:sz w:val="28"/>
          <w:szCs w:val="28"/>
          <w:lang w:val="uk-UA"/>
        </w:rPr>
        <w:t xml:space="preserve">космонавтики, знати про моніторинг, принципи </w:t>
      </w:r>
      <w:r w:rsidR="00900505" w:rsidRPr="002A6CB6">
        <w:rPr>
          <w:color w:val="000000"/>
          <w:sz w:val="28"/>
          <w:szCs w:val="28"/>
          <w:lang w:val="uk-UA"/>
        </w:rPr>
        <w:t xml:space="preserve">використання експериментального </w:t>
      </w:r>
      <w:r w:rsidRPr="002A6CB6">
        <w:rPr>
          <w:color w:val="000000"/>
          <w:sz w:val="28"/>
          <w:szCs w:val="28"/>
          <w:lang w:val="uk-UA"/>
        </w:rPr>
        <w:t>та статистичного методів і моделю</w:t>
      </w:r>
      <w:r w:rsidR="00900505" w:rsidRPr="002A6CB6">
        <w:rPr>
          <w:color w:val="000000"/>
          <w:sz w:val="28"/>
          <w:szCs w:val="28"/>
          <w:lang w:val="uk-UA"/>
        </w:rPr>
        <w:t xml:space="preserve">вання у вивченні об’єктів живої </w:t>
      </w:r>
      <w:r w:rsidRPr="002A6CB6">
        <w:rPr>
          <w:color w:val="000000"/>
          <w:sz w:val="28"/>
          <w:szCs w:val="28"/>
          <w:lang w:val="uk-UA"/>
        </w:rPr>
        <w:t>природи;</w:t>
      </w:r>
      <w:r w:rsidR="00900505" w:rsidRPr="002A6CB6">
        <w:rPr>
          <w:color w:val="000000"/>
          <w:sz w:val="28"/>
          <w:szCs w:val="28"/>
          <w:lang w:val="uk-UA"/>
        </w:rPr>
        <w:t xml:space="preserve"> </w:t>
      </w:r>
      <w:r w:rsidRPr="002A6CB6">
        <w:rPr>
          <w:color w:val="000000"/>
          <w:sz w:val="28"/>
          <w:szCs w:val="28"/>
          <w:lang w:val="uk-UA"/>
        </w:rPr>
        <w:t xml:space="preserve">розуміти значення моральних і </w:t>
      </w:r>
      <w:r w:rsidR="00900505" w:rsidRPr="002A6CB6">
        <w:rPr>
          <w:color w:val="000000"/>
          <w:sz w:val="28"/>
          <w:szCs w:val="28"/>
          <w:lang w:val="uk-UA"/>
        </w:rPr>
        <w:t xml:space="preserve">соціальних аспектів біологічних </w:t>
      </w:r>
      <w:r w:rsidRPr="002A6CB6">
        <w:rPr>
          <w:color w:val="000000"/>
          <w:sz w:val="28"/>
          <w:szCs w:val="28"/>
          <w:lang w:val="uk-UA"/>
        </w:rPr>
        <w:t>досліджень;</w:t>
      </w:r>
      <w:r w:rsidR="00900505" w:rsidRPr="002A6CB6">
        <w:rPr>
          <w:color w:val="000000"/>
          <w:sz w:val="28"/>
          <w:szCs w:val="28"/>
          <w:lang w:val="uk-UA"/>
        </w:rPr>
        <w:t xml:space="preserve"> </w:t>
      </w:r>
      <w:r w:rsidRPr="002A6CB6">
        <w:rPr>
          <w:color w:val="000000"/>
          <w:sz w:val="28"/>
          <w:szCs w:val="28"/>
          <w:lang w:val="uk-UA"/>
        </w:rPr>
        <w:t>уміти проводити біологічні спост</w:t>
      </w:r>
      <w:r w:rsidR="00900505" w:rsidRPr="002A6CB6">
        <w:rPr>
          <w:color w:val="000000"/>
          <w:sz w:val="28"/>
          <w:szCs w:val="28"/>
          <w:lang w:val="uk-UA"/>
        </w:rPr>
        <w:t xml:space="preserve">ереження і прості експерименти, </w:t>
      </w:r>
      <w:r w:rsidRPr="002A6CB6">
        <w:rPr>
          <w:color w:val="000000"/>
          <w:sz w:val="28"/>
          <w:szCs w:val="28"/>
          <w:lang w:val="uk-UA"/>
        </w:rPr>
        <w:t>оформляти їх результати, аналізувати здобуті дані</w:t>
      </w:r>
      <w:r w:rsidR="00900505" w:rsidRPr="002A6CB6">
        <w:rPr>
          <w:color w:val="000000"/>
          <w:sz w:val="28"/>
          <w:szCs w:val="28"/>
          <w:lang w:val="uk-UA"/>
        </w:rPr>
        <w:t xml:space="preserve">, представляти результати </w:t>
      </w:r>
      <w:r w:rsidRPr="002A6CB6">
        <w:rPr>
          <w:color w:val="000000"/>
          <w:sz w:val="28"/>
          <w:szCs w:val="28"/>
          <w:lang w:val="uk-UA"/>
        </w:rPr>
        <w:t>дослідження у словесній, табличній і графічні</w:t>
      </w:r>
      <w:r w:rsidR="00900505" w:rsidRPr="002A6CB6">
        <w:rPr>
          <w:color w:val="000000"/>
          <w:sz w:val="28"/>
          <w:szCs w:val="28"/>
          <w:lang w:val="uk-UA"/>
        </w:rPr>
        <w:t xml:space="preserve">й формі, прогнозувати тенденції </w:t>
      </w:r>
      <w:r w:rsidRPr="002A6CB6">
        <w:rPr>
          <w:color w:val="000000"/>
          <w:sz w:val="28"/>
          <w:szCs w:val="28"/>
          <w:lang w:val="uk-UA"/>
        </w:rPr>
        <w:t>розвитку біологічних досліджень та їх знач</w:t>
      </w:r>
      <w:r w:rsidR="00900505" w:rsidRPr="002A6CB6">
        <w:rPr>
          <w:color w:val="000000"/>
          <w:sz w:val="28"/>
          <w:szCs w:val="28"/>
          <w:lang w:val="uk-UA"/>
        </w:rPr>
        <w:t xml:space="preserve">ення для розвитку суспільства і </w:t>
      </w:r>
      <w:r w:rsidRPr="002A6CB6">
        <w:rPr>
          <w:color w:val="000000"/>
          <w:sz w:val="28"/>
          <w:szCs w:val="28"/>
          <w:lang w:val="uk-UA"/>
        </w:rPr>
        <w:t>збереження життя на Землі, оцінювати практи</w:t>
      </w:r>
      <w:r w:rsidR="00900505" w:rsidRPr="002A6CB6">
        <w:rPr>
          <w:color w:val="000000"/>
          <w:sz w:val="28"/>
          <w:szCs w:val="28"/>
          <w:lang w:val="uk-UA"/>
        </w:rPr>
        <w:t xml:space="preserve">чне значення наукових досягнень </w:t>
      </w:r>
      <w:r w:rsidRPr="002A6CB6">
        <w:rPr>
          <w:color w:val="000000"/>
          <w:sz w:val="28"/>
          <w:szCs w:val="28"/>
          <w:lang w:val="uk-UA"/>
        </w:rPr>
        <w:t>різних біологічних галузей у житті людини, сус</w:t>
      </w:r>
      <w:r w:rsidR="00900505" w:rsidRPr="002A6CB6">
        <w:rPr>
          <w:color w:val="000000"/>
          <w:sz w:val="28"/>
          <w:szCs w:val="28"/>
          <w:lang w:val="uk-UA"/>
        </w:rPr>
        <w:t xml:space="preserve">пільства у формуванні наукового </w:t>
      </w:r>
      <w:r w:rsidRPr="002A6CB6">
        <w:rPr>
          <w:color w:val="000000"/>
          <w:sz w:val="28"/>
          <w:szCs w:val="28"/>
          <w:lang w:val="uk-UA"/>
        </w:rPr>
        <w:t>світогляду, моральні і соціальні аспекти б</w:t>
      </w:r>
      <w:r w:rsidR="00900505" w:rsidRPr="002A6CB6">
        <w:rPr>
          <w:color w:val="000000"/>
          <w:sz w:val="28"/>
          <w:szCs w:val="28"/>
          <w:lang w:val="uk-UA"/>
        </w:rPr>
        <w:t xml:space="preserve">іологічних досліджень, виявляти </w:t>
      </w:r>
      <w:r w:rsidRPr="002A6CB6">
        <w:rPr>
          <w:color w:val="000000"/>
          <w:sz w:val="28"/>
          <w:szCs w:val="28"/>
          <w:lang w:val="uk-UA"/>
        </w:rPr>
        <w:t>ставлення до результатів біологічних досліджень,</w:t>
      </w:r>
      <w:r w:rsidR="00900505" w:rsidRPr="002A6CB6">
        <w:rPr>
          <w:color w:val="000000"/>
          <w:sz w:val="28"/>
          <w:szCs w:val="28"/>
          <w:lang w:val="uk-UA"/>
        </w:rPr>
        <w:t xml:space="preserve"> їх впливу на здоров’я людини і </w:t>
      </w:r>
      <w:r w:rsidRPr="002A6CB6">
        <w:rPr>
          <w:color w:val="000000"/>
          <w:sz w:val="28"/>
          <w:szCs w:val="28"/>
          <w:lang w:val="uk-UA"/>
        </w:rPr>
        <w:t>розвиток біологічних систем; знати структур</w:t>
      </w:r>
      <w:r w:rsidR="00900505" w:rsidRPr="002A6CB6">
        <w:rPr>
          <w:color w:val="000000"/>
          <w:sz w:val="28"/>
          <w:szCs w:val="28"/>
          <w:lang w:val="uk-UA"/>
        </w:rPr>
        <w:t xml:space="preserve">у географії, сукупність методів </w:t>
      </w:r>
      <w:r w:rsidRPr="002A6CB6">
        <w:rPr>
          <w:color w:val="000000"/>
          <w:sz w:val="28"/>
          <w:szCs w:val="28"/>
          <w:lang w:val="uk-UA"/>
        </w:rPr>
        <w:t>географічних досліджень, сучасні д</w:t>
      </w:r>
      <w:r w:rsidR="00900505" w:rsidRPr="002A6CB6">
        <w:rPr>
          <w:color w:val="000000"/>
          <w:sz w:val="28"/>
          <w:szCs w:val="28"/>
          <w:lang w:val="uk-UA"/>
        </w:rPr>
        <w:t xml:space="preserve">жерела географічної інформації, </w:t>
      </w:r>
      <w:r w:rsidRPr="002A6CB6">
        <w:rPr>
          <w:color w:val="000000"/>
          <w:sz w:val="28"/>
          <w:szCs w:val="28"/>
          <w:lang w:val="uk-UA"/>
        </w:rPr>
        <w:t>розуміти місце і роль географії в різни</w:t>
      </w:r>
      <w:r w:rsidR="00900505" w:rsidRPr="002A6CB6">
        <w:rPr>
          <w:color w:val="000000"/>
          <w:sz w:val="28"/>
          <w:szCs w:val="28"/>
          <w:lang w:val="uk-UA"/>
        </w:rPr>
        <w:t xml:space="preserve">х сферах суспільства, прикладну </w:t>
      </w:r>
      <w:r w:rsidRPr="002A6CB6">
        <w:rPr>
          <w:color w:val="000000"/>
          <w:sz w:val="28"/>
          <w:szCs w:val="28"/>
          <w:lang w:val="uk-UA"/>
        </w:rPr>
        <w:t>спрямованість географічних досліджень на сучасному етапі, уміти користув</w:t>
      </w:r>
      <w:r w:rsidR="00900505" w:rsidRPr="002A6CB6">
        <w:rPr>
          <w:color w:val="000000"/>
          <w:sz w:val="28"/>
          <w:szCs w:val="28"/>
          <w:lang w:val="uk-UA"/>
        </w:rPr>
        <w:t xml:space="preserve">атися </w:t>
      </w:r>
      <w:r w:rsidRPr="002A6CB6">
        <w:rPr>
          <w:color w:val="000000"/>
          <w:sz w:val="28"/>
          <w:szCs w:val="28"/>
          <w:lang w:val="uk-UA"/>
        </w:rPr>
        <w:t>різними джерелами географічної інформ</w:t>
      </w:r>
      <w:r w:rsidR="00900505" w:rsidRPr="002A6CB6">
        <w:rPr>
          <w:color w:val="000000"/>
          <w:sz w:val="28"/>
          <w:szCs w:val="28"/>
          <w:lang w:val="uk-UA"/>
        </w:rPr>
        <w:t xml:space="preserve">ації, аналізувати і порівнювати </w:t>
      </w:r>
      <w:r w:rsidRPr="002A6CB6">
        <w:rPr>
          <w:color w:val="000000"/>
          <w:sz w:val="28"/>
          <w:szCs w:val="28"/>
          <w:lang w:val="uk-UA"/>
        </w:rPr>
        <w:t>географічну інформацію, використовувати па</w:t>
      </w:r>
      <w:r w:rsidR="00900505" w:rsidRPr="002A6CB6">
        <w:rPr>
          <w:color w:val="000000"/>
          <w:sz w:val="28"/>
          <w:szCs w:val="28"/>
          <w:lang w:val="uk-UA"/>
        </w:rPr>
        <w:t xml:space="preserve">перові та комп’ютерні карти для </w:t>
      </w:r>
      <w:r w:rsidRPr="002A6CB6">
        <w:rPr>
          <w:color w:val="000000"/>
          <w:sz w:val="28"/>
          <w:szCs w:val="28"/>
          <w:lang w:val="uk-UA"/>
        </w:rPr>
        <w:t>здобування географічної інформації та проведе</w:t>
      </w:r>
      <w:r w:rsidR="00900505" w:rsidRPr="002A6CB6">
        <w:rPr>
          <w:color w:val="000000"/>
          <w:sz w:val="28"/>
          <w:szCs w:val="28"/>
          <w:lang w:val="uk-UA"/>
        </w:rPr>
        <w:t xml:space="preserve">ння її аналізу, складати моделі </w:t>
      </w:r>
      <w:r w:rsidRPr="002A6CB6">
        <w:rPr>
          <w:color w:val="000000"/>
          <w:sz w:val="28"/>
          <w:szCs w:val="28"/>
          <w:lang w:val="uk-UA"/>
        </w:rPr>
        <w:t>географічних об’єктів і явищ, застосовувати гео</w:t>
      </w:r>
      <w:r w:rsidR="00900505" w:rsidRPr="002A6CB6">
        <w:rPr>
          <w:color w:val="000000"/>
          <w:sz w:val="28"/>
          <w:szCs w:val="28"/>
          <w:lang w:val="uk-UA"/>
        </w:rPr>
        <w:t xml:space="preserve">графічні знання, сучасні методи </w:t>
      </w:r>
      <w:r w:rsidRPr="002A6CB6">
        <w:rPr>
          <w:color w:val="000000"/>
          <w:sz w:val="28"/>
          <w:szCs w:val="28"/>
          <w:lang w:val="uk-UA"/>
        </w:rPr>
        <w:t xml:space="preserve">дослідження, </w:t>
      </w:r>
      <w:proofErr w:type="spellStart"/>
      <w:r w:rsidRPr="002A6CB6">
        <w:rPr>
          <w:color w:val="000000"/>
          <w:sz w:val="28"/>
          <w:szCs w:val="28"/>
          <w:lang w:val="uk-UA"/>
        </w:rPr>
        <w:t>геоінформаційні</w:t>
      </w:r>
      <w:proofErr w:type="spellEnd"/>
      <w:r w:rsidRPr="002A6CB6">
        <w:rPr>
          <w:color w:val="000000"/>
          <w:sz w:val="28"/>
          <w:szCs w:val="28"/>
          <w:lang w:val="uk-UA"/>
        </w:rPr>
        <w:t xml:space="preserve"> технології для </w:t>
      </w:r>
      <w:r w:rsidR="00900505" w:rsidRPr="002A6CB6">
        <w:rPr>
          <w:color w:val="000000"/>
          <w:sz w:val="28"/>
          <w:szCs w:val="28"/>
          <w:lang w:val="uk-UA"/>
        </w:rPr>
        <w:t xml:space="preserve">виконання наукових і практичних </w:t>
      </w:r>
      <w:r w:rsidRPr="002A6CB6">
        <w:rPr>
          <w:color w:val="000000"/>
          <w:sz w:val="28"/>
          <w:szCs w:val="28"/>
          <w:lang w:val="uk-UA"/>
        </w:rPr>
        <w:t>завдань, висловлювати судження щодо рол</w:t>
      </w:r>
      <w:r w:rsidR="00900505" w:rsidRPr="002A6CB6">
        <w:rPr>
          <w:color w:val="000000"/>
          <w:sz w:val="28"/>
          <w:szCs w:val="28"/>
          <w:lang w:val="uk-UA"/>
        </w:rPr>
        <w:t xml:space="preserve">і географії у виборі майбутньої </w:t>
      </w:r>
      <w:r w:rsidRPr="002A6CB6">
        <w:rPr>
          <w:color w:val="000000"/>
          <w:sz w:val="28"/>
          <w:szCs w:val="28"/>
          <w:lang w:val="uk-UA"/>
        </w:rPr>
        <w:t xml:space="preserve">професійної діяльності, оцінювати роль географічних знань у </w:t>
      </w:r>
      <w:r w:rsidR="00900505" w:rsidRPr="002A6CB6">
        <w:rPr>
          <w:color w:val="000000"/>
          <w:sz w:val="28"/>
          <w:szCs w:val="28"/>
          <w:lang w:val="uk-UA"/>
        </w:rPr>
        <w:t xml:space="preserve">дослідженні природи </w:t>
      </w:r>
      <w:r w:rsidRPr="002A6CB6">
        <w:rPr>
          <w:color w:val="000000"/>
          <w:sz w:val="28"/>
          <w:szCs w:val="28"/>
          <w:lang w:val="uk-UA"/>
        </w:rPr>
        <w:t>і суспільства , знати і розуміти основи фізи</w:t>
      </w:r>
      <w:r w:rsidR="00900505" w:rsidRPr="002A6CB6">
        <w:rPr>
          <w:color w:val="000000"/>
          <w:sz w:val="28"/>
          <w:szCs w:val="28"/>
          <w:lang w:val="uk-UA"/>
        </w:rPr>
        <w:t xml:space="preserve">чних теорій (класична механіка, </w:t>
      </w:r>
      <w:r w:rsidRPr="002A6CB6">
        <w:rPr>
          <w:color w:val="000000"/>
          <w:sz w:val="28"/>
          <w:szCs w:val="28"/>
          <w:lang w:val="uk-UA"/>
        </w:rPr>
        <w:t>електродинаміка, молекулярна фізика, термоди</w:t>
      </w:r>
      <w:r w:rsidR="00900505" w:rsidRPr="002A6CB6">
        <w:rPr>
          <w:color w:val="000000"/>
          <w:sz w:val="28"/>
          <w:szCs w:val="28"/>
          <w:lang w:val="uk-UA"/>
        </w:rPr>
        <w:t xml:space="preserve">наміка, оптика, атомна і ядерна </w:t>
      </w:r>
      <w:r w:rsidRPr="002A6CB6">
        <w:rPr>
          <w:color w:val="000000"/>
          <w:sz w:val="28"/>
          <w:szCs w:val="28"/>
          <w:lang w:val="uk-UA"/>
        </w:rPr>
        <w:t>фізика), що вивчають властивості речовин і по</w:t>
      </w:r>
      <w:r w:rsidR="00900505" w:rsidRPr="002A6CB6">
        <w:rPr>
          <w:color w:val="000000"/>
          <w:sz w:val="28"/>
          <w:szCs w:val="28"/>
          <w:lang w:val="uk-UA"/>
        </w:rPr>
        <w:t xml:space="preserve">ля, уміти застосовувати наукові </w:t>
      </w:r>
      <w:r w:rsidRPr="002A6CB6">
        <w:rPr>
          <w:color w:val="000000"/>
          <w:sz w:val="28"/>
          <w:szCs w:val="28"/>
          <w:lang w:val="uk-UA"/>
        </w:rPr>
        <w:t>методи пізнання, основні поняття, модел</w:t>
      </w:r>
      <w:r w:rsidR="00900505" w:rsidRPr="002A6CB6">
        <w:rPr>
          <w:color w:val="000000"/>
          <w:sz w:val="28"/>
          <w:szCs w:val="28"/>
          <w:lang w:val="uk-UA"/>
        </w:rPr>
        <w:t xml:space="preserve">і і закони фізики для пояснення </w:t>
      </w:r>
      <w:r w:rsidRPr="002A6CB6">
        <w:rPr>
          <w:color w:val="000000"/>
          <w:sz w:val="28"/>
          <w:szCs w:val="28"/>
          <w:lang w:val="uk-UA"/>
        </w:rPr>
        <w:t xml:space="preserve">властивостей речовини і поля, фізичні знання про </w:t>
      </w:r>
      <w:r w:rsidR="00900505" w:rsidRPr="002A6CB6">
        <w:rPr>
          <w:color w:val="000000"/>
          <w:sz w:val="28"/>
          <w:szCs w:val="28"/>
          <w:lang w:val="uk-UA"/>
        </w:rPr>
        <w:t xml:space="preserve">речовину і поле у різних сферах </w:t>
      </w:r>
      <w:r w:rsidRPr="002A6CB6">
        <w:rPr>
          <w:color w:val="000000"/>
          <w:sz w:val="28"/>
          <w:szCs w:val="28"/>
          <w:lang w:val="uk-UA"/>
        </w:rPr>
        <w:t>життєдіяльності людини, приймати еколог</w:t>
      </w:r>
      <w:r w:rsidR="00900505" w:rsidRPr="002A6CB6">
        <w:rPr>
          <w:color w:val="000000"/>
          <w:sz w:val="28"/>
          <w:szCs w:val="28"/>
          <w:lang w:val="uk-UA"/>
        </w:rPr>
        <w:t xml:space="preserve">ічно виважені рішення, виявляти </w:t>
      </w:r>
      <w:r w:rsidRPr="002A6CB6">
        <w:rPr>
          <w:color w:val="000000"/>
          <w:sz w:val="28"/>
          <w:szCs w:val="28"/>
          <w:lang w:val="uk-UA"/>
        </w:rPr>
        <w:t>ставлення та оцінювати прояв фундаментал</w:t>
      </w:r>
      <w:r w:rsidR="00900505" w:rsidRPr="002A6CB6">
        <w:rPr>
          <w:color w:val="000000"/>
          <w:sz w:val="28"/>
          <w:szCs w:val="28"/>
          <w:lang w:val="uk-UA"/>
        </w:rPr>
        <w:t xml:space="preserve">ьних взаємодій на різних рівнях </w:t>
      </w:r>
      <w:r w:rsidRPr="002A6CB6">
        <w:rPr>
          <w:color w:val="000000"/>
          <w:sz w:val="28"/>
          <w:szCs w:val="28"/>
          <w:lang w:val="uk-UA"/>
        </w:rPr>
        <w:t>фізичного світу та вплив електромагнітного поля на навколишнє природне</w:t>
      </w:r>
      <w:r w:rsidR="00674C19" w:rsidRPr="002A6CB6">
        <w:rPr>
          <w:color w:val="000000"/>
          <w:sz w:val="28"/>
          <w:szCs w:val="28"/>
          <w:lang w:val="uk-UA"/>
        </w:rPr>
        <w:t xml:space="preserve"> </w:t>
      </w:r>
      <w:r w:rsidRPr="002A6CB6">
        <w:rPr>
          <w:color w:val="000000"/>
          <w:sz w:val="28"/>
          <w:szCs w:val="28"/>
          <w:lang w:val="uk-UA"/>
        </w:rPr>
        <w:t>середовище і організм людини, раціональність вик</w:t>
      </w:r>
      <w:r w:rsidR="00674C19" w:rsidRPr="002A6CB6">
        <w:rPr>
          <w:color w:val="000000"/>
          <w:sz w:val="28"/>
          <w:szCs w:val="28"/>
          <w:lang w:val="uk-UA"/>
        </w:rPr>
        <w:t xml:space="preserve">ористання природних ресурсів та </w:t>
      </w:r>
      <w:r w:rsidRPr="002A6CB6">
        <w:rPr>
          <w:color w:val="000000"/>
          <w:sz w:val="28"/>
          <w:szCs w:val="28"/>
          <w:lang w:val="uk-UA"/>
        </w:rPr>
        <w:t>енергії; знати поширення хімічних елементів у природі, будову атомів мета</w:t>
      </w:r>
      <w:r w:rsidR="00674C19" w:rsidRPr="002A6CB6">
        <w:rPr>
          <w:color w:val="000000"/>
          <w:sz w:val="28"/>
          <w:szCs w:val="28"/>
          <w:lang w:val="uk-UA"/>
        </w:rPr>
        <w:t xml:space="preserve">лічних і </w:t>
      </w:r>
      <w:r w:rsidRPr="002A6CB6">
        <w:rPr>
          <w:color w:val="000000"/>
          <w:sz w:val="28"/>
          <w:szCs w:val="28"/>
          <w:lang w:val="uk-UA"/>
        </w:rPr>
        <w:t>неметалічних елементів, особливості</w:t>
      </w:r>
      <w:r w:rsidR="00674C19" w:rsidRPr="002A6CB6">
        <w:rPr>
          <w:color w:val="000000"/>
          <w:sz w:val="28"/>
          <w:szCs w:val="28"/>
          <w:lang w:val="uk-UA"/>
        </w:rPr>
        <w:t xml:space="preserve"> будови атома Карбону, </w:t>
      </w:r>
      <w:proofErr w:type="spellStart"/>
      <w:r w:rsidR="00674C19" w:rsidRPr="002A6CB6">
        <w:rPr>
          <w:color w:val="000000"/>
          <w:sz w:val="28"/>
          <w:szCs w:val="28"/>
          <w:lang w:val="uk-UA"/>
        </w:rPr>
        <w:t>колообіг</w:t>
      </w:r>
      <w:proofErr w:type="spellEnd"/>
      <w:r w:rsidR="00674C19" w:rsidRPr="002A6CB6">
        <w:rPr>
          <w:color w:val="000000"/>
          <w:sz w:val="28"/>
          <w:szCs w:val="28"/>
          <w:lang w:val="uk-UA"/>
        </w:rPr>
        <w:t xml:space="preserve"> </w:t>
      </w:r>
      <w:r w:rsidRPr="002A6CB6">
        <w:rPr>
          <w:color w:val="000000"/>
          <w:sz w:val="28"/>
          <w:szCs w:val="28"/>
          <w:lang w:val="uk-UA"/>
        </w:rPr>
        <w:t>найважливіших елементів, уміти складати зага</w:t>
      </w:r>
      <w:r w:rsidR="00674C19" w:rsidRPr="002A6CB6">
        <w:rPr>
          <w:color w:val="000000"/>
          <w:sz w:val="28"/>
          <w:szCs w:val="28"/>
          <w:lang w:val="uk-UA"/>
        </w:rPr>
        <w:t xml:space="preserve">льну </w:t>
      </w:r>
      <w:r w:rsidR="00674C19" w:rsidRPr="002A6CB6">
        <w:rPr>
          <w:color w:val="000000"/>
          <w:sz w:val="28"/>
          <w:szCs w:val="28"/>
          <w:lang w:val="uk-UA"/>
        </w:rPr>
        <w:lastRenderedPageBreak/>
        <w:t xml:space="preserve">характеристику елемента за </w:t>
      </w:r>
      <w:r w:rsidRPr="002A6CB6">
        <w:rPr>
          <w:color w:val="000000"/>
          <w:sz w:val="28"/>
          <w:szCs w:val="28"/>
          <w:lang w:val="uk-UA"/>
        </w:rPr>
        <w:t>будовою атома та прогнозувати властивості ут</w:t>
      </w:r>
      <w:r w:rsidR="00674C19" w:rsidRPr="002A6CB6">
        <w:rPr>
          <w:color w:val="000000"/>
          <w:sz w:val="28"/>
          <w:szCs w:val="28"/>
          <w:lang w:val="uk-UA"/>
        </w:rPr>
        <w:t xml:space="preserve">ворюваних ним простих речовин і </w:t>
      </w:r>
      <w:r w:rsidRPr="002A6CB6">
        <w:rPr>
          <w:color w:val="000000"/>
          <w:sz w:val="28"/>
          <w:szCs w:val="28"/>
          <w:lang w:val="uk-UA"/>
        </w:rPr>
        <w:t>сполук, висловлювати судження про біологічн</w:t>
      </w:r>
      <w:r w:rsidR="00674C19" w:rsidRPr="002A6CB6">
        <w:rPr>
          <w:color w:val="000000"/>
          <w:sz w:val="28"/>
          <w:szCs w:val="28"/>
          <w:lang w:val="uk-UA"/>
        </w:rPr>
        <w:t xml:space="preserve">у роль найважливіших елементів, </w:t>
      </w:r>
      <w:r w:rsidRPr="002A6CB6">
        <w:rPr>
          <w:color w:val="000000"/>
          <w:sz w:val="28"/>
          <w:szCs w:val="28"/>
          <w:lang w:val="uk-UA"/>
        </w:rPr>
        <w:t xml:space="preserve">оцінювати значення процесів </w:t>
      </w:r>
      <w:proofErr w:type="spellStart"/>
      <w:r w:rsidRPr="002A6CB6">
        <w:rPr>
          <w:color w:val="000000"/>
          <w:sz w:val="28"/>
          <w:szCs w:val="28"/>
          <w:lang w:val="uk-UA"/>
        </w:rPr>
        <w:t>колообігу</w:t>
      </w:r>
      <w:proofErr w:type="spellEnd"/>
      <w:r w:rsidRPr="002A6CB6">
        <w:rPr>
          <w:color w:val="000000"/>
          <w:sz w:val="28"/>
          <w:szCs w:val="28"/>
          <w:lang w:val="uk-UA"/>
        </w:rPr>
        <w:t xml:space="preserve"> хімічних ел</w:t>
      </w:r>
      <w:r w:rsidR="00674C19" w:rsidRPr="002A6CB6">
        <w:rPr>
          <w:color w:val="000000"/>
          <w:sz w:val="28"/>
          <w:szCs w:val="28"/>
          <w:lang w:val="uk-UA"/>
        </w:rPr>
        <w:t xml:space="preserve">ементів у природі, знати назви, </w:t>
      </w:r>
      <w:r w:rsidRPr="002A6CB6">
        <w:rPr>
          <w:color w:val="000000"/>
          <w:sz w:val="28"/>
          <w:szCs w:val="28"/>
          <w:lang w:val="uk-UA"/>
        </w:rPr>
        <w:t xml:space="preserve">склад, будову, основні властивості, </w:t>
      </w:r>
      <w:r w:rsidR="00674C19" w:rsidRPr="002A6CB6">
        <w:rPr>
          <w:color w:val="000000"/>
          <w:sz w:val="28"/>
          <w:szCs w:val="28"/>
          <w:lang w:val="uk-UA"/>
        </w:rPr>
        <w:t xml:space="preserve">способи добування, застосування </w:t>
      </w:r>
      <w:r w:rsidRPr="002A6CB6">
        <w:rPr>
          <w:color w:val="000000"/>
          <w:sz w:val="28"/>
          <w:szCs w:val="28"/>
          <w:lang w:val="uk-UA"/>
        </w:rPr>
        <w:t>найважливіших сполук металічних і неметалічних елементів, ос</w:t>
      </w:r>
      <w:r w:rsidR="00674C19" w:rsidRPr="002A6CB6">
        <w:rPr>
          <w:color w:val="000000"/>
          <w:sz w:val="28"/>
          <w:szCs w:val="28"/>
          <w:lang w:val="uk-UA"/>
        </w:rPr>
        <w:t xml:space="preserve">новних класів </w:t>
      </w:r>
      <w:r w:rsidRPr="002A6CB6">
        <w:rPr>
          <w:color w:val="000000"/>
          <w:sz w:val="28"/>
          <w:szCs w:val="28"/>
          <w:lang w:val="uk-UA"/>
        </w:rPr>
        <w:t>органічних сполук, найпоширеніших полімерів,</w:t>
      </w:r>
      <w:r w:rsidR="00674C19" w:rsidRPr="002A6CB6">
        <w:rPr>
          <w:color w:val="000000"/>
          <w:sz w:val="28"/>
          <w:szCs w:val="28"/>
          <w:lang w:val="uk-UA"/>
        </w:rPr>
        <w:t xml:space="preserve"> розуміти генетичні зв’язки між </w:t>
      </w:r>
      <w:r w:rsidRPr="002A6CB6">
        <w:rPr>
          <w:color w:val="000000"/>
          <w:sz w:val="28"/>
          <w:szCs w:val="28"/>
          <w:lang w:val="uk-UA"/>
        </w:rPr>
        <w:t xml:space="preserve">речовинами, причини багатоманітності речовин, рівні організації речовини, </w:t>
      </w:r>
      <w:proofErr w:type="spellStart"/>
      <w:r w:rsidRPr="002A6CB6">
        <w:rPr>
          <w:color w:val="000000"/>
          <w:sz w:val="28"/>
          <w:szCs w:val="28"/>
          <w:lang w:val="uk-UA"/>
        </w:rPr>
        <w:t>умітихарактеризувати</w:t>
      </w:r>
      <w:proofErr w:type="spellEnd"/>
      <w:r w:rsidRPr="002A6CB6">
        <w:rPr>
          <w:color w:val="000000"/>
          <w:sz w:val="28"/>
          <w:szCs w:val="28"/>
          <w:lang w:val="uk-UA"/>
        </w:rPr>
        <w:t xml:space="preserve"> властивості неорганічних та ор</w:t>
      </w:r>
      <w:r w:rsidR="00674C19" w:rsidRPr="002A6CB6">
        <w:rPr>
          <w:color w:val="000000"/>
          <w:sz w:val="28"/>
          <w:szCs w:val="28"/>
          <w:lang w:val="uk-UA"/>
        </w:rPr>
        <w:t xml:space="preserve">ганічних речовин, установлювати </w:t>
      </w:r>
      <w:r w:rsidRPr="002A6CB6">
        <w:rPr>
          <w:color w:val="000000"/>
          <w:sz w:val="28"/>
          <w:szCs w:val="28"/>
          <w:lang w:val="uk-UA"/>
        </w:rPr>
        <w:t>причинно-наслідкові зв’язки між складом, б</w:t>
      </w:r>
      <w:r w:rsidR="00674C19" w:rsidRPr="002A6CB6">
        <w:rPr>
          <w:color w:val="000000"/>
          <w:sz w:val="28"/>
          <w:szCs w:val="28"/>
          <w:lang w:val="uk-UA"/>
        </w:rPr>
        <w:t xml:space="preserve">удовою і властивостями речовин, </w:t>
      </w:r>
      <w:r w:rsidRPr="002A6CB6">
        <w:rPr>
          <w:color w:val="000000"/>
          <w:sz w:val="28"/>
          <w:szCs w:val="28"/>
          <w:lang w:val="uk-UA"/>
        </w:rPr>
        <w:t>складати відповідні рівняння хімічних реакцій, в</w:t>
      </w:r>
      <w:r w:rsidR="00674C19" w:rsidRPr="002A6CB6">
        <w:rPr>
          <w:color w:val="000000"/>
          <w:sz w:val="28"/>
          <w:szCs w:val="28"/>
          <w:lang w:val="uk-UA"/>
        </w:rPr>
        <w:t xml:space="preserve">исловлювати судження про згубну </w:t>
      </w:r>
      <w:r w:rsidRPr="002A6CB6">
        <w:rPr>
          <w:color w:val="000000"/>
          <w:sz w:val="28"/>
          <w:szCs w:val="28"/>
          <w:lang w:val="uk-UA"/>
        </w:rPr>
        <w:t>дію алкоголю, наркотичних речовин, тютюн</w:t>
      </w:r>
      <w:r w:rsidR="00674C19" w:rsidRPr="002A6CB6">
        <w:rPr>
          <w:color w:val="000000"/>
          <w:sz w:val="28"/>
          <w:szCs w:val="28"/>
          <w:lang w:val="uk-UA"/>
        </w:rPr>
        <w:t xml:space="preserve">окуріння на здоров’я, оцінювати </w:t>
      </w:r>
      <w:r w:rsidRPr="002A6CB6">
        <w:rPr>
          <w:color w:val="000000"/>
          <w:sz w:val="28"/>
          <w:szCs w:val="28"/>
          <w:lang w:val="uk-UA"/>
        </w:rPr>
        <w:t>значення синтетичних органічних речовин.</w:t>
      </w:r>
    </w:p>
    <w:p w:rsidR="00FC3155" w:rsidRPr="002A6CB6" w:rsidRDefault="00FC3155" w:rsidP="00792F07">
      <w:pPr>
        <w:tabs>
          <w:tab w:val="left" w:pos="4111"/>
        </w:tabs>
        <w:spacing w:line="276" w:lineRule="auto"/>
        <w:ind w:firstLine="567"/>
        <w:jc w:val="both"/>
        <w:rPr>
          <w:color w:val="000000"/>
          <w:sz w:val="28"/>
          <w:szCs w:val="28"/>
          <w:lang w:val="uk-UA"/>
        </w:rPr>
      </w:pPr>
      <w:r w:rsidRPr="00724091">
        <w:rPr>
          <w:b/>
          <w:color w:val="000000"/>
          <w:sz w:val="28"/>
          <w:szCs w:val="28"/>
          <w:lang w:val="uk-UA"/>
        </w:rPr>
        <w:t>VІ Освітня галузь «Технології»</w:t>
      </w:r>
      <w:r w:rsidRPr="002A6CB6">
        <w:rPr>
          <w:color w:val="000000"/>
          <w:sz w:val="28"/>
          <w:szCs w:val="28"/>
          <w:lang w:val="uk-UA"/>
        </w:rPr>
        <w:t xml:space="preserve"> місти</w:t>
      </w:r>
      <w:r w:rsidR="00674C19" w:rsidRPr="002A6CB6">
        <w:rPr>
          <w:color w:val="000000"/>
          <w:sz w:val="28"/>
          <w:szCs w:val="28"/>
          <w:lang w:val="uk-UA"/>
        </w:rPr>
        <w:t xml:space="preserve">ть інформаційно-комунікаційний, </w:t>
      </w:r>
      <w:r w:rsidRPr="002A6CB6">
        <w:rPr>
          <w:color w:val="000000"/>
          <w:sz w:val="28"/>
          <w:szCs w:val="28"/>
          <w:lang w:val="uk-UA"/>
        </w:rPr>
        <w:t>технологічний компоненти.</w:t>
      </w:r>
    </w:p>
    <w:p w:rsidR="00FC3155" w:rsidRPr="002A6CB6" w:rsidRDefault="00FC3155" w:rsidP="00792F07">
      <w:pPr>
        <w:tabs>
          <w:tab w:val="left" w:pos="4111"/>
        </w:tabs>
        <w:spacing w:line="276" w:lineRule="auto"/>
        <w:ind w:firstLine="567"/>
        <w:jc w:val="both"/>
        <w:rPr>
          <w:color w:val="000000"/>
          <w:sz w:val="28"/>
          <w:szCs w:val="28"/>
          <w:lang w:val="uk-UA"/>
        </w:rPr>
      </w:pPr>
      <w:r w:rsidRPr="002A6CB6">
        <w:rPr>
          <w:color w:val="000000"/>
          <w:sz w:val="28"/>
          <w:szCs w:val="28"/>
          <w:lang w:val="uk-UA"/>
        </w:rPr>
        <w:t xml:space="preserve">Здобувач освіти повинен знати мету, завдання, </w:t>
      </w:r>
      <w:r w:rsidR="00674C19" w:rsidRPr="002A6CB6">
        <w:rPr>
          <w:color w:val="000000"/>
          <w:sz w:val="28"/>
          <w:szCs w:val="28"/>
          <w:lang w:val="uk-UA"/>
        </w:rPr>
        <w:t xml:space="preserve">види і об’єкти перетворювальної </w:t>
      </w:r>
      <w:r w:rsidRPr="002A6CB6">
        <w:rPr>
          <w:color w:val="000000"/>
          <w:sz w:val="28"/>
          <w:szCs w:val="28"/>
          <w:lang w:val="uk-UA"/>
        </w:rPr>
        <w:t>діяльності основних інформаційних та інформац</w:t>
      </w:r>
      <w:r w:rsidR="00674C19" w:rsidRPr="002A6CB6">
        <w:rPr>
          <w:color w:val="000000"/>
          <w:sz w:val="28"/>
          <w:szCs w:val="28"/>
          <w:lang w:val="uk-UA"/>
        </w:rPr>
        <w:t xml:space="preserve">ійно-комунікаційних технологій, </w:t>
      </w:r>
      <w:r w:rsidRPr="002A6CB6">
        <w:rPr>
          <w:color w:val="000000"/>
          <w:sz w:val="28"/>
          <w:szCs w:val="28"/>
          <w:lang w:val="uk-UA"/>
        </w:rPr>
        <w:t>розуміти значення основних понять інформати</w:t>
      </w:r>
      <w:r w:rsidR="00674C19" w:rsidRPr="002A6CB6">
        <w:rPr>
          <w:color w:val="000000"/>
          <w:sz w:val="28"/>
          <w:szCs w:val="28"/>
          <w:lang w:val="uk-UA"/>
        </w:rPr>
        <w:t xml:space="preserve">ки та інформаційних технологій, </w:t>
      </w:r>
      <w:r w:rsidRPr="002A6CB6">
        <w:rPr>
          <w:color w:val="000000"/>
          <w:sz w:val="28"/>
          <w:szCs w:val="28"/>
          <w:lang w:val="uk-UA"/>
        </w:rPr>
        <w:t>закономірності функціонування основних за</w:t>
      </w:r>
      <w:r w:rsidR="00674C19" w:rsidRPr="002A6CB6">
        <w:rPr>
          <w:color w:val="000000"/>
          <w:sz w:val="28"/>
          <w:szCs w:val="28"/>
          <w:lang w:val="uk-UA"/>
        </w:rPr>
        <w:t xml:space="preserve">собів інформаційних технологій, </w:t>
      </w:r>
      <w:r w:rsidRPr="002A6CB6">
        <w:rPr>
          <w:color w:val="000000"/>
          <w:sz w:val="28"/>
          <w:szCs w:val="28"/>
          <w:lang w:val="uk-UA"/>
        </w:rPr>
        <w:t>опрацьовувати повідомлення і дані, оцінювати ва</w:t>
      </w:r>
      <w:r w:rsidR="00674C19" w:rsidRPr="002A6CB6">
        <w:rPr>
          <w:color w:val="000000"/>
          <w:sz w:val="28"/>
          <w:szCs w:val="28"/>
          <w:lang w:val="uk-UA"/>
        </w:rPr>
        <w:t xml:space="preserve">жливість і суспільну значущість </w:t>
      </w:r>
      <w:r w:rsidRPr="002A6CB6">
        <w:rPr>
          <w:color w:val="000000"/>
          <w:sz w:val="28"/>
          <w:szCs w:val="28"/>
          <w:lang w:val="uk-UA"/>
        </w:rPr>
        <w:t>професій, пов’язаних з інформаційними те</w:t>
      </w:r>
      <w:r w:rsidR="00674C19" w:rsidRPr="002A6CB6">
        <w:rPr>
          <w:color w:val="000000"/>
          <w:sz w:val="28"/>
          <w:szCs w:val="28"/>
          <w:lang w:val="uk-UA"/>
        </w:rPr>
        <w:t xml:space="preserve">хнологіями, уміти застосовувати </w:t>
      </w:r>
      <w:r w:rsidRPr="002A6CB6">
        <w:rPr>
          <w:color w:val="000000"/>
          <w:sz w:val="28"/>
          <w:szCs w:val="28"/>
          <w:lang w:val="uk-UA"/>
        </w:rPr>
        <w:t>комп’ютерне моделювання для описання об’</w:t>
      </w:r>
      <w:r w:rsidR="00674C19" w:rsidRPr="002A6CB6">
        <w:rPr>
          <w:color w:val="000000"/>
          <w:sz w:val="28"/>
          <w:szCs w:val="28"/>
          <w:lang w:val="uk-UA"/>
        </w:rPr>
        <w:t xml:space="preserve">єктів і явищ у різних предметно </w:t>
      </w:r>
      <w:r w:rsidRPr="002A6CB6">
        <w:rPr>
          <w:color w:val="000000"/>
          <w:sz w:val="28"/>
          <w:szCs w:val="28"/>
          <w:lang w:val="uk-UA"/>
        </w:rPr>
        <w:t>орієнтованих програмних середовищах,</w:t>
      </w:r>
      <w:r w:rsidR="00674C19" w:rsidRPr="002A6CB6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674C19" w:rsidRPr="002A6CB6">
        <w:rPr>
          <w:color w:val="000000"/>
          <w:sz w:val="28"/>
          <w:szCs w:val="28"/>
          <w:lang w:val="uk-UA"/>
        </w:rPr>
        <w:t>комп’ютерно</w:t>
      </w:r>
      <w:proofErr w:type="spellEnd"/>
      <w:r w:rsidR="00674C19" w:rsidRPr="002A6CB6">
        <w:rPr>
          <w:color w:val="000000"/>
          <w:sz w:val="28"/>
          <w:szCs w:val="28"/>
          <w:lang w:val="uk-UA"/>
        </w:rPr>
        <w:t xml:space="preserve"> орієнтовані засоби </w:t>
      </w:r>
      <w:r w:rsidRPr="002A6CB6">
        <w:rPr>
          <w:color w:val="000000"/>
          <w:sz w:val="28"/>
          <w:szCs w:val="28"/>
          <w:lang w:val="uk-UA"/>
        </w:rPr>
        <w:t>планування, виконання і прогнозування резул</w:t>
      </w:r>
      <w:r w:rsidR="00674C19" w:rsidRPr="002A6CB6">
        <w:rPr>
          <w:color w:val="000000"/>
          <w:sz w:val="28"/>
          <w:szCs w:val="28"/>
          <w:lang w:val="uk-UA"/>
        </w:rPr>
        <w:t xml:space="preserve">ьтатів навчально-пізнавальної і </w:t>
      </w:r>
      <w:r w:rsidRPr="002A6CB6">
        <w:rPr>
          <w:color w:val="000000"/>
          <w:sz w:val="28"/>
          <w:szCs w:val="28"/>
          <w:lang w:val="uk-UA"/>
        </w:rPr>
        <w:t>практично зорієнтованої діяльності, вміти ви</w:t>
      </w:r>
      <w:r w:rsidR="00674C19" w:rsidRPr="002A6CB6">
        <w:rPr>
          <w:color w:val="000000"/>
          <w:sz w:val="28"/>
          <w:szCs w:val="28"/>
          <w:lang w:val="uk-UA"/>
        </w:rPr>
        <w:t xml:space="preserve">користовувати різні комп’ютерні </w:t>
      </w:r>
      <w:r w:rsidRPr="002A6CB6">
        <w:rPr>
          <w:color w:val="000000"/>
          <w:sz w:val="28"/>
          <w:szCs w:val="28"/>
          <w:lang w:val="uk-UA"/>
        </w:rPr>
        <w:t>програми, оцінювати ефективність застосуванн</w:t>
      </w:r>
      <w:r w:rsidR="00674C19" w:rsidRPr="002A6CB6">
        <w:rPr>
          <w:color w:val="000000"/>
          <w:sz w:val="28"/>
          <w:szCs w:val="28"/>
          <w:lang w:val="uk-UA"/>
        </w:rPr>
        <w:t xml:space="preserve">я різних засобів моделювання до </w:t>
      </w:r>
      <w:r w:rsidRPr="002A6CB6">
        <w:rPr>
          <w:color w:val="000000"/>
          <w:sz w:val="28"/>
          <w:szCs w:val="28"/>
          <w:lang w:val="uk-UA"/>
        </w:rPr>
        <w:t>реальних об’єктів і процесів, характеризуват</w:t>
      </w:r>
      <w:r w:rsidR="00674C19" w:rsidRPr="002A6CB6">
        <w:rPr>
          <w:color w:val="000000"/>
          <w:sz w:val="28"/>
          <w:szCs w:val="28"/>
          <w:lang w:val="uk-UA"/>
        </w:rPr>
        <w:t xml:space="preserve">и вплив проектної діяльності на </w:t>
      </w:r>
      <w:r w:rsidRPr="002A6CB6">
        <w:rPr>
          <w:color w:val="000000"/>
          <w:sz w:val="28"/>
          <w:szCs w:val="28"/>
          <w:lang w:val="uk-UA"/>
        </w:rPr>
        <w:t>розвиток різних сфер людської діяльності (технол</w:t>
      </w:r>
      <w:r w:rsidR="00674C19" w:rsidRPr="002A6CB6">
        <w:rPr>
          <w:color w:val="000000"/>
          <w:sz w:val="28"/>
          <w:szCs w:val="28"/>
          <w:lang w:val="uk-UA"/>
        </w:rPr>
        <w:t xml:space="preserve">огічної, освітньої, мистецької, </w:t>
      </w:r>
      <w:r w:rsidRPr="002A6CB6">
        <w:rPr>
          <w:color w:val="000000"/>
          <w:sz w:val="28"/>
          <w:szCs w:val="28"/>
          <w:lang w:val="uk-UA"/>
        </w:rPr>
        <w:t>економічної, політичної тощо), розуміти і викори</w:t>
      </w:r>
      <w:r w:rsidR="00674C19" w:rsidRPr="002A6CB6">
        <w:rPr>
          <w:color w:val="000000"/>
          <w:sz w:val="28"/>
          <w:szCs w:val="28"/>
          <w:lang w:val="uk-UA"/>
        </w:rPr>
        <w:t xml:space="preserve">стовувати у роботі над проектом </w:t>
      </w:r>
      <w:r w:rsidRPr="002A6CB6">
        <w:rPr>
          <w:color w:val="000000"/>
          <w:sz w:val="28"/>
          <w:szCs w:val="28"/>
          <w:lang w:val="uk-UA"/>
        </w:rPr>
        <w:t>методи творчого пошуку ідей (мозковий штурм,</w:t>
      </w:r>
      <w:r w:rsidR="00674C19" w:rsidRPr="002A6CB6">
        <w:rPr>
          <w:color w:val="000000"/>
          <w:sz w:val="28"/>
          <w:szCs w:val="28"/>
          <w:lang w:val="uk-UA"/>
        </w:rPr>
        <w:t xml:space="preserve"> морфологічний аналіз, алгоритм </w:t>
      </w:r>
      <w:r w:rsidRPr="002A6CB6">
        <w:rPr>
          <w:color w:val="000000"/>
          <w:sz w:val="28"/>
          <w:szCs w:val="28"/>
          <w:lang w:val="uk-UA"/>
        </w:rPr>
        <w:t>розв’язку винахідницьких задач), виявляти протирічч</w:t>
      </w:r>
      <w:r w:rsidR="00674C19" w:rsidRPr="002A6CB6">
        <w:rPr>
          <w:color w:val="000000"/>
          <w:sz w:val="28"/>
          <w:szCs w:val="28"/>
          <w:lang w:val="uk-UA"/>
        </w:rPr>
        <w:t xml:space="preserve">я між характеристиками </w:t>
      </w:r>
      <w:r w:rsidRPr="002A6CB6">
        <w:rPr>
          <w:color w:val="000000"/>
          <w:sz w:val="28"/>
          <w:szCs w:val="28"/>
          <w:lang w:val="uk-UA"/>
        </w:rPr>
        <w:t>об’єкта або процесу проектування та вимогами до його вдосконалення чи</w:t>
      </w:r>
      <w:r w:rsidR="00674C19" w:rsidRPr="002A6CB6">
        <w:rPr>
          <w:color w:val="000000"/>
          <w:sz w:val="28"/>
          <w:szCs w:val="28"/>
          <w:lang w:val="uk-UA"/>
        </w:rPr>
        <w:t xml:space="preserve"> </w:t>
      </w:r>
      <w:r w:rsidRPr="002A6CB6">
        <w:rPr>
          <w:color w:val="000000"/>
          <w:sz w:val="28"/>
          <w:szCs w:val="28"/>
          <w:lang w:val="uk-UA"/>
        </w:rPr>
        <w:t>створення, проводити художньо-конструкторський аналіз об’єкта проектування та</w:t>
      </w:r>
      <w:r w:rsidR="00674C19" w:rsidRPr="002A6CB6">
        <w:rPr>
          <w:color w:val="000000"/>
          <w:sz w:val="28"/>
          <w:szCs w:val="28"/>
          <w:lang w:val="uk-UA"/>
        </w:rPr>
        <w:t xml:space="preserve"> </w:t>
      </w:r>
      <w:r w:rsidRPr="002A6CB6">
        <w:rPr>
          <w:color w:val="000000"/>
          <w:sz w:val="28"/>
          <w:szCs w:val="28"/>
          <w:lang w:val="uk-UA"/>
        </w:rPr>
        <w:t>пояснювати, розробляти і реалізовувати</w:t>
      </w:r>
      <w:r w:rsidR="00674C19" w:rsidRPr="002A6CB6">
        <w:rPr>
          <w:color w:val="000000"/>
          <w:sz w:val="28"/>
          <w:szCs w:val="28"/>
          <w:lang w:val="uk-UA"/>
        </w:rPr>
        <w:t xml:space="preserve"> творчий проект з використанням </w:t>
      </w:r>
      <w:proofErr w:type="spellStart"/>
      <w:r w:rsidR="00674C19" w:rsidRPr="002A6CB6">
        <w:rPr>
          <w:color w:val="000000"/>
          <w:sz w:val="28"/>
          <w:szCs w:val="28"/>
          <w:lang w:val="uk-UA"/>
        </w:rPr>
        <w:t>інформаційно</w:t>
      </w:r>
      <w:proofErr w:type="spellEnd"/>
      <w:r w:rsidR="00674C19" w:rsidRPr="002A6CB6">
        <w:rPr>
          <w:color w:val="000000"/>
          <w:sz w:val="28"/>
          <w:szCs w:val="28"/>
          <w:lang w:val="uk-UA"/>
        </w:rPr>
        <w:t xml:space="preserve"> </w:t>
      </w:r>
      <w:r w:rsidRPr="002A6CB6">
        <w:rPr>
          <w:color w:val="000000"/>
          <w:sz w:val="28"/>
          <w:szCs w:val="28"/>
          <w:lang w:val="uk-UA"/>
        </w:rPr>
        <w:t>комунікаційних технологій.</w:t>
      </w:r>
    </w:p>
    <w:p w:rsidR="00724091" w:rsidRDefault="00724091" w:rsidP="00792F07">
      <w:pPr>
        <w:tabs>
          <w:tab w:val="left" w:pos="4111"/>
        </w:tabs>
        <w:spacing w:line="276" w:lineRule="auto"/>
        <w:ind w:firstLine="567"/>
        <w:jc w:val="both"/>
        <w:rPr>
          <w:b/>
          <w:color w:val="000000"/>
          <w:sz w:val="28"/>
          <w:szCs w:val="28"/>
          <w:lang w:val="uk-UA"/>
        </w:rPr>
      </w:pPr>
    </w:p>
    <w:p w:rsidR="00724091" w:rsidRDefault="00724091" w:rsidP="00792F07">
      <w:pPr>
        <w:tabs>
          <w:tab w:val="left" w:pos="4111"/>
        </w:tabs>
        <w:spacing w:line="276" w:lineRule="auto"/>
        <w:ind w:firstLine="567"/>
        <w:jc w:val="both"/>
        <w:rPr>
          <w:b/>
          <w:color w:val="000000"/>
          <w:sz w:val="28"/>
          <w:szCs w:val="28"/>
          <w:lang w:val="uk-UA"/>
        </w:rPr>
      </w:pPr>
    </w:p>
    <w:p w:rsidR="00FC3155" w:rsidRPr="00724091" w:rsidRDefault="00FC3155" w:rsidP="00792F07">
      <w:pPr>
        <w:tabs>
          <w:tab w:val="left" w:pos="4111"/>
        </w:tabs>
        <w:spacing w:line="276" w:lineRule="auto"/>
        <w:ind w:firstLine="567"/>
        <w:jc w:val="both"/>
        <w:rPr>
          <w:b/>
          <w:color w:val="000000"/>
          <w:sz w:val="28"/>
          <w:szCs w:val="28"/>
          <w:lang w:val="uk-UA"/>
        </w:rPr>
      </w:pPr>
      <w:r w:rsidRPr="00724091">
        <w:rPr>
          <w:b/>
          <w:color w:val="000000"/>
          <w:sz w:val="28"/>
          <w:szCs w:val="28"/>
          <w:lang w:val="uk-UA"/>
        </w:rPr>
        <w:lastRenderedPageBreak/>
        <w:t>VІІ Освітня галузь «Здоров’я і фізична культура»</w:t>
      </w:r>
    </w:p>
    <w:p w:rsidR="00674C19" w:rsidRPr="002A6CB6" w:rsidRDefault="00FC3155" w:rsidP="00792F07">
      <w:pPr>
        <w:tabs>
          <w:tab w:val="left" w:pos="4111"/>
        </w:tabs>
        <w:spacing w:line="276" w:lineRule="auto"/>
        <w:ind w:firstLine="567"/>
        <w:jc w:val="both"/>
        <w:rPr>
          <w:color w:val="000000"/>
          <w:sz w:val="28"/>
          <w:szCs w:val="28"/>
          <w:lang w:val="uk-UA"/>
        </w:rPr>
      </w:pPr>
      <w:r w:rsidRPr="002A6CB6">
        <w:rPr>
          <w:color w:val="000000"/>
          <w:sz w:val="28"/>
          <w:szCs w:val="28"/>
          <w:lang w:val="uk-UA"/>
        </w:rPr>
        <w:t>Здобувач освіти повинен знати показники рівня власного здоров’я і рівня</w:t>
      </w:r>
      <w:r w:rsidR="00724091">
        <w:rPr>
          <w:color w:val="000000"/>
          <w:sz w:val="28"/>
          <w:szCs w:val="28"/>
          <w:lang w:val="uk-UA"/>
        </w:rPr>
        <w:t xml:space="preserve"> </w:t>
      </w:r>
      <w:r w:rsidRPr="002A6CB6">
        <w:rPr>
          <w:color w:val="000000"/>
          <w:sz w:val="28"/>
          <w:szCs w:val="28"/>
          <w:lang w:val="uk-UA"/>
        </w:rPr>
        <w:t>здоров’я суспільства, фактори здорового способ</w:t>
      </w:r>
      <w:r w:rsidR="00674C19" w:rsidRPr="002A6CB6">
        <w:rPr>
          <w:color w:val="000000"/>
          <w:sz w:val="28"/>
          <w:szCs w:val="28"/>
          <w:lang w:val="uk-UA"/>
        </w:rPr>
        <w:t xml:space="preserve">у життя, основи законодавства з </w:t>
      </w:r>
      <w:r w:rsidRPr="002A6CB6">
        <w:rPr>
          <w:color w:val="000000"/>
          <w:sz w:val="28"/>
          <w:szCs w:val="28"/>
          <w:lang w:val="uk-UA"/>
        </w:rPr>
        <w:t>питань безпеки життєдіяльності, органи держ</w:t>
      </w:r>
      <w:r w:rsidR="00674C19" w:rsidRPr="002A6CB6">
        <w:rPr>
          <w:color w:val="000000"/>
          <w:sz w:val="28"/>
          <w:szCs w:val="28"/>
          <w:lang w:val="uk-UA"/>
        </w:rPr>
        <w:t xml:space="preserve">авного нагляду і служби захисту </w:t>
      </w:r>
      <w:r w:rsidRPr="002A6CB6">
        <w:rPr>
          <w:color w:val="000000"/>
          <w:sz w:val="28"/>
          <w:szCs w:val="28"/>
          <w:lang w:val="uk-UA"/>
        </w:rPr>
        <w:t>населення, умови забезпечення особистої безпек</w:t>
      </w:r>
      <w:r w:rsidR="00674C19" w:rsidRPr="002A6CB6">
        <w:rPr>
          <w:color w:val="000000"/>
          <w:sz w:val="28"/>
          <w:szCs w:val="28"/>
          <w:lang w:val="uk-UA"/>
        </w:rPr>
        <w:t xml:space="preserve">и та безпеки інших людей у разі </w:t>
      </w:r>
      <w:r w:rsidRPr="002A6CB6">
        <w:rPr>
          <w:color w:val="000000"/>
          <w:sz w:val="28"/>
          <w:szCs w:val="28"/>
          <w:lang w:val="uk-UA"/>
        </w:rPr>
        <w:t>виникнення надзвичайних ситуацій, розуміти зв’яз</w:t>
      </w:r>
      <w:r w:rsidR="00674C19" w:rsidRPr="002A6CB6">
        <w:rPr>
          <w:color w:val="000000"/>
          <w:sz w:val="28"/>
          <w:szCs w:val="28"/>
          <w:lang w:val="uk-UA"/>
        </w:rPr>
        <w:t xml:space="preserve">ок загальнолюдських цінностей і </w:t>
      </w:r>
      <w:r w:rsidRPr="002A6CB6">
        <w:rPr>
          <w:color w:val="000000"/>
          <w:sz w:val="28"/>
          <w:szCs w:val="28"/>
          <w:lang w:val="uk-UA"/>
        </w:rPr>
        <w:t>здоров’я, значення сприятливих для здоров’я життєвих на</w:t>
      </w:r>
      <w:r w:rsidR="00674C19" w:rsidRPr="002A6CB6">
        <w:rPr>
          <w:color w:val="000000"/>
          <w:sz w:val="28"/>
          <w:szCs w:val="28"/>
          <w:lang w:val="uk-UA"/>
        </w:rPr>
        <w:t xml:space="preserve">вичок, усвідомлювати </w:t>
      </w:r>
      <w:r w:rsidRPr="002A6CB6">
        <w:rPr>
          <w:color w:val="000000"/>
          <w:sz w:val="28"/>
          <w:szCs w:val="28"/>
          <w:lang w:val="uk-UA"/>
        </w:rPr>
        <w:t xml:space="preserve">значення турботи про здоров’я протягом усього </w:t>
      </w:r>
      <w:r w:rsidR="00674C19" w:rsidRPr="002A6CB6">
        <w:rPr>
          <w:color w:val="000000"/>
          <w:sz w:val="28"/>
          <w:szCs w:val="28"/>
          <w:lang w:val="uk-UA"/>
        </w:rPr>
        <w:t xml:space="preserve">життя, уміти оцінювати ризики в </w:t>
      </w:r>
      <w:r w:rsidRPr="002A6CB6">
        <w:rPr>
          <w:color w:val="000000"/>
          <w:sz w:val="28"/>
          <w:szCs w:val="28"/>
          <w:lang w:val="uk-UA"/>
        </w:rPr>
        <w:t>життєвих ситуаціях, повідомляти про них служ</w:t>
      </w:r>
      <w:r w:rsidR="00674C19" w:rsidRPr="002A6CB6">
        <w:rPr>
          <w:color w:val="000000"/>
          <w:sz w:val="28"/>
          <w:szCs w:val="28"/>
          <w:lang w:val="uk-UA"/>
        </w:rPr>
        <w:t xml:space="preserve">бу захисту населення, адекватно </w:t>
      </w:r>
      <w:r w:rsidRPr="002A6CB6">
        <w:rPr>
          <w:color w:val="000000"/>
          <w:sz w:val="28"/>
          <w:szCs w:val="28"/>
          <w:lang w:val="uk-UA"/>
        </w:rPr>
        <w:t xml:space="preserve">діяти у надзвичайних ситуаціях, надавати </w:t>
      </w:r>
      <w:r w:rsidR="00674C19" w:rsidRPr="002A6CB6">
        <w:rPr>
          <w:color w:val="000000"/>
          <w:sz w:val="28"/>
          <w:szCs w:val="28"/>
          <w:lang w:val="uk-UA"/>
        </w:rPr>
        <w:t xml:space="preserve">першу допомогу постраждалим від </w:t>
      </w:r>
      <w:r w:rsidRPr="002A6CB6">
        <w:rPr>
          <w:color w:val="000000"/>
          <w:sz w:val="28"/>
          <w:szCs w:val="28"/>
          <w:lang w:val="uk-UA"/>
        </w:rPr>
        <w:t>нещасних випадків, застосовувати набуті зн</w:t>
      </w:r>
      <w:r w:rsidR="00674C19" w:rsidRPr="002A6CB6">
        <w:rPr>
          <w:color w:val="000000"/>
          <w:sz w:val="28"/>
          <w:szCs w:val="28"/>
          <w:lang w:val="uk-UA"/>
        </w:rPr>
        <w:t xml:space="preserve">ання для забезпечення особистої </w:t>
      </w:r>
      <w:r w:rsidRPr="002A6CB6">
        <w:rPr>
          <w:color w:val="000000"/>
          <w:sz w:val="28"/>
          <w:szCs w:val="28"/>
          <w:lang w:val="uk-UA"/>
        </w:rPr>
        <w:t>безпеки і безпеки інших людей, дотримуватися пр</w:t>
      </w:r>
      <w:r w:rsidR="00674C19" w:rsidRPr="002A6CB6">
        <w:rPr>
          <w:color w:val="000000"/>
          <w:sz w:val="28"/>
          <w:szCs w:val="28"/>
          <w:lang w:val="uk-UA"/>
        </w:rPr>
        <w:t xml:space="preserve">авил здорового способу життя та </w:t>
      </w:r>
      <w:r w:rsidRPr="002A6CB6">
        <w:rPr>
          <w:color w:val="000000"/>
          <w:sz w:val="28"/>
          <w:szCs w:val="28"/>
          <w:lang w:val="uk-UA"/>
        </w:rPr>
        <w:t>безпечної для здоров’я поведінки, виявляти п</w:t>
      </w:r>
      <w:r w:rsidR="00674C19" w:rsidRPr="002A6CB6">
        <w:rPr>
          <w:color w:val="000000"/>
          <w:sz w:val="28"/>
          <w:szCs w:val="28"/>
          <w:lang w:val="uk-UA"/>
        </w:rPr>
        <w:t xml:space="preserve">озитивне ставлення до здорового </w:t>
      </w:r>
      <w:r w:rsidRPr="002A6CB6">
        <w:rPr>
          <w:color w:val="000000"/>
          <w:sz w:val="28"/>
          <w:szCs w:val="28"/>
          <w:lang w:val="uk-UA"/>
        </w:rPr>
        <w:t xml:space="preserve">способу життя, знати особливості фізичного </w:t>
      </w:r>
      <w:r w:rsidR="00674C19" w:rsidRPr="002A6CB6">
        <w:rPr>
          <w:color w:val="000000"/>
          <w:sz w:val="28"/>
          <w:szCs w:val="28"/>
          <w:lang w:val="uk-UA"/>
        </w:rPr>
        <w:t xml:space="preserve">розвитку і функціонування стану </w:t>
      </w:r>
      <w:r w:rsidRPr="002A6CB6">
        <w:rPr>
          <w:color w:val="000000"/>
          <w:sz w:val="28"/>
          <w:szCs w:val="28"/>
          <w:lang w:val="uk-UA"/>
        </w:rPr>
        <w:t>організму в старшому шкільному віці, методику ро</w:t>
      </w:r>
      <w:r w:rsidR="00674C19" w:rsidRPr="002A6CB6">
        <w:rPr>
          <w:color w:val="000000"/>
          <w:sz w:val="28"/>
          <w:szCs w:val="28"/>
          <w:lang w:val="uk-UA"/>
        </w:rPr>
        <w:t xml:space="preserve">звитку фізичних якостей, вправи </w:t>
      </w:r>
      <w:r w:rsidRPr="002A6CB6">
        <w:rPr>
          <w:color w:val="000000"/>
          <w:sz w:val="28"/>
          <w:szCs w:val="28"/>
          <w:lang w:val="uk-UA"/>
        </w:rPr>
        <w:t xml:space="preserve">профілактично-відновлювальної спрямованості, застосовувати </w:t>
      </w:r>
      <w:proofErr w:type="spellStart"/>
      <w:r w:rsidRPr="002A6CB6">
        <w:rPr>
          <w:color w:val="000000"/>
          <w:sz w:val="28"/>
          <w:szCs w:val="28"/>
          <w:lang w:val="uk-UA"/>
        </w:rPr>
        <w:t>методикивизначення</w:t>
      </w:r>
      <w:proofErr w:type="spellEnd"/>
      <w:r w:rsidRPr="002A6CB6">
        <w:rPr>
          <w:color w:val="000000"/>
          <w:sz w:val="28"/>
          <w:szCs w:val="28"/>
          <w:lang w:val="uk-UA"/>
        </w:rPr>
        <w:t xml:space="preserve"> фізичної підготовленості, уміння, навички та фізичні якост</w:t>
      </w:r>
      <w:r w:rsidR="00674C19" w:rsidRPr="002A6CB6">
        <w:rPr>
          <w:color w:val="000000"/>
          <w:sz w:val="28"/>
          <w:szCs w:val="28"/>
          <w:lang w:val="uk-UA"/>
        </w:rPr>
        <w:t xml:space="preserve">і, необхідні </w:t>
      </w:r>
      <w:r w:rsidRPr="002A6CB6">
        <w:rPr>
          <w:color w:val="000000"/>
          <w:sz w:val="28"/>
          <w:szCs w:val="28"/>
          <w:lang w:val="uk-UA"/>
        </w:rPr>
        <w:t>для успішної самореалізації у майбутній профе</w:t>
      </w:r>
      <w:r w:rsidR="00674C19" w:rsidRPr="002A6CB6">
        <w:rPr>
          <w:color w:val="000000"/>
          <w:sz w:val="28"/>
          <w:szCs w:val="28"/>
          <w:lang w:val="uk-UA"/>
        </w:rPr>
        <w:t xml:space="preserve">сії, усвідомлювати вплив занять </w:t>
      </w:r>
      <w:r w:rsidRPr="002A6CB6">
        <w:rPr>
          <w:color w:val="000000"/>
          <w:sz w:val="28"/>
          <w:szCs w:val="28"/>
          <w:lang w:val="uk-UA"/>
        </w:rPr>
        <w:t>фізичними вправами на гармонійний розви</w:t>
      </w:r>
      <w:r w:rsidR="00674C19" w:rsidRPr="002A6CB6">
        <w:rPr>
          <w:color w:val="000000"/>
          <w:sz w:val="28"/>
          <w:szCs w:val="28"/>
          <w:lang w:val="uk-UA"/>
        </w:rPr>
        <w:t xml:space="preserve">ток особистості, стан фізичного </w:t>
      </w:r>
      <w:r w:rsidRPr="002A6CB6">
        <w:rPr>
          <w:color w:val="000000"/>
          <w:sz w:val="28"/>
          <w:szCs w:val="28"/>
          <w:lang w:val="uk-UA"/>
        </w:rPr>
        <w:t>здоров’я майбутньої матері, виконувати стройові та</w:t>
      </w:r>
      <w:r w:rsidR="00674C19" w:rsidRPr="002A6CB6">
        <w:rPr>
          <w:color w:val="000000"/>
          <w:sz w:val="28"/>
          <w:szCs w:val="28"/>
          <w:lang w:val="uk-UA"/>
        </w:rPr>
        <w:t xml:space="preserve"> організуючі вправи, різні види </w:t>
      </w:r>
      <w:r w:rsidRPr="002A6CB6">
        <w:rPr>
          <w:color w:val="000000"/>
          <w:sz w:val="28"/>
          <w:szCs w:val="28"/>
          <w:lang w:val="uk-UA"/>
        </w:rPr>
        <w:t xml:space="preserve">ходьби та бігу, стрибки, </w:t>
      </w:r>
      <w:proofErr w:type="spellStart"/>
      <w:r w:rsidRPr="002A6CB6">
        <w:rPr>
          <w:color w:val="000000"/>
          <w:sz w:val="28"/>
          <w:szCs w:val="28"/>
          <w:lang w:val="uk-UA"/>
        </w:rPr>
        <w:t>загальнорозвивальні</w:t>
      </w:r>
      <w:proofErr w:type="spellEnd"/>
      <w:r w:rsidRPr="002A6CB6">
        <w:rPr>
          <w:color w:val="000000"/>
          <w:sz w:val="28"/>
          <w:szCs w:val="28"/>
          <w:lang w:val="uk-UA"/>
        </w:rPr>
        <w:t xml:space="preserve"> вп</w:t>
      </w:r>
      <w:r w:rsidR="00674C19" w:rsidRPr="002A6CB6">
        <w:rPr>
          <w:color w:val="000000"/>
          <w:sz w:val="28"/>
          <w:szCs w:val="28"/>
          <w:lang w:val="uk-UA"/>
        </w:rPr>
        <w:t xml:space="preserve">рави, </w:t>
      </w:r>
      <w:proofErr w:type="spellStart"/>
      <w:r w:rsidR="00674C19" w:rsidRPr="002A6CB6">
        <w:rPr>
          <w:color w:val="000000"/>
          <w:sz w:val="28"/>
          <w:szCs w:val="28"/>
          <w:lang w:val="uk-UA"/>
        </w:rPr>
        <w:t>вправи</w:t>
      </w:r>
      <w:proofErr w:type="spellEnd"/>
      <w:r w:rsidR="00674C19" w:rsidRPr="002A6CB6">
        <w:rPr>
          <w:color w:val="000000"/>
          <w:sz w:val="28"/>
          <w:szCs w:val="28"/>
          <w:lang w:val="uk-UA"/>
        </w:rPr>
        <w:t xml:space="preserve"> для запобігання та </w:t>
      </w:r>
      <w:r w:rsidRPr="002A6CB6">
        <w:rPr>
          <w:color w:val="000000"/>
          <w:sz w:val="28"/>
          <w:szCs w:val="28"/>
          <w:lang w:val="uk-UA"/>
        </w:rPr>
        <w:t>корекції порушень постави та плоскостопості,</w:t>
      </w:r>
      <w:r w:rsidR="00674C19" w:rsidRPr="002A6CB6">
        <w:rPr>
          <w:color w:val="000000"/>
          <w:sz w:val="28"/>
          <w:szCs w:val="28"/>
          <w:lang w:val="uk-UA"/>
        </w:rPr>
        <w:t xml:space="preserve"> вправи для розвитку швидкості, </w:t>
      </w:r>
      <w:r w:rsidRPr="002A6CB6">
        <w:rPr>
          <w:color w:val="000000"/>
          <w:sz w:val="28"/>
          <w:szCs w:val="28"/>
          <w:lang w:val="uk-UA"/>
        </w:rPr>
        <w:t>спритності, витривалості, сили, гнучкості та швидк</w:t>
      </w:r>
      <w:r w:rsidR="00674C19" w:rsidRPr="002A6CB6">
        <w:rPr>
          <w:color w:val="000000"/>
          <w:sz w:val="28"/>
          <w:szCs w:val="28"/>
          <w:lang w:val="uk-UA"/>
        </w:rPr>
        <w:t xml:space="preserve">існо-силових якостей, знати про </w:t>
      </w:r>
      <w:r w:rsidRPr="002A6CB6">
        <w:rPr>
          <w:color w:val="000000"/>
          <w:sz w:val="28"/>
          <w:szCs w:val="28"/>
          <w:lang w:val="uk-UA"/>
        </w:rPr>
        <w:t>структуру, перспективи розвитку Збройни</w:t>
      </w:r>
      <w:r w:rsidR="00674C19" w:rsidRPr="002A6CB6">
        <w:rPr>
          <w:color w:val="000000"/>
          <w:sz w:val="28"/>
          <w:szCs w:val="28"/>
          <w:lang w:val="uk-UA"/>
        </w:rPr>
        <w:t xml:space="preserve">х Сил, основи законодавства про </w:t>
      </w:r>
      <w:r w:rsidRPr="002A6CB6">
        <w:rPr>
          <w:color w:val="000000"/>
          <w:sz w:val="28"/>
          <w:szCs w:val="28"/>
          <w:lang w:val="uk-UA"/>
        </w:rPr>
        <w:t>військову службу, важливі історичні етапи розвитк</w:t>
      </w:r>
      <w:r w:rsidR="00674C19" w:rsidRPr="002A6CB6">
        <w:rPr>
          <w:color w:val="000000"/>
          <w:sz w:val="28"/>
          <w:szCs w:val="28"/>
          <w:lang w:val="uk-UA"/>
        </w:rPr>
        <w:t xml:space="preserve">у українського війська, напрями </w:t>
      </w:r>
      <w:r w:rsidRPr="002A6CB6">
        <w:rPr>
          <w:color w:val="000000"/>
          <w:sz w:val="28"/>
          <w:szCs w:val="28"/>
          <w:lang w:val="uk-UA"/>
        </w:rPr>
        <w:t>інтеграції України в європейський та міжн</w:t>
      </w:r>
      <w:r w:rsidR="00674C19" w:rsidRPr="002A6CB6">
        <w:rPr>
          <w:color w:val="000000"/>
          <w:sz w:val="28"/>
          <w:szCs w:val="28"/>
          <w:lang w:val="uk-UA"/>
        </w:rPr>
        <w:t xml:space="preserve">ародний простір, основні вимоги </w:t>
      </w:r>
      <w:r w:rsidRPr="002A6CB6">
        <w:rPr>
          <w:color w:val="000000"/>
          <w:sz w:val="28"/>
          <w:szCs w:val="28"/>
          <w:lang w:val="uk-UA"/>
        </w:rPr>
        <w:t>міжнародного гуманітарного права, правила поведінки під час вій</w:t>
      </w:r>
      <w:r w:rsidR="00674C19" w:rsidRPr="002A6CB6">
        <w:rPr>
          <w:color w:val="000000"/>
          <w:sz w:val="28"/>
          <w:szCs w:val="28"/>
          <w:lang w:val="uk-UA"/>
        </w:rPr>
        <w:t xml:space="preserve">ськових дій, </w:t>
      </w:r>
      <w:r w:rsidRPr="002A6CB6">
        <w:rPr>
          <w:color w:val="000000"/>
          <w:sz w:val="28"/>
          <w:szCs w:val="28"/>
          <w:lang w:val="uk-UA"/>
        </w:rPr>
        <w:t>надзвичайних ситуацій, порядок підготовки зброї</w:t>
      </w:r>
      <w:r w:rsidR="00674C19" w:rsidRPr="002A6CB6">
        <w:rPr>
          <w:color w:val="000000"/>
          <w:sz w:val="28"/>
          <w:szCs w:val="28"/>
          <w:lang w:val="uk-UA"/>
        </w:rPr>
        <w:t xml:space="preserve"> до виконання вогневих завдань, </w:t>
      </w:r>
      <w:r w:rsidRPr="002A6CB6">
        <w:rPr>
          <w:color w:val="000000"/>
          <w:sz w:val="28"/>
          <w:szCs w:val="28"/>
          <w:lang w:val="uk-UA"/>
        </w:rPr>
        <w:t xml:space="preserve">основи та правила стрільби, знати і розуміти </w:t>
      </w:r>
      <w:r w:rsidR="00674C19" w:rsidRPr="002A6CB6">
        <w:rPr>
          <w:color w:val="000000"/>
          <w:sz w:val="28"/>
          <w:szCs w:val="28"/>
          <w:lang w:val="uk-UA"/>
        </w:rPr>
        <w:t xml:space="preserve">основи загальновійськового бою, </w:t>
      </w:r>
      <w:r w:rsidRPr="002A6CB6">
        <w:rPr>
          <w:color w:val="000000"/>
          <w:sz w:val="28"/>
          <w:szCs w:val="28"/>
          <w:lang w:val="uk-UA"/>
        </w:rPr>
        <w:t>обов’язки солдата в бою, уміти діяти і реагув</w:t>
      </w:r>
      <w:r w:rsidR="00674C19" w:rsidRPr="002A6CB6">
        <w:rPr>
          <w:color w:val="000000"/>
          <w:sz w:val="28"/>
          <w:szCs w:val="28"/>
          <w:lang w:val="uk-UA"/>
        </w:rPr>
        <w:t xml:space="preserve">ати на події відповідно до норм </w:t>
      </w:r>
      <w:r w:rsidRPr="002A6CB6">
        <w:rPr>
          <w:color w:val="000000"/>
          <w:sz w:val="28"/>
          <w:szCs w:val="28"/>
          <w:lang w:val="uk-UA"/>
        </w:rPr>
        <w:t>міжнародного гуманітарного права, вико</w:t>
      </w:r>
      <w:r w:rsidR="00674C19" w:rsidRPr="002A6CB6">
        <w:rPr>
          <w:color w:val="000000"/>
          <w:sz w:val="28"/>
          <w:szCs w:val="28"/>
          <w:lang w:val="uk-UA"/>
        </w:rPr>
        <w:t xml:space="preserve">нувати стройові прийоми і рухи, </w:t>
      </w:r>
      <w:r w:rsidRPr="002A6CB6">
        <w:rPr>
          <w:color w:val="000000"/>
          <w:sz w:val="28"/>
          <w:szCs w:val="28"/>
          <w:lang w:val="uk-UA"/>
        </w:rPr>
        <w:t xml:space="preserve">орієнтуватися на місцевості, вести спостереження </w:t>
      </w:r>
      <w:r w:rsidR="00674C19" w:rsidRPr="002A6CB6">
        <w:rPr>
          <w:color w:val="000000"/>
          <w:sz w:val="28"/>
          <w:szCs w:val="28"/>
          <w:lang w:val="uk-UA"/>
        </w:rPr>
        <w:t xml:space="preserve">і оглядати місцевість, складати </w:t>
      </w:r>
      <w:r w:rsidRPr="002A6CB6">
        <w:rPr>
          <w:color w:val="000000"/>
          <w:sz w:val="28"/>
          <w:szCs w:val="28"/>
          <w:lang w:val="uk-UA"/>
        </w:rPr>
        <w:t>схему орієнтирів, володіти первинними навичками у подоланні перешкод, русі по</w:t>
      </w:r>
      <w:r w:rsidR="00724091">
        <w:rPr>
          <w:color w:val="000000"/>
          <w:sz w:val="28"/>
          <w:szCs w:val="28"/>
          <w:lang w:val="uk-UA"/>
        </w:rPr>
        <w:t xml:space="preserve"> </w:t>
      </w:r>
      <w:r w:rsidRPr="002A6CB6">
        <w:rPr>
          <w:color w:val="000000"/>
          <w:sz w:val="28"/>
          <w:szCs w:val="28"/>
          <w:lang w:val="uk-UA"/>
        </w:rPr>
        <w:t>пересіченій місцевості в пішому порядку та пі</w:t>
      </w:r>
      <w:r w:rsidR="00674C19" w:rsidRPr="002A6CB6">
        <w:rPr>
          <w:color w:val="000000"/>
          <w:sz w:val="28"/>
          <w:szCs w:val="28"/>
          <w:lang w:val="uk-UA"/>
        </w:rPr>
        <w:t xml:space="preserve">д час самозахисту в рукопашному </w:t>
      </w:r>
      <w:r w:rsidRPr="002A6CB6">
        <w:rPr>
          <w:color w:val="000000"/>
          <w:sz w:val="28"/>
          <w:szCs w:val="28"/>
          <w:lang w:val="uk-UA"/>
        </w:rPr>
        <w:t>бою, прийомами і способами ведення вогню із с</w:t>
      </w:r>
      <w:r w:rsidR="00674C19" w:rsidRPr="002A6CB6">
        <w:rPr>
          <w:color w:val="000000"/>
          <w:sz w:val="28"/>
          <w:szCs w:val="28"/>
          <w:lang w:val="uk-UA"/>
        </w:rPr>
        <w:t xml:space="preserve">трілецької зброї, знати порядок </w:t>
      </w:r>
      <w:r w:rsidRPr="002A6CB6">
        <w:rPr>
          <w:color w:val="000000"/>
          <w:sz w:val="28"/>
          <w:szCs w:val="28"/>
          <w:lang w:val="uk-UA"/>
        </w:rPr>
        <w:t>огляду та надання першої медичної допомог</w:t>
      </w:r>
      <w:r w:rsidR="00674C19" w:rsidRPr="002A6CB6">
        <w:rPr>
          <w:color w:val="000000"/>
          <w:sz w:val="28"/>
          <w:szCs w:val="28"/>
          <w:lang w:val="uk-UA"/>
        </w:rPr>
        <w:t xml:space="preserve">и при пораненнях і ушкодженнях, </w:t>
      </w:r>
      <w:r w:rsidRPr="002A6CB6">
        <w:rPr>
          <w:color w:val="000000"/>
          <w:sz w:val="28"/>
          <w:szCs w:val="28"/>
          <w:lang w:val="uk-UA"/>
        </w:rPr>
        <w:t>засоби індивідуального медичного оснащення, уміти надавати першу м</w:t>
      </w:r>
      <w:r w:rsidR="00674C19" w:rsidRPr="002A6CB6">
        <w:rPr>
          <w:color w:val="000000"/>
          <w:sz w:val="28"/>
          <w:szCs w:val="28"/>
          <w:lang w:val="uk-UA"/>
        </w:rPr>
        <w:t xml:space="preserve">едичну </w:t>
      </w:r>
      <w:r w:rsidRPr="002A6CB6">
        <w:rPr>
          <w:color w:val="000000"/>
          <w:sz w:val="28"/>
          <w:szCs w:val="28"/>
          <w:lang w:val="uk-UA"/>
        </w:rPr>
        <w:t>допомогу при пораненнях і ушкодженнях.</w:t>
      </w:r>
    </w:p>
    <w:p w:rsidR="00A912FE" w:rsidRPr="002A6CB6" w:rsidRDefault="00FC3155" w:rsidP="00792F07">
      <w:pPr>
        <w:tabs>
          <w:tab w:val="left" w:pos="2360"/>
          <w:tab w:val="left" w:pos="3620"/>
          <w:tab w:val="left" w:pos="4111"/>
          <w:tab w:val="left" w:pos="4700"/>
          <w:tab w:val="left" w:pos="5160"/>
          <w:tab w:val="left" w:pos="6160"/>
          <w:tab w:val="left" w:pos="7480"/>
          <w:tab w:val="left" w:pos="8840"/>
        </w:tabs>
        <w:spacing w:line="276" w:lineRule="auto"/>
        <w:ind w:firstLine="567"/>
        <w:jc w:val="both"/>
        <w:rPr>
          <w:rFonts w:eastAsia="Times New Roman"/>
          <w:sz w:val="28"/>
          <w:szCs w:val="28"/>
          <w:lang w:val="uk-UA"/>
        </w:rPr>
      </w:pPr>
      <w:r w:rsidRPr="002A6CB6">
        <w:rPr>
          <w:rFonts w:eastAsia="Times New Roman"/>
          <w:sz w:val="28"/>
          <w:szCs w:val="28"/>
          <w:lang w:val="uk-UA"/>
        </w:rPr>
        <w:lastRenderedPageBreak/>
        <w:t>На основі освітньої програми закладу освіти, складається та затверджується</w:t>
      </w:r>
      <w:r w:rsidR="00674C19" w:rsidRPr="002A6CB6">
        <w:rPr>
          <w:rFonts w:eastAsia="Times New Roman"/>
          <w:sz w:val="28"/>
          <w:szCs w:val="28"/>
          <w:lang w:val="uk-UA"/>
        </w:rPr>
        <w:t xml:space="preserve"> </w:t>
      </w:r>
      <w:r w:rsidRPr="002A6CB6">
        <w:rPr>
          <w:rFonts w:eastAsia="Times New Roman"/>
          <w:sz w:val="28"/>
          <w:szCs w:val="28"/>
          <w:lang w:val="uk-UA"/>
        </w:rPr>
        <w:t>навчальний план закладу освіти, що кон</w:t>
      </w:r>
      <w:r w:rsidR="00674C19" w:rsidRPr="002A6CB6">
        <w:rPr>
          <w:rFonts w:eastAsia="Times New Roman"/>
          <w:sz w:val="28"/>
          <w:szCs w:val="28"/>
          <w:lang w:val="uk-UA"/>
        </w:rPr>
        <w:t xml:space="preserve">кретизує організацію освітнього </w:t>
      </w:r>
      <w:r w:rsidRPr="002A6CB6">
        <w:rPr>
          <w:rFonts w:eastAsia="Times New Roman"/>
          <w:sz w:val="28"/>
          <w:szCs w:val="28"/>
          <w:lang w:val="uk-UA"/>
        </w:rPr>
        <w:t>процесу.</w:t>
      </w:r>
      <w:r w:rsidR="00A912FE" w:rsidRPr="002A6CB6">
        <w:rPr>
          <w:sz w:val="28"/>
          <w:szCs w:val="28"/>
          <w:lang w:val="uk-UA"/>
        </w:rPr>
        <w:t xml:space="preserve"> </w:t>
      </w:r>
      <w:r w:rsidR="00724091">
        <w:rPr>
          <w:rFonts w:eastAsia="Times New Roman"/>
          <w:sz w:val="28"/>
          <w:szCs w:val="28"/>
          <w:lang w:val="uk-UA"/>
        </w:rPr>
        <w:t xml:space="preserve">З </w:t>
      </w:r>
      <w:r w:rsidR="00A912FE" w:rsidRPr="002A6CB6">
        <w:rPr>
          <w:rFonts w:eastAsia="Times New Roman"/>
          <w:sz w:val="28"/>
          <w:szCs w:val="28"/>
          <w:lang w:val="uk-UA"/>
        </w:rPr>
        <w:t>метою забезпечення виконання Державних стандартів забезпечено викладання предметів інваріантної складової, що визначені Типовими навчальними планами для кожного класу, в повному обсязі.</w:t>
      </w:r>
    </w:p>
    <w:p w:rsidR="00A912FE" w:rsidRPr="002A6CB6" w:rsidRDefault="00A912FE" w:rsidP="00792F07">
      <w:pPr>
        <w:tabs>
          <w:tab w:val="left" w:pos="2360"/>
          <w:tab w:val="left" w:pos="3620"/>
          <w:tab w:val="left" w:pos="4111"/>
          <w:tab w:val="left" w:pos="4700"/>
          <w:tab w:val="left" w:pos="5160"/>
          <w:tab w:val="left" w:pos="6160"/>
          <w:tab w:val="left" w:pos="7480"/>
          <w:tab w:val="left" w:pos="8840"/>
        </w:tabs>
        <w:spacing w:line="276" w:lineRule="auto"/>
        <w:ind w:firstLine="567"/>
        <w:jc w:val="both"/>
        <w:rPr>
          <w:rFonts w:eastAsia="Times New Roman"/>
          <w:sz w:val="28"/>
          <w:szCs w:val="28"/>
          <w:lang w:val="uk-UA"/>
        </w:rPr>
      </w:pPr>
      <w:r w:rsidRPr="002A6CB6">
        <w:rPr>
          <w:rFonts w:eastAsia="Times New Roman"/>
          <w:sz w:val="28"/>
          <w:szCs w:val="28"/>
          <w:lang w:val="uk-UA"/>
        </w:rPr>
        <w:t xml:space="preserve">Навчальний план включає години </w:t>
      </w:r>
      <w:proofErr w:type="spellStart"/>
      <w:r w:rsidRPr="002A6CB6">
        <w:rPr>
          <w:rFonts w:eastAsia="Times New Roman"/>
          <w:sz w:val="28"/>
          <w:szCs w:val="28"/>
          <w:lang w:val="uk-UA"/>
        </w:rPr>
        <w:t>корекційно-розвиткових</w:t>
      </w:r>
      <w:proofErr w:type="spellEnd"/>
      <w:r w:rsidRPr="002A6CB6">
        <w:rPr>
          <w:rFonts w:eastAsia="Times New Roman"/>
          <w:sz w:val="28"/>
          <w:szCs w:val="28"/>
          <w:lang w:val="uk-UA"/>
        </w:rPr>
        <w:t xml:space="preserve"> занять, зміст яких зумовлений особливостями психофізичного розвитку учнів і реалізується через </w:t>
      </w:r>
      <w:proofErr w:type="spellStart"/>
      <w:r w:rsidRPr="002A6CB6">
        <w:rPr>
          <w:rFonts w:eastAsia="Times New Roman"/>
          <w:sz w:val="28"/>
          <w:szCs w:val="28"/>
          <w:lang w:val="uk-UA"/>
        </w:rPr>
        <w:t>корекційно-розвитковий</w:t>
      </w:r>
      <w:proofErr w:type="spellEnd"/>
      <w:r w:rsidRPr="002A6CB6">
        <w:rPr>
          <w:rFonts w:eastAsia="Times New Roman"/>
          <w:sz w:val="28"/>
          <w:szCs w:val="28"/>
          <w:lang w:val="uk-UA"/>
        </w:rPr>
        <w:t xml:space="preserve"> складник: «</w:t>
      </w:r>
      <w:r w:rsidR="00042A73" w:rsidRPr="002A6CB6">
        <w:rPr>
          <w:rFonts w:eastAsia="Times New Roman"/>
          <w:sz w:val="28"/>
          <w:szCs w:val="28"/>
          <w:lang w:val="uk-UA"/>
        </w:rPr>
        <w:t xml:space="preserve">Розвиток </w:t>
      </w:r>
      <w:proofErr w:type="spellStart"/>
      <w:r w:rsidR="00042A73" w:rsidRPr="002A6CB6">
        <w:rPr>
          <w:rFonts w:eastAsia="Times New Roman"/>
          <w:sz w:val="28"/>
          <w:szCs w:val="28"/>
          <w:lang w:val="uk-UA"/>
        </w:rPr>
        <w:t>слухо-зоро-тактильного</w:t>
      </w:r>
      <w:proofErr w:type="spellEnd"/>
      <w:r w:rsidR="00042A73" w:rsidRPr="002A6CB6">
        <w:rPr>
          <w:rFonts w:eastAsia="Times New Roman"/>
          <w:sz w:val="28"/>
          <w:szCs w:val="28"/>
          <w:lang w:val="uk-UA"/>
        </w:rPr>
        <w:t xml:space="preserve"> </w:t>
      </w:r>
      <w:r w:rsidRPr="002A6CB6">
        <w:rPr>
          <w:rFonts w:eastAsia="Times New Roman"/>
          <w:sz w:val="28"/>
          <w:szCs w:val="28"/>
          <w:lang w:val="uk-UA"/>
        </w:rPr>
        <w:t>сприймання мовлення та формування вимови».</w:t>
      </w:r>
    </w:p>
    <w:p w:rsidR="00A912FE" w:rsidRPr="002A6CB6" w:rsidRDefault="00A912FE" w:rsidP="00792F07">
      <w:pPr>
        <w:tabs>
          <w:tab w:val="left" w:pos="2360"/>
          <w:tab w:val="left" w:pos="3620"/>
          <w:tab w:val="left" w:pos="4111"/>
          <w:tab w:val="left" w:pos="4700"/>
          <w:tab w:val="left" w:pos="5160"/>
          <w:tab w:val="left" w:pos="6160"/>
          <w:tab w:val="left" w:pos="7480"/>
          <w:tab w:val="left" w:pos="8840"/>
        </w:tabs>
        <w:spacing w:line="276" w:lineRule="auto"/>
        <w:ind w:firstLine="567"/>
        <w:jc w:val="both"/>
        <w:rPr>
          <w:rFonts w:eastAsia="Times New Roman"/>
          <w:sz w:val="28"/>
          <w:szCs w:val="28"/>
          <w:lang w:val="uk-UA"/>
        </w:rPr>
      </w:pPr>
      <w:r w:rsidRPr="002A6CB6">
        <w:rPr>
          <w:rFonts w:eastAsia="Times New Roman"/>
          <w:sz w:val="28"/>
          <w:szCs w:val="28"/>
          <w:lang w:val="uk-UA"/>
        </w:rPr>
        <w:t xml:space="preserve">Мета </w:t>
      </w:r>
      <w:proofErr w:type="spellStart"/>
      <w:r w:rsidRPr="002A6CB6">
        <w:rPr>
          <w:rFonts w:eastAsia="Times New Roman"/>
          <w:sz w:val="28"/>
          <w:szCs w:val="28"/>
          <w:lang w:val="uk-UA"/>
        </w:rPr>
        <w:t>корекційно-розвиткових</w:t>
      </w:r>
      <w:proofErr w:type="spellEnd"/>
      <w:r w:rsidRPr="002A6CB6">
        <w:rPr>
          <w:rFonts w:eastAsia="Times New Roman"/>
          <w:sz w:val="28"/>
          <w:szCs w:val="28"/>
          <w:lang w:val="uk-UA"/>
        </w:rPr>
        <w:t xml:space="preserve"> занять для дітей з порушеннями слуху (глухих дітей та дітей зі зниженим слухом) – формування у здобувачів освіти способів комунікативної діяльності, всебічний розвиток особистості, створення передумов для соціальної адаптації та інтеграції дітей.</w:t>
      </w:r>
    </w:p>
    <w:p w:rsidR="001F5CFB" w:rsidRPr="002A6CB6" w:rsidRDefault="00A912FE" w:rsidP="00792F07">
      <w:pPr>
        <w:tabs>
          <w:tab w:val="left" w:pos="2360"/>
          <w:tab w:val="left" w:pos="3620"/>
          <w:tab w:val="left" w:pos="4111"/>
          <w:tab w:val="left" w:pos="4700"/>
          <w:tab w:val="left" w:pos="5160"/>
          <w:tab w:val="left" w:pos="6160"/>
          <w:tab w:val="left" w:pos="7480"/>
          <w:tab w:val="left" w:pos="8840"/>
        </w:tabs>
        <w:spacing w:line="276" w:lineRule="auto"/>
        <w:ind w:firstLine="567"/>
        <w:jc w:val="both"/>
        <w:rPr>
          <w:rFonts w:eastAsia="Times New Roman"/>
          <w:sz w:val="28"/>
          <w:szCs w:val="28"/>
          <w:lang w:val="uk-UA"/>
        </w:rPr>
      </w:pPr>
      <w:proofErr w:type="spellStart"/>
      <w:r w:rsidRPr="002A6CB6">
        <w:rPr>
          <w:rFonts w:eastAsia="Times New Roman"/>
          <w:sz w:val="28"/>
          <w:szCs w:val="28"/>
          <w:lang w:val="uk-UA"/>
        </w:rPr>
        <w:t>Корекційно-розвиткові</w:t>
      </w:r>
      <w:proofErr w:type="spellEnd"/>
      <w:r w:rsidRPr="002A6CB6">
        <w:rPr>
          <w:rFonts w:eastAsia="Times New Roman"/>
          <w:sz w:val="28"/>
          <w:szCs w:val="28"/>
          <w:lang w:val="uk-UA"/>
        </w:rPr>
        <w:t xml:space="preserve"> заняття проводять педагоги закладу за наявності спеціальної освіти. Години </w:t>
      </w:r>
      <w:proofErr w:type="spellStart"/>
      <w:r w:rsidRPr="002A6CB6">
        <w:rPr>
          <w:rFonts w:eastAsia="Times New Roman"/>
          <w:sz w:val="28"/>
          <w:szCs w:val="28"/>
          <w:lang w:val="uk-UA"/>
        </w:rPr>
        <w:t>корекційно-розвиткових</w:t>
      </w:r>
      <w:proofErr w:type="spellEnd"/>
      <w:r w:rsidRPr="002A6CB6">
        <w:rPr>
          <w:rFonts w:eastAsia="Times New Roman"/>
          <w:sz w:val="28"/>
          <w:szCs w:val="28"/>
          <w:lang w:val="uk-UA"/>
        </w:rPr>
        <w:t xml:space="preserve"> занять навчального плану не враховуються при визначенні гранично допустимого навантаження учнів.</w:t>
      </w:r>
    </w:p>
    <w:p w:rsidR="00724091" w:rsidRDefault="00724091" w:rsidP="00792F07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5B14AF" w:rsidRPr="002A6CB6" w:rsidRDefault="005B14AF" w:rsidP="00792F07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2A6CB6">
        <w:rPr>
          <w:b/>
          <w:sz w:val="28"/>
          <w:szCs w:val="28"/>
          <w:lang w:val="uk-UA"/>
        </w:rPr>
        <w:t>КОРЕКЦІЙНО-РОЗВИТКОВА РОБОТА</w:t>
      </w:r>
    </w:p>
    <w:p w:rsidR="005B14AF" w:rsidRPr="002A6CB6" w:rsidRDefault="005B14AF" w:rsidP="00792F07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proofErr w:type="spellStart"/>
      <w:r w:rsidRPr="002A6CB6">
        <w:rPr>
          <w:b/>
          <w:color w:val="000000"/>
          <w:sz w:val="28"/>
          <w:szCs w:val="28"/>
          <w:lang w:val="uk-UA"/>
        </w:rPr>
        <w:t>Корекційна</w:t>
      </w:r>
      <w:proofErr w:type="spellEnd"/>
      <w:r w:rsidRPr="002A6CB6">
        <w:rPr>
          <w:b/>
          <w:color w:val="000000"/>
          <w:sz w:val="28"/>
          <w:szCs w:val="28"/>
          <w:lang w:val="uk-UA"/>
        </w:rPr>
        <w:t xml:space="preserve"> складова</w:t>
      </w:r>
      <w:r w:rsidRPr="002A6CB6">
        <w:rPr>
          <w:color w:val="000000"/>
          <w:sz w:val="28"/>
          <w:szCs w:val="28"/>
          <w:lang w:val="uk-UA"/>
        </w:rPr>
        <w:t xml:space="preserve"> є </w:t>
      </w:r>
      <w:r w:rsidRPr="002A6CB6">
        <w:rPr>
          <w:i/>
          <w:sz w:val="28"/>
          <w:szCs w:val="28"/>
          <w:lang w:val="uk-UA"/>
        </w:rPr>
        <w:t>наскрізною</w:t>
      </w:r>
      <w:r w:rsidRPr="002A6CB6">
        <w:rPr>
          <w:sz w:val="28"/>
          <w:szCs w:val="28"/>
          <w:lang w:val="uk-UA"/>
        </w:rPr>
        <w:t xml:space="preserve"> лінією освітнього процесу</w:t>
      </w:r>
      <w:r w:rsidRPr="002A6CB6">
        <w:rPr>
          <w:color w:val="000000"/>
          <w:sz w:val="28"/>
          <w:szCs w:val="28"/>
          <w:lang w:val="uk-UA"/>
        </w:rPr>
        <w:t xml:space="preserve">, яка реалізується через ігрову, навчальну діяльність, виховну роботу, </w:t>
      </w:r>
      <w:proofErr w:type="spellStart"/>
      <w:r w:rsidRPr="002A6CB6">
        <w:rPr>
          <w:color w:val="000000"/>
          <w:sz w:val="28"/>
          <w:szCs w:val="28"/>
          <w:lang w:val="uk-UA"/>
        </w:rPr>
        <w:t>роботу</w:t>
      </w:r>
      <w:proofErr w:type="spellEnd"/>
      <w:r w:rsidRPr="002A6CB6">
        <w:rPr>
          <w:color w:val="000000"/>
          <w:sz w:val="28"/>
          <w:szCs w:val="28"/>
          <w:lang w:val="uk-UA"/>
        </w:rPr>
        <w:t xml:space="preserve"> з батьками, ранкові зустрічі, розмовні хвилинки, фонетичну ритміку, хвилинки психоемоційного розвантаження, проектну діяльність</w:t>
      </w:r>
      <w:r w:rsidRPr="002A6CB6">
        <w:rPr>
          <w:sz w:val="28"/>
          <w:szCs w:val="28"/>
          <w:lang w:val="uk-UA"/>
        </w:rPr>
        <w:t xml:space="preserve">. </w:t>
      </w:r>
      <w:proofErr w:type="spellStart"/>
      <w:r w:rsidRPr="002A6CB6">
        <w:rPr>
          <w:sz w:val="28"/>
          <w:szCs w:val="28"/>
          <w:lang w:val="uk-UA"/>
        </w:rPr>
        <w:t>Корекційна</w:t>
      </w:r>
      <w:proofErr w:type="spellEnd"/>
      <w:r w:rsidRPr="002A6CB6">
        <w:rPr>
          <w:sz w:val="28"/>
          <w:szCs w:val="28"/>
          <w:lang w:val="uk-UA"/>
        </w:rPr>
        <w:t xml:space="preserve"> робота передбачає вирішення специфічних завдань, зумовлених особливостями психофізичного розвитку учнів, і потребує впровадження особистісно-орієнтованих програм навчання та реабілітації за індивідуальним та диференційованим підходом. </w:t>
      </w:r>
      <w:proofErr w:type="spellStart"/>
      <w:r w:rsidRPr="002A6CB6">
        <w:rPr>
          <w:sz w:val="28"/>
          <w:szCs w:val="28"/>
          <w:lang w:val="uk-UA"/>
        </w:rPr>
        <w:t>Корекційно-розвиткова</w:t>
      </w:r>
      <w:proofErr w:type="spellEnd"/>
      <w:r w:rsidRPr="002A6CB6">
        <w:rPr>
          <w:sz w:val="28"/>
          <w:szCs w:val="28"/>
          <w:lang w:val="uk-UA"/>
        </w:rPr>
        <w:t xml:space="preserve"> робота в закладі організовується відповідно до Положення про організацію роботи з розвитку слухового сприйняття мови і формування вимови у школах для глухих дітей та дітей із зниженим слухом (</w:t>
      </w:r>
      <w:r w:rsidRPr="002A6CB6">
        <w:rPr>
          <w:color w:val="000000"/>
          <w:sz w:val="28"/>
          <w:szCs w:val="28"/>
          <w:lang w:val="uk-UA"/>
        </w:rPr>
        <w:t>лист Міністерства освіти і науки "Про організацію роботи з розвитку слухового сприймання та формування вимови у школах (школах-інтернатах) для дітей глухих та зі зниженим слухом №1/9-491 від 13 липня 2010 року</w:t>
      </w:r>
      <w:r w:rsidRPr="002A6CB6">
        <w:rPr>
          <w:sz w:val="28"/>
          <w:szCs w:val="28"/>
          <w:lang w:val="uk-UA"/>
        </w:rPr>
        <w:t xml:space="preserve">). </w:t>
      </w:r>
    </w:p>
    <w:p w:rsidR="005B14AF" w:rsidRPr="002A6CB6" w:rsidRDefault="005B14AF" w:rsidP="00792F07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2A6CB6">
        <w:rPr>
          <w:sz w:val="28"/>
          <w:szCs w:val="28"/>
          <w:lang w:val="uk-UA"/>
        </w:rPr>
        <w:t xml:space="preserve">Години </w:t>
      </w:r>
      <w:proofErr w:type="spellStart"/>
      <w:r w:rsidRPr="002A6CB6">
        <w:rPr>
          <w:sz w:val="28"/>
          <w:szCs w:val="28"/>
          <w:lang w:val="uk-UA"/>
        </w:rPr>
        <w:t>корекційно-розвиткових</w:t>
      </w:r>
      <w:proofErr w:type="spellEnd"/>
      <w:r w:rsidRPr="002A6CB6">
        <w:rPr>
          <w:sz w:val="28"/>
          <w:szCs w:val="28"/>
          <w:lang w:val="uk-UA"/>
        </w:rPr>
        <w:t xml:space="preserve"> занять навчального плану не враховуються при визначенні гранично допустимого навантаження учнів.</w:t>
      </w:r>
    </w:p>
    <w:p w:rsidR="005B14AF" w:rsidRPr="002A6CB6" w:rsidRDefault="005B14AF" w:rsidP="00792F07">
      <w:pPr>
        <w:spacing w:line="276" w:lineRule="auto"/>
        <w:ind w:firstLine="284"/>
        <w:jc w:val="both"/>
        <w:rPr>
          <w:b/>
          <w:sz w:val="28"/>
          <w:szCs w:val="28"/>
          <w:lang w:val="uk-UA"/>
        </w:rPr>
      </w:pPr>
      <w:r w:rsidRPr="002A6CB6">
        <w:rPr>
          <w:b/>
          <w:sz w:val="28"/>
          <w:szCs w:val="28"/>
          <w:lang w:val="uk-UA"/>
        </w:rPr>
        <w:t>Заходи з психологічної реабілітації складаються з:</w:t>
      </w:r>
    </w:p>
    <w:p w:rsidR="005B14AF" w:rsidRPr="002A6CB6" w:rsidRDefault="005B14AF" w:rsidP="00792F07">
      <w:pPr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0" w:firstLine="284"/>
        <w:contextualSpacing/>
        <w:jc w:val="both"/>
        <w:rPr>
          <w:sz w:val="28"/>
          <w:szCs w:val="28"/>
          <w:lang w:val="uk-UA"/>
        </w:rPr>
      </w:pPr>
      <w:r w:rsidRPr="002A6CB6">
        <w:rPr>
          <w:sz w:val="28"/>
          <w:szCs w:val="28"/>
          <w:lang w:val="uk-UA"/>
        </w:rPr>
        <w:t>проведення психологічної діагностики особистості дитини, визначення та використання форм, методів, засобів, терміну та процедур психологічної корекції, консультування тощо;</w:t>
      </w:r>
    </w:p>
    <w:p w:rsidR="005B14AF" w:rsidRPr="002A6CB6" w:rsidRDefault="005B14AF" w:rsidP="00792F07">
      <w:pPr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0" w:firstLine="284"/>
        <w:contextualSpacing/>
        <w:jc w:val="both"/>
        <w:rPr>
          <w:sz w:val="28"/>
          <w:szCs w:val="28"/>
          <w:lang w:val="uk-UA"/>
        </w:rPr>
      </w:pPr>
      <w:r w:rsidRPr="002A6CB6">
        <w:rPr>
          <w:sz w:val="28"/>
          <w:szCs w:val="28"/>
          <w:lang w:val="uk-UA"/>
        </w:rPr>
        <w:t xml:space="preserve">проведення індивідуальної </w:t>
      </w:r>
      <w:proofErr w:type="spellStart"/>
      <w:r w:rsidRPr="002A6CB6">
        <w:rPr>
          <w:sz w:val="28"/>
          <w:szCs w:val="28"/>
          <w:lang w:val="uk-UA"/>
        </w:rPr>
        <w:t>психокорекційної</w:t>
      </w:r>
      <w:proofErr w:type="spellEnd"/>
      <w:r w:rsidRPr="002A6CB6">
        <w:rPr>
          <w:sz w:val="28"/>
          <w:szCs w:val="28"/>
          <w:lang w:val="uk-UA"/>
        </w:rPr>
        <w:t xml:space="preserve"> роботи;</w:t>
      </w:r>
    </w:p>
    <w:p w:rsidR="005B14AF" w:rsidRPr="002A6CB6" w:rsidRDefault="005B14AF" w:rsidP="00792F07">
      <w:pPr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0" w:firstLine="284"/>
        <w:contextualSpacing/>
        <w:jc w:val="both"/>
        <w:rPr>
          <w:sz w:val="28"/>
          <w:szCs w:val="28"/>
          <w:lang w:val="uk-UA"/>
        </w:rPr>
      </w:pPr>
      <w:r w:rsidRPr="002A6CB6">
        <w:rPr>
          <w:sz w:val="28"/>
          <w:szCs w:val="28"/>
          <w:lang w:val="uk-UA"/>
        </w:rPr>
        <w:lastRenderedPageBreak/>
        <w:t xml:space="preserve">проведення профілактичної та </w:t>
      </w:r>
      <w:proofErr w:type="spellStart"/>
      <w:r w:rsidRPr="002A6CB6">
        <w:rPr>
          <w:sz w:val="28"/>
          <w:szCs w:val="28"/>
          <w:lang w:val="uk-UA"/>
        </w:rPr>
        <w:t>психокорекційної</w:t>
      </w:r>
      <w:proofErr w:type="spellEnd"/>
      <w:r w:rsidRPr="002A6CB6">
        <w:rPr>
          <w:sz w:val="28"/>
          <w:szCs w:val="28"/>
          <w:lang w:val="uk-UA"/>
        </w:rPr>
        <w:t xml:space="preserve"> роботи з сім’єю дитини;</w:t>
      </w:r>
    </w:p>
    <w:p w:rsidR="005B14AF" w:rsidRPr="002A6CB6" w:rsidRDefault="005B14AF" w:rsidP="00792F07">
      <w:pPr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0" w:firstLine="284"/>
        <w:contextualSpacing/>
        <w:jc w:val="both"/>
        <w:rPr>
          <w:sz w:val="28"/>
          <w:szCs w:val="28"/>
          <w:lang w:val="uk-UA"/>
        </w:rPr>
      </w:pPr>
      <w:r w:rsidRPr="002A6CB6">
        <w:rPr>
          <w:sz w:val="28"/>
          <w:szCs w:val="28"/>
          <w:lang w:val="uk-UA"/>
        </w:rPr>
        <w:t>консультації та тренінги для батьків.</w:t>
      </w:r>
    </w:p>
    <w:p w:rsidR="005B14AF" w:rsidRPr="002A6CB6" w:rsidRDefault="005B14AF" w:rsidP="00792F07">
      <w:pPr>
        <w:autoSpaceDE w:val="0"/>
        <w:autoSpaceDN w:val="0"/>
        <w:adjustRightInd w:val="0"/>
        <w:spacing w:line="276" w:lineRule="auto"/>
        <w:ind w:firstLine="284"/>
        <w:jc w:val="both"/>
        <w:rPr>
          <w:b/>
          <w:sz w:val="28"/>
          <w:szCs w:val="28"/>
          <w:lang w:val="uk-UA"/>
        </w:rPr>
      </w:pPr>
      <w:r w:rsidRPr="002A6CB6">
        <w:rPr>
          <w:b/>
          <w:sz w:val="28"/>
          <w:szCs w:val="28"/>
          <w:lang w:val="uk-UA"/>
        </w:rPr>
        <w:t>Заходи з медичного спостереження включають в себе:</w:t>
      </w:r>
    </w:p>
    <w:p w:rsidR="005B14AF" w:rsidRPr="002A6CB6" w:rsidRDefault="005B14AF" w:rsidP="00792F07">
      <w:pPr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0" w:firstLine="284"/>
        <w:contextualSpacing/>
        <w:jc w:val="both"/>
        <w:rPr>
          <w:sz w:val="28"/>
          <w:szCs w:val="28"/>
          <w:lang w:val="uk-UA"/>
        </w:rPr>
      </w:pPr>
      <w:r w:rsidRPr="002A6CB6">
        <w:rPr>
          <w:sz w:val="28"/>
          <w:szCs w:val="28"/>
          <w:lang w:val="uk-UA"/>
        </w:rPr>
        <w:t>проведення медичного огляду та тестування дітей на основі об’єктивного обстеження, оцінки їх загального стану та функціональних можливостей;</w:t>
      </w:r>
    </w:p>
    <w:p w:rsidR="005B14AF" w:rsidRPr="002A6CB6" w:rsidRDefault="005B14AF" w:rsidP="00792F07">
      <w:pPr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0" w:firstLine="284"/>
        <w:contextualSpacing/>
        <w:jc w:val="both"/>
        <w:rPr>
          <w:sz w:val="28"/>
          <w:szCs w:val="28"/>
          <w:lang w:val="uk-UA"/>
        </w:rPr>
      </w:pPr>
      <w:r w:rsidRPr="002A6CB6">
        <w:rPr>
          <w:sz w:val="28"/>
          <w:szCs w:val="28"/>
          <w:lang w:val="uk-UA"/>
        </w:rPr>
        <w:t xml:space="preserve">визначення фізичної, </w:t>
      </w:r>
      <w:proofErr w:type="spellStart"/>
      <w:r w:rsidRPr="002A6CB6">
        <w:rPr>
          <w:sz w:val="28"/>
          <w:szCs w:val="28"/>
          <w:lang w:val="uk-UA"/>
        </w:rPr>
        <w:t>сомато-фізіологічної</w:t>
      </w:r>
      <w:proofErr w:type="spellEnd"/>
      <w:r w:rsidRPr="002A6CB6">
        <w:rPr>
          <w:sz w:val="28"/>
          <w:szCs w:val="28"/>
          <w:lang w:val="uk-UA"/>
        </w:rPr>
        <w:t>, сенсорної та психічної спроможності дитини за результатами обстеження спеціалістами лікувальних установ стосовно подальшого можливого (або неможливого) здійснення комплексу реабілітаційних заходів;</w:t>
      </w:r>
    </w:p>
    <w:p w:rsidR="005B14AF" w:rsidRPr="002A6CB6" w:rsidRDefault="005B14AF" w:rsidP="00792F07">
      <w:pPr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0" w:firstLine="284"/>
        <w:contextualSpacing/>
        <w:jc w:val="both"/>
        <w:rPr>
          <w:sz w:val="28"/>
          <w:szCs w:val="28"/>
          <w:lang w:val="uk-UA"/>
        </w:rPr>
      </w:pPr>
      <w:r w:rsidRPr="002A6CB6">
        <w:rPr>
          <w:sz w:val="28"/>
          <w:szCs w:val="28"/>
          <w:lang w:val="uk-UA"/>
        </w:rPr>
        <w:t>визначення адекватності та послідовності заходів лікувально-профілактичного характеру;</w:t>
      </w:r>
    </w:p>
    <w:p w:rsidR="005B14AF" w:rsidRPr="002A6CB6" w:rsidRDefault="005B14AF" w:rsidP="00792F07">
      <w:pPr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0" w:firstLine="284"/>
        <w:contextualSpacing/>
        <w:jc w:val="both"/>
        <w:rPr>
          <w:sz w:val="28"/>
          <w:szCs w:val="28"/>
          <w:lang w:val="uk-UA"/>
        </w:rPr>
      </w:pPr>
      <w:r w:rsidRPr="002A6CB6">
        <w:rPr>
          <w:sz w:val="28"/>
          <w:szCs w:val="28"/>
          <w:lang w:val="uk-UA"/>
        </w:rPr>
        <w:t>здійснення постійного нагляду та контролю за фізичним, соматичним та психічним станом дітей з особливими освітніми потребами та дітей групи ризику.</w:t>
      </w:r>
    </w:p>
    <w:p w:rsidR="005B14AF" w:rsidRPr="002A6CB6" w:rsidRDefault="005B14AF" w:rsidP="0072409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2A6CB6">
        <w:rPr>
          <w:sz w:val="28"/>
          <w:szCs w:val="28"/>
          <w:lang w:val="uk-UA"/>
        </w:rPr>
        <w:t>Вчителі-дефектологи закладу самостійно розподіляють програмовий матеріал відповідно до годин, передбачених навчальним планом для дітей з особливими освітніми потребами (за категоріями). Завданням вчителів-дефектологів є врахування індивідуальних особливостей навчально-пізнавальної діяльності вихованців та створення відповідних умов для засвоєння матеріалу.</w:t>
      </w:r>
      <w:r w:rsidR="00724091">
        <w:rPr>
          <w:sz w:val="28"/>
          <w:szCs w:val="28"/>
          <w:lang w:val="uk-UA"/>
        </w:rPr>
        <w:t xml:space="preserve"> </w:t>
      </w:r>
      <w:r w:rsidRPr="002A6CB6">
        <w:rPr>
          <w:sz w:val="28"/>
          <w:szCs w:val="28"/>
          <w:lang w:val="uk-UA"/>
        </w:rPr>
        <w:t xml:space="preserve">Зміст </w:t>
      </w:r>
      <w:proofErr w:type="spellStart"/>
      <w:r w:rsidRPr="002A6CB6">
        <w:rPr>
          <w:sz w:val="28"/>
          <w:szCs w:val="28"/>
          <w:lang w:val="uk-UA"/>
        </w:rPr>
        <w:t>корекційно-розвиткової</w:t>
      </w:r>
      <w:proofErr w:type="spellEnd"/>
      <w:r w:rsidRPr="002A6CB6">
        <w:rPr>
          <w:sz w:val="28"/>
          <w:szCs w:val="28"/>
          <w:lang w:val="uk-UA"/>
        </w:rPr>
        <w:t xml:space="preserve"> роботи визначається з урахуванням особливостей розвитку дітей з особливими освітніми потребами, мети, завдань та напрямів такої роботи.</w:t>
      </w:r>
    </w:p>
    <w:p w:rsidR="005B14AF" w:rsidRPr="002A6CB6" w:rsidRDefault="005B14AF" w:rsidP="00792F07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proofErr w:type="spellStart"/>
      <w:r w:rsidRPr="002A6CB6">
        <w:rPr>
          <w:sz w:val="28"/>
          <w:szCs w:val="28"/>
          <w:lang w:val="uk-UA"/>
        </w:rPr>
        <w:t>Корекційно-розвиткові</w:t>
      </w:r>
      <w:proofErr w:type="spellEnd"/>
      <w:r w:rsidRPr="002A6CB6">
        <w:rPr>
          <w:sz w:val="28"/>
          <w:szCs w:val="28"/>
          <w:lang w:val="uk-UA"/>
        </w:rPr>
        <w:t xml:space="preserve"> заняття для дітей з порушеннями слуху (глухих дітей та дітей зі зниженим слухом)</w:t>
      </w:r>
      <w:r w:rsidR="00724091">
        <w:rPr>
          <w:sz w:val="28"/>
          <w:szCs w:val="28"/>
          <w:lang w:val="uk-UA"/>
        </w:rPr>
        <w:t>.</w:t>
      </w:r>
    </w:p>
    <w:p w:rsidR="005B14AF" w:rsidRPr="002A6CB6" w:rsidRDefault="005B14AF" w:rsidP="0072409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2A6CB6">
        <w:rPr>
          <w:sz w:val="28"/>
          <w:szCs w:val="28"/>
          <w:lang w:val="uk-UA"/>
        </w:rPr>
        <w:t>Мета: формування у здобувачів освіти способів комунікативної</w:t>
      </w:r>
      <w:r w:rsidR="00724091">
        <w:rPr>
          <w:sz w:val="28"/>
          <w:szCs w:val="28"/>
          <w:lang w:val="uk-UA"/>
        </w:rPr>
        <w:t xml:space="preserve"> </w:t>
      </w:r>
      <w:r w:rsidRPr="002A6CB6">
        <w:rPr>
          <w:sz w:val="28"/>
          <w:szCs w:val="28"/>
          <w:lang w:val="uk-UA"/>
        </w:rPr>
        <w:t>діяльності, всебічний розвиток особистості, створення передумов для соціальної адаптації та інтеграції дітей.</w:t>
      </w:r>
    </w:p>
    <w:p w:rsidR="005B14AF" w:rsidRPr="002A6CB6" w:rsidRDefault="005B14AF" w:rsidP="00792F07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2A6CB6">
        <w:rPr>
          <w:sz w:val="28"/>
          <w:szCs w:val="28"/>
          <w:lang w:val="uk-UA"/>
        </w:rPr>
        <w:t xml:space="preserve">Основними завданнями </w:t>
      </w:r>
      <w:proofErr w:type="spellStart"/>
      <w:r w:rsidRPr="002A6CB6">
        <w:rPr>
          <w:sz w:val="28"/>
          <w:szCs w:val="28"/>
          <w:lang w:val="uk-UA"/>
        </w:rPr>
        <w:t>корекційно-розвиткової</w:t>
      </w:r>
      <w:proofErr w:type="spellEnd"/>
      <w:r w:rsidRPr="002A6CB6">
        <w:rPr>
          <w:sz w:val="28"/>
          <w:szCs w:val="28"/>
          <w:lang w:val="uk-UA"/>
        </w:rPr>
        <w:t xml:space="preserve"> роботи є:</w:t>
      </w:r>
    </w:p>
    <w:p w:rsidR="005B14AF" w:rsidRPr="002A6CB6" w:rsidRDefault="005B14AF" w:rsidP="00792F07">
      <w:pPr>
        <w:spacing w:line="276" w:lineRule="auto"/>
        <w:jc w:val="both"/>
        <w:rPr>
          <w:sz w:val="28"/>
          <w:szCs w:val="28"/>
          <w:lang w:val="uk-UA"/>
        </w:rPr>
      </w:pPr>
      <w:r w:rsidRPr="002A6CB6">
        <w:rPr>
          <w:sz w:val="28"/>
          <w:szCs w:val="28"/>
          <w:lang w:val="uk-UA"/>
        </w:rPr>
        <w:t xml:space="preserve">1. Розвиток особистості (когнітивної, емоційно-вольової, </w:t>
      </w:r>
      <w:proofErr w:type="spellStart"/>
      <w:r w:rsidRPr="002A6CB6">
        <w:rPr>
          <w:sz w:val="28"/>
          <w:szCs w:val="28"/>
          <w:lang w:val="uk-UA"/>
        </w:rPr>
        <w:t>ціннісно-</w:t>
      </w:r>
      <w:proofErr w:type="spellEnd"/>
      <w:r w:rsidRPr="002A6CB6">
        <w:rPr>
          <w:sz w:val="28"/>
          <w:szCs w:val="28"/>
          <w:lang w:val="uk-UA"/>
        </w:rPr>
        <w:t xml:space="preserve"> мотиваційної і поведінкової сфер) та формування комунікативних навичок за допомогою словесної та жестової мов.</w:t>
      </w:r>
    </w:p>
    <w:p w:rsidR="005B14AF" w:rsidRPr="002A6CB6" w:rsidRDefault="005B14AF" w:rsidP="00792F07">
      <w:pPr>
        <w:spacing w:line="276" w:lineRule="auto"/>
        <w:jc w:val="both"/>
        <w:rPr>
          <w:sz w:val="28"/>
          <w:szCs w:val="28"/>
          <w:lang w:val="uk-UA"/>
        </w:rPr>
      </w:pPr>
      <w:r w:rsidRPr="002A6CB6">
        <w:rPr>
          <w:sz w:val="28"/>
          <w:szCs w:val="28"/>
          <w:lang w:val="uk-UA"/>
        </w:rPr>
        <w:t>2. Подолання вторинних порушень пізнавальної діяльності.</w:t>
      </w:r>
    </w:p>
    <w:p w:rsidR="005B14AF" w:rsidRPr="002A6CB6" w:rsidRDefault="005B14AF" w:rsidP="00792F07">
      <w:pPr>
        <w:spacing w:line="276" w:lineRule="auto"/>
        <w:jc w:val="both"/>
        <w:rPr>
          <w:sz w:val="28"/>
          <w:szCs w:val="28"/>
          <w:lang w:val="uk-UA"/>
        </w:rPr>
      </w:pPr>
      <w:r w:rsidRPr="002A6CB6">
        <w:rPr>
          <w:sz w:val="28"/>
          <w:szCs w:val="28"/>
          <w:lang w:val="uk-UA"/>
        </w:rPr>
        <w:t xml:space="preserve">3. Удосконалення навичок спілкування на </w:t>
      </w:r>
      <w:proofErr w:type="spellStart"/>
      <w:r w:rsidRPr="002A6CB6">
        <w:rPr>
          <w:sz w:val="28"/>
          <w:szCs w:val="28"/>
          <w:lang w:val="uk-UA"/>
        </w:rPr>
        <w:t>слухозоровій</w:t>
      </w:r>
      <w:proofErr w:type="spellEnd"/>
      <w:r w:rsidRPr="002A6CB6">
        <w:rPr>
          <w:sz w:val="28"/>
          <w:szCs w:val="28"/>
          <w:lang w:val="uk-UA"/>
        </w:rPr>
        <w:t xml:space="preserve"> основі (використання збережених аналізаторів та розвиток слухового сприймання), </w:t>
      </w:r>
      <w:proofErr w:type="spellStart"/>
      <w:r w:rsidRPr="002A6CB6">
        <w:rPr>
          <w:sz w:val="28"/>
          <w:szCs w:val="28"/>
          <w:lang w:val="uk-UA"/>
        </w:rPr>
        <w:t>сприймання</w:t>
      </w:r>
      <w:proofErr w:type="spellEnd"/>
      <w:r w:rsidRPr="002A6CB6">
        <w:rPr>
          <w:sz w:val="28"/>
          <w:szCs w:val="28"/>
          <w:lang w:val="uk-UA"/>
        </w:rPr>
        <w:t xml:space="preserve"> та продукування мовлення.</w:t>
      </w:r>
    </w:p>
    <w:p w:rsidR="005B14AF" w:rsidRPr="002A6CB6" w:rsidRDefault="005B14AF" w:rsidP="00792F07">
      <w:pPr>
        <w:spacing w:line="276" w:lineRule="auto"/>
        <w:jc w:val="both"/>
        <w:rPr>
          <w:sz w:val="28"/>
          <w:szCs w:val="28"/>
          <w:lang w:val="uk-UA"/>
        </w:rPr>
      </w:pPr>
      <w:r w:rsidRPr="002A6CB6">
        <w:rPr>
          <w:sz w:val="28"/>
          <w:szCs w:val="28"/>
          <w:lang w:val="uk-UA"/>
        </w:rPr>
        <w:t>4. Розширення поняття про оточуюче середовище, поповнення запасу словесних та жестових одиниць.</w:t>
      </w:r>
    </w:p>
    <w:p w:rsidR="005B14AF" w:rsidRPr="002A6CB6" w:rsidRDefault="005B14AF" w:rsidP="00792F07">
      <w:pPr>
        <w:spacing w:line="276" w:lineRule="auto"/>
        <w:jc w:val="both"/>
        <w:rPr>
          <w:sz w:val="28"/>
          <w:szCs w:val="28"/>
          <w:lang w:val="uk-UA"/>
        </w:rPr>
      </w:pPr>
      <w:r w:rsidRPr="002A6CB6">
        <w:rPr>
          <w:sz w:val="28"/>
          <w:szCs w:val="28"/>
          <w:lang w:val="uk-UA"/>
        </w:rPr>
        <w:t xml:space="preserve">5. Посилення слухового компоненту в умовах </w:t>
      </w:r>
      <w:proofErr w:type="spellStart"/>
      <w:r w:rsidRPr="002A6CB6">
        <w:rPr>
          <w:sz w:val="28"/>
          <w:szCs w:val="28"/>
          <w:lang w:val="uk-UA"/>
        </w:rPr>
        <w:t>слухозорового</w:t>
      </w:r>
      <w:proofErr w:type="spellEnd"/>
      <w:r w:rsidRPr="002A6CB6">
        <w:rPr>
          <w:sz w:val="28"/>
          <w:szCs w:val="28"/>
          <w:lang w:val="uk-UA"/>
        </w:rPr>
        <w:t xml:space="preserve"> та вібраційного сприймання мовлення.</w:t>
      </w:r>
    </w:p>
    <w:p w:rsidR="005B14AF" w:rsidRPr="002A6CB6" w:rsidRDefault="005B14AF" w:rsidP="00792F07">
      <w:pPr>
        <w:spacing w:line="276" w:lineRule="auto"/>
        <w:jc w:val="both"/>
        <w:rPr>
          <w:sz w:val="28"/>
          <w:szCs w:val="28"/>
          <w:lang w:val="uk-UA"/>
        </w:rPr>
      </w:pPr>
      <w:r w:rsidRPr="002A6CB6">
        <w:rPr>
          <w:sz w:val="28"/>
          <w:szCs w:val="28"/>
          <w:lang w:val="uk-UA"/>
        </w:rPr>
        <w:lastRenderedPageBreak/>
        <w:t>6. Індивідуальна корекція порушень розвитку засобами лікувальних методик (медикаментозної, масажу, лікувальної фізкультури, фіз</w:t>
      </w:r>
      <w:r w:rsidR="00207B8F" w:rsidRPr="002A6CB6">
        <w:rPr>
          <w:sz w:val="28"/>
          <w:szCs w:val="28"/>
          <w:lang w:val="uk-UA"/>
        </w:rPr>
        <w:t xml:space="preserve">іотерапії, </w:t>
      </w:r>
      <w:r w:rsidRPr="002A6CB6">
        <w:rPr>
          <w:sz w:val="28"/>
          <w:szCs w:val="28"/>
          <w:lang w:val="uk-UA"/>
        </w:rPr>
        <w:t>психотерапії та ін.).</w:t>
      </w:r>
    </w:p>
    <w:p w:rsidR="005B14AF" w:rsidRPr="002A6CB6" w:rsidRDefault="005B14AF" w:rsidP="00792F07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2A6CB6">
        <w:rPr>
          <w:sz w:val="28"/>
          <w:szCs w:val="28"/>
          <w:lang w:val="uk-UA"/>
        </w:rPr>
        <w:t xml:space="preserve">Основні напрями </w:t>
      </w:r>
      <w:proofErr w:type="spellStart"/>
      <w:r w:rsidRPr="002A6CB6">
        <w:rPr>
          <w:sz w:val="28"/>
          <w:szCs w:val="28"/>
          <w:lang w:val="uk-UA"/>
        </w:rPr>
        <w:t>корекційно-розвиткової</w:t>
      </w:r>
      <w:proofErr w:type="spellEnd"/>
      <w:r w:rsidRPr="002A6CB6">
        <w:rPr>
          <w:sz w:val="28"/>
          <w:szCs w:val="28"/>
          <w:lang w:val="uk-UA"/>
        </w:rPr>
        <w:t xml:space="preserve"> роботи: розвиток слухового сприймання та формування вимови, ритміка, лікувальна фізкультура.</w:t>
      </w:r>
    </w:p>
    <w:p w:rsidR="005B14AF" w:rsidRPr="002A6CB6" w:rsidRDefault="005B14AF" w:rsidP="00792F07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2A6CB6">
        <w:rPr>
          <w:sz w:val="28"/>
          <w:szCs w:val="28"/>
          <w:lang w:val="uk-UA"/>
        </w:rPr>
        <w:t xml:space="preserve">Індивідуальна робота з розвитку </w:t>
      </w:r>
      <w:proofErr w:type="spellStart"/>
      <w:r w:rsidRPr="002A6CB6">
        <w:rPr>
          <w:sz w:val="28"/>
          <w:szCs w:val="28"/>
          <w:lang w:val="uk-UA"/>
        </w:rPr>
        <w:t>слухо-зоро-тактильного</w:t>
      </w:r>
      <w:proofErr w:type="spellEnd"/>
      <w:r w:rsidRPr="002A6CB6">
        <w:rPr>
          <w:sz w:val="28"/>
          <w:szCs w:val="28"/>
          <w:lang w:val="uk-UA"/>
        </w:rPr>
        <w:t xml:space="preserve"> сприймання мовлення та формування вимови проводиться щоденно на індивідуальних заняттях. Кожен учень відвідує індивідуа</w:t>
      </w:r>
      <w:r w:rsidR="00207B8F" w:rsidRPr="002A6CB6">
        <w:rPr>
          <w:sz w:val="28"/>
          <w:szCs w:val="28"/>
          <w:lang w:val="uk-UA"/>
        </w:rPr>
        <w:t xml:space="preserve">льні заняття не менше 3-х разів </w:t>
      </w:r>
      <w:r w:rsidRPr="002A6CB6">
        <w:rPr>
          <w:sz w:val="28"/>
          <w:szCs w:val="28"/>
          <w:lang w:val="uk-UA"/>
        </w:rPr>
        <w:t>На тиждень. Індивідуальне заняття з кожним учнем повинно тривати не менше 20 хвилин.</w:t>
      </w:r>
    </w:p>
    <w:p w:rsidR="005B14AF" w:rsidRPr="002A6CB6" w:rsidRDefault="005B14AF" w:rsidP="00792F07">
      <w:pPr>
        <w:pStyle w:val="ab"/>
        <w:shd w:val="clear" w:color="auto" w:fill="FFFFFF"/>
        <w:spacing w:line="276" w:lineRule="auto"/>
        <w:ind w:firstLine="567"/>
        <w:jc w:val="both"/>
        <w:rPr>
          <w:b/>
          <w:bCs/>
          <w:i/>
          <w:color w:val="000000"/>
          <w:sz w:val="28"/>
          <w:szCs w:val="28"/>
          <w:lang w:val="uk-UA"/>
        </w:rPr>
      </w:pPr>
      <w:r w:rsidRPr="002A6CB6">
        <w:rPr>
          <w:b/>
          <w:bCs/>
          <w:i/>
          <w:color w:val="000000"/>
          <w:sz w:val="28"/>
          <w:szCs w:val="28"/>
          <w:lang w:val="uk-UA"/>
        </w:rPr>
        <w:t xml:space="preserve">Модель випускника </w:t>
      </w:r>
      <w:r w:rsidRPr="002A6CB6">
        <w:rPr>
          <w:b/>
          <w:bCs/>
          <w:i/>
          <w:iCs/>
          <w:color w:val="000000"/>
          <w:sz w:val="28"/>
          <w:szCs w:val="28"/>
          <w:lang w:val="uk-UA"/>
        </w:rPr>
        <w:t xml:space="preserve">комунального закладу </w:t>
      </w:r>
      <w:r w:rsidR="00724091">
        <w:rPr>
          <w:b/>
          <w:bCs/>
          <w:i/>
          <w:iCs/>
          <w:color w:val="000000"/>
          <w:sz w:val="28"/>
          <w:szCs w:val="28"/>
          <w:lang w:val="uk-UA"/>
        </w:rPr>
        <w:t>«</w:t>
      </w:r>
      <w:r w:rsidRPr="002A6CB6">
        <w:rPr>
          <w:b/>
          <w:bCs/>
          <w:i/>
          <w:iCs/>
          <w:color w:val="000000"/>
          <w:sz w:val="28"/>
          <w:szCs w:val="28"/>
          <w:lang w:val="uk-UA"/>
        </w:rPr>
        <w:t>Харківська спеціальна школа № 5</w:t>
      </w:r>
      <w:r w:rsidR="00724091">
        <w:rPr>
          <w:b/>
          <w:bCs/>
          <w:i/>
          <w:iCs/>
          <w:color w:val="000000"/>
          <w:sz w:val="28"/>
          <w:szCs w:val="28"/>
          <w:lang w:val="uk-UA"/>
        </w:rPr>
        <w:t xml:space="preserve">» </w:t>
      </w:r>
      <w:r w:rsidRPr="002A6CB6">
        <w:rPr>
          <w:b/>
          <w:bCs/>
          <w:i/>
          <w:iCs/>
          <w:color w:val="000000"/>
          <w:sz w:val="28"/>
          <w:szCs w:val="28"/>
          <w:lang w:val="uk-UA"/>
        </w:rPr>
        <w:t xml:space="preserve">Харківської обласної ради </w:t>
      </w:r>
      <w:r w:rsidRPr="002A6CB6">
        <w:rPr>
          <w:b/>
          <w:bCs/>
          <w:i/>
          <w:color w:val="000000"/>
          <w:sz w:val="28"/>
          <w:szCs w:val="28"/>
          <w:lang w:val="uk-UA"/>
        </w:rPr>
        <w:t>включає наступні складові, які характеризується широким спектром впливів особистості:</w:t>
      </w:r>
    </w:p>
    <w:p w:rsidR="005B14AF" w:rsidRPr="002A6CB6" w:rsidRDefault="005B14AF" w:rsidP="00724091">
      <w:pPr>
        <w:pStyle w:val="ab"/>
        <w:numPr>
          <w:ilvl w:val="0"/>
          <w:numId w:val="16"/>
        </w:numPr>
        <w:shd w:val="clear" w:color="auto" w:fill="FFFFFF"/>
        <w:spacing w:line="276" w:lineRule="auto"/>
        <w:ind w:left="426" w:hanging="426"/>
        <w:jc w:val="both"/>
        <w:rPr>
          <w:color w:val="000000"/>
          <w:sz w:val="28"/>
          <w:szCs w:val="28"/>
          <w:lang w:val="uk-UA"/>
        </w:rPr>
      </w:pPr>
      <w:r w:rsidRPr="002A6CB6">
        <w:rPr>
          <w:color w:val="000000"/>
          <w:sz w:val="28"/>
          <w:szCs w:val="28"/>
          <w:lang w:val="uk-UA"/>
        </w:rPr>
        <w:t>Випускник має залиши</w:t>
      </w:r>
      <w:r w:rsidR="00724091">
        <w:rPr>
          <w:color w:val="000000"/>
          <w:sz w:val="28"/>
          <w:szCs w:val="28"/>
          <w:lang w:val="uk-UA"/>
        </w:rPr>
        <w:t>ти школу професійно визначеним.</w:t>
      </w:r>
    </w:p>
    <w:p w:rsidR="005B14AF" w:rsidRPr="002A6CB6" w:rsidRDefault="005B14AF" w:rsidP="00724091">
      <w:pPr>
        <w:pStyle w:val="ab"/>
        <w:numPr>
          <w:ilvl w:val="0"/>
          <w:numId w:val="16"/>
        </w:numPr>
        <w:shd w:val="clear" w:color="auto" w:fill="FFFFFF"/>
        <w:spacing w:line="276" w:lineRule="auto"/>
        <w:ind w:left="426" w:hanging="426"/>
        <w:jc w:val="both"/>
        <w:rPr>
          <w:color w:val="000000"/>
          <w:sz w:val="28"/>
          <w:szCs w:val="28"/>
          <w:lang w:val="uk-UA"/>
        </w:rPr>
      </w:pPr>
      <w:r w:rsidRPr="002A6CB6">
        <w:rPr>
          <w:color w:val="000000"/>
          <w:sz w:val="28"/>
          <w:szCs w:val="28"/>
          <w:lang w:val="uk-UA"/>
        </w:rPr>
        <w:t>Повинен уміти методично грамотно, самостійно працювати.</w:t>
      </w:r>
    </w:p>
    <w:p w:rsidR="005B14AF" w:rsidRPr="002A6CB6" w:rsidRDefault="005B14AF" w:rsidP="00724091">
      <w:pPr>
        <w:pStyle w:val="ab"/>
        <w:numPr>
          <w:ilvl w:val="0"/>
          <w:numId w:val="16"/>
        </w:numPr>
        <w:shd w:val="clear" w:color="auto" w:fill="FFFFFF"/>
        <w:spacing w:line="276" w:lineRule="auto"/>
        <w:ind w:left="426" w:hanging="426"/>
        <w:jc w:val="both"/>
        <w:rPr>
          <w:color w:val="000000"/>
          <w:sz w:val="28"/>
          <w:szCs w:val="28"/>
          <w:lang w:val="uk-UA"/>
        </w:rPr>
      </w:pPr>
      <w:r w:rsidRPr="002A6CB6">
        <w:rPr>
          <w:color w:val="000000"/>
          <w:sz w:val="28"/>
          <w:szCs w:val="28"/>
          <w:lang w:val="uk-UA"/>
        </w:rPr>
        <w:t>Він має прагнути до самоосвіти та вдосконалення.</w:t>
      </w:r>
    </w:p>
    <w:p w:rsidR="005B14AF" w:rsidRPr="002A6CB6" w:rsidRDefault="005B14AF" w:rsidP="00724091">
      <w:pPr>
        <w:pStyle w:val="ab"/>
        <w:numPr>
          <w:ilvl w:val="0"/>
          <w:numId w:val="16"/>
        </w:numPr>
        <w:shd w:val="clear" w:color="auto" w:fill="FFFFFF"/>
        <w:spacing w:line="276" w:lineRule="auto"/>
        <w:ind w:left="426" w:hanging="426"/>
        <w:jc w:val="both"/>
        <w:rPr>
          <w:color w:val="000000"/>
          <w:sz w:val="28"/>
          <w:szCs w:val="28"/>
          <w:lang w:val="uk-UA"/>
        </w:rPr>
      </w:pPr>
      <w:r w:rsidRPr="002A6CB6">
        <w:rPr>
          <w:color w:val="000000"/>
          <w:sz w:val="28"/>
          <w:szCs w:val="28"/>
          <w:lang w:val="uk-UA"/>
        </w:rPr>
        <w:t>Випускник має брати активну участь у сусп</w:t>
      </w:r>
      <w:r w:rsidR="00724091">
        <w:rPr>
          <w:color w:val="000000"/>
          <w:sz w:val="28"/>
          <w:szCs w:val="28"/>
          <w:lang w:val="uk-UA"/>
        </w:rPr>
        <w:t>ільно-культурному житті країни.</w:t>
      </w:r>
    </w:p>
    <w:p w:rsidR="005B14AF" w:rsidRPr="002A6CB6" w:rsidRDefault="005B14AF" w:rsidP="00724091">
      <w:pPr>
        <w:pStyle w:val="ab"/>
        <w:numPr>
          <w:ilvl w:val="0"/>
          <w:numId w:val="16"/>
        </w:numPr>
        <w:shd w:val="clear" w:color="auto" w:fill="FFFFFF"/>
        <w:spacing w:line="276" w:lineRule="auto"/>
        <w:ind w:left="426" w:hanging="426"/>
        <w:jc w:val="both"/>
        <w:rPr>
          <w:color w:val="000000"/>
          <w:sz w:val="28"/>
          <w:szCs w:val="28"/>
          <w:lang w:val="uk-UA"/>
        </w:rPr>
      </w:pPr>
      <w:r w:rsidRPr="002A6CB6">
        <w:rPr>
          <w:color w:val="000000"/>
          <w:sz w:val="28"/>
          <w:szCs w:val="28"/>
          <w:lang w:val="uk-UA"/>
        </w:rPr>
        <w:t>Має бути свідомим громадянином, готовим відповідати за свої вчинки.</w:t>
      </w:r>
    </w:p>
    <w:p w:rsidR="005B14AF" w:rsidRPr="002A6CB6" w:rsidRDefault="005B14AF" w:rsidP="00724091">
      <w:pPr>
        <w:pStyle w:val="ab"/>
        <w:numPr>
          <w:ilvl w:val="0"/>
          <w:numId w:val="16"/>
        </w:numPr>
        <w:shd w:val="clear" w:color="auto" w:fill="FFFFFF"/>
        <w:spacing w:line="276" w:lineRule="auto"/>
        <w:ind w:left="426" w:hanging="426"/>
        <w:jc w:val="both"/>
        <w:rPr>
          <w:color w:val="000000"/>
          <w:sz w:val="28"/>
          <w:szCs w:val="28"/>
          <w:lang w:val="uk-UA"/>
        </w:rPr>
      </w:pPr>
      <w:r w:rsidRPr="002A6CB6">
        <w:rPr>
          <w:color w:val="000000"/>
          <w:sz w:val="28"/>
          <w:szCs w:val="28"/>
          <w:lang w:val="uk-UA"/>
        </w:rPr>
        <w:t>Він повинен свідомо ставитися до свого здоров’я та довкілля.</w:t>
      </w:r>
    </w:p>
    <w:p w:rsidR="005B14AF" w:rsidRPr="002A6CB6" w:rsidRDefault="005B14AF" w:rsidP="00792F07">
      <w:pPr>
        <w:pStyle w:val="ab"/>
        <w:shd w:val="clear" w:color="auto" w:fill="FFFFFF"/>
        <w:spacing w:line="276" w:lineRule="auto"/>
        <w:ind w:firstLine="567"/>
        <w:jc w:val="both"/>
        <w:rPr>
          <w:color w:val="000000"/>
          <w:sz w:val="28"/>
          <w:szCs w:val="28"/>
          <w:lang w:val="uk-UA"/>
        </w:rPr>
      </w:pPr>
      <w:r w:rsidRPr="002A6CB6">
        <w:rPr>
          <w:color w:val="000000"/>
          <w:sz w:val="28"/>
          <w:szCs w:val="28"/>
          <w:lang w:val="uk-UA"/>
        </w:rPr>
        <w:t xml:space="preserve">Випускник </w:t>
      </w:r>
      <w:r w:rsidR="00724091">
        <w:rPr>
          <w:bCs/>
          <w:iCs/>
          <w:color w:val="000000"/>
          <w:sz w:val="28"/>
          <w:szCs w:val="28"/>
          <w:lang w:val="uk-UA"/>
        </w:rPr>
        <w:t>К</w:t>
      </w:r>
      <w:r w:rsidRPr="002A6CB6">
        <w:rPr>
          <w:bCs/>
          <w:iCs/>
          <w:color w:val="000000"/>
          <w:sz w:val="28"/>
          <w:szCs w:val="28"/>
          <w:lang w:val="uk-UA"/>
        </w:rPr>
        <w:t xml:space="preserve">омунального закладу </w:t>
      </w:r>
      <w:r w:rsidR="00724091">
        <w:rPr>
          <w:bCs/>
          <w:iCs/>
          <w:color w:val="000000"/>
          <w:sz w:val="28"/>
          <w:szCs w:val="28"/>
          <w:lang w:val="uk-UA"/>
        </w:rPr>
        <w:t>«</w:t>
      </w:r>
      <w:r w:rsidRPr="002A6CB6">
        <w:rPr>
          <w:bCs/>
          <w:iCs/>
          <w:color w:val="000000"/>
          <w:sz w:val="28"/>
          <w:szCs w:val="28"/>
          <w:lang w:val="uk-UA"/>
        </w:rPr>
        <w:t>Харківська спеціальна школа № 5</w:t>
      </w:r>
      <w:r w:rsidR="00724091">
        <w:rPr>
          <w:bCs/>
          <w:iCs/>
          <w:color w:val="000000"/>
          <w:sz w:val="28"/>
          <w:szCs w:val="28"/>
          <w:lang w:val="uk-UA"/>
        </w:rPr>
        <w:t xml:space="preserve">» Харківської обласної ради </w:t>
      </w:r>
      <w:r w:rsidRPr="002A6CB6">
        <w:rPr>
          <w:color w:val="000000"/>
          <w:sz w:val="28"/>
          <w:szCs w:val="28"/>
          <w:lang w:val="uk-UA"/>
        </w:rPr>
        <w:t xml:space="preserve">має мислити </w:t>
      </w:r>
      <w:proofErr w:type="spellStart"/>
      <w:r w:rsidRPr="002A6CB6">
        <w:rPr>
          <w:color w:val="000000"/>
          <w:sz w:val="28"/>
          <w:szCs w:val="28"/>
          <w:lang w:val="uk-UA"/>
        </w:rPr>
        <w:t>креативно</w:t>
      </w:r>
      <w:proofErr w:type="spellEnd"/>
      <w:r w:rsidRPr="002A6CB6">
        <w:rPr>
          <w:color w:val="000000"/>
          <w:sz w:val="28"/>
          <w:szCs w:val="28"/>
          <w:lang w:val="uk-UA"/>
        </w:rPr>
        <w:t>, використовуючи увесь свій творчий потенціал, адже у сучасному світі людину цінують насамперед за її індивідуальність, унікальність ідей та професійних рішень.</w:t>
      </w:r>
    </w:p>
    <w:p w:rsidR="00A912FE" w:rsidRPr="002A6CB6" w:rsidRDefault="005B14AF" w:rsidP="00792F07">
      <w:pPr>
        <w:tabs>
          <w:tab w:val="left" w:pos="2360"/>
          <w:tab w:val="left" w:pos="3620"/>
          <w:tab w:val="left" w:pos="4111"/>
          <w:tab w:val="left" w:pos="4700"/>
          <w:tab w:val="left" w:pos="5160"/>
          <w:tab w:val="left" w:pos="6160"/>
          <w:tab w:val="left" w:pos="7480"/>
          <w:tab w:val="left" w:pos="8840"/>
        </w:tabs>
        <w:spacing w:line="276" w:lineRule="auto"/>
        <w:jc w:val="both"/>
        <w:rPr>
          <w:bCs/>
          <w:color w:val="000000"/>
          <w:sz w:val="28"/>
          <w:szCs w:val="28"/>
          <w:lang w:val="uk-UA"/>
        </w:rPr>
      </w:pPr>
      <w:r w:rsidRPr="002A6CB6">
        <w:rPr>
          <w:bCs/>
          <w:color w:val="000000"/>
          <w:sz w:val="28"/>
          <w:szCs w:val="28"/>
          <w:lang w:val="uk-UA"/>
        </w:rPr>
        <w:t xml:space="preserve">Випускник </w:t>
      </w:r>
      <w:r w:rsidR="00724091">
        <w:rPr>
          <w:bCs/>
          <w:iCs/>
          <w:color w:val="000000"/>
          <w:sz w:val="28"/>
          <w:szCs w:val="28"/>
          <w:lang w:val="uk-UA"/>
        </w:rPr>
        <w:t>К</w:t>
      </w:r>
      <w:r w:rsidR="00724091" w:rsidRPr="002A6CB6">
        <w:rPr>
          <w:bCs/>
          <w:iCs/>
          <w:color w:val="000000"/>
          <w:sz w:val="28"/>
          <w:szCs w:val="28"/>
          <w:lang w:val="uk-UA"/>
        </w:rPr>
        <w:t xml:space="preserve">омунального закладу </w:t>
      </w:r>
      <w:r w:rsidR="00724091">
        <w:rPr>
          <w:bCs/>
          <w:iCs/>
          <w:color w:val="000000"/>
          <w:sz w:val="28"/>
          <w:szCs w:val="28"/>
          <w:lang w:val="uk-UA"/>
        </w:rPr>
        <w:t>«</w:t>
      </w:r>
      <w:r w:rsidR="00724091" w:rsidRPr="002A6CB6">
        <w:rPr>
          <w:bCs/>
          <w:iCs/>
          <w:color w:val="000000"/>
          <w:sz w:val="28"/>
          <w:szCs w:val="28"/>
          <w:lang w:val="uk-UA"/>
        </w:rPr>
        <w:t>Харківська спеціальна школа № 5</w:t>
      </w:r>
      <w:r w:rsidR="00724091">
        <w:rPr>
          <w:bCs/>
          <w:iCs/>
          <w:color w:val="000000"/>
          <w:sz w:val="28"/>
          <w:szCs w:val="28"/>
          <w:lang w:val="uk-UA"/>
        </w:rPr>
        <w:t>» Харківської обласної ради</w:t>
      </w:r>
      <w:r w:rsidRPr="002A6CB6">
        <w:rPr>
          <w:bCs/>
          <w:color w:val="000000"/>
          <w:sz w:val="28"/>
          <w:szCs w:val="28"/>
          <w:lang w:val="uk-UA"/>
        </w:rPr>
        <w:t xml:space="preserve"> має бути компетентний у ставленні до життя, що передбачає сформованість потреби в самопізнанні, </w:t>
      </w:r>
      <w:proofErr w:type="spellStart"/>
      <w:r w:rsidRPr="002A6CB6">
        <w:rPr>
          <w:bCs/>
          <w:color w:val="000000"/>
          <w:sz w:val="28"/>
          <w:szCs w:val="28"/>
          <w:lang w:val="uk-UA"/>
        </w:rPr>
        <w:t>саморозумінні</w:t>
      </w:r>
      <w:proofErr w:type="spellEnd"/>
      <w:r w:rsidRPr="002A6CB6">
        <w:rPr>
          <w:bCs/>
          <w:color w:val="000000"/>
          <w:sz w:val="28"/>
          <w:szCs w:val="28"/>
          <w:lang w:val="uk-UA"/>
        </w:rPr>
        <w:t>, самореалізації та інтелектуальній культурі.</w:t>
      </w:r>
    </w:p>
    <w:p w:rsidR="005B14AF" w:rsidRPr="002A6CB6" w:rsidRDefault="005B14AF" w:rsidP="00792F07">
      <w:pPr>
        <w:tabs>
          <w:tab w:val="left" w:pos="2360"/>
          <w:tab w:val="left" w:pos="3620"/>
          <w:tab w:val="left" w:pos="4111"/>
          <w:tab w:val="left" w:pos="4700"/>
          <w:tab w:val="left" w:pos="5160"/>
          <w:tab w:val="left" w:pos="6160"/>
          <w:tab w:val="left" w:pos="7480"/>
          <w:tab w:val="left" w:pos="8840"/>
        </w:tabs>
        <w:spacing w:line="276" w:lineRule="auto"/>
        <w:jc w:val="both"/>
        <w:rPr>
          <w:bCs/>
          <w:color w:val="000000"/>
          <w:sz w:val="28"/>
          <w:szCs w:val="28"/>
          <w:lang w:val="uk-UA"/>
        </w:rPr>
      </w:pPr>
    </w:p>
    <w:p w:rsidR="005062FF" w:rsidRPr="002A6CB6" w:rsidRDefault="005062FF" w:rsidP="00792F07">
      <w:pPr>
        <w:tabs>
          <w:tab w:val="left" w:pos="4111"/>
        </w:tabs>
        <w:spacing w:line="276" w:lineRule="auto"/>
        <w:ind w:firstLine="708"/>
        <w:jc w:val="both"/>
        <w:rPr>
          <w:rFonts w:eastAsia="Times New Roman"/>
          <w:b/>
          <w:bCs/>
          <w:i/>
          <w:iCs/>
          <w:sz w:val="28"/>
          <w:szCs w:val="28"/>
          <w:lang w:val="uk-UA"/>
        </w:rPr>
      </w:pPr>
      <w:r w:rsidRPr="002A6CB6">
        <w:rPr>
          <w:rFonts w:eastAsia="Times New Roman"/>
          <w:b/>
          <w:bCs/>
          <w:i/>
          <w:iCs/>
          <w:sz w:val="28"/>
          <w:szCs w:val="28"/>
          <w:lang w:val="uk-UA"/>
        </w:rPr>
        <w:t>Опис та інструменти системи внутрішнього забезпечення якості освіти</w:t>
      </w:r>
      <w:r w:rsidRPr="002A6CB6">
        <w:rPr>
          <w:rFonts w:eastAsia="Times New Roman"/>
          <w:i/>
          <w:iCs/>
          <w:sz w:val="28"/>
          <w:szCs w:val="28"/>
          <w:lang w:val="uk-UA"/>
        </w:rPr>
        <w:t>.</w:t>
      </w:r>
    </w:p>
    <w:p w:rsidR="005062FF" w:rsidRPr="002A6CB6" w:rsidRDefault="005062FF" w:rsidP="00792F07">
      <w:pPr>
        <w:tabs>
          <w:tab w:val="left" w:pos="4111"/>
        </w:tabs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2A6CB6">
        <w:rPr>
          <w:rFonts w:eastAsia="Times New Roman"/>
          <w:sz w:val="28"/>
          <w:szCs w:val="28"/>
          <w:lang w:val="uk-UA"/>
        </w:rPr>
        <w:t>Система внутрішнього забезпечення якості складається з наступних</w:t>
      </w:r>
      <w:r w:rsidRPr="002A6CB6">
        <w:rPr>
          <w:rFonts w:eastAsia="Times New Roman"/>
          <w:b/>
          <w:bCs/>
          <w:i/>
          <w:iCs/>
          <w:sz w:val="28"/>
          <w:szCs w:val="28"/>
          <w:lang w:val="uk-UA"/>
        </w:rPr>
        <w:t xml:space="preserve"> </w:t>
      </w:r>
      <w:r w:rsidRPr="002A6CB6">
        <w:rPr>
          <w:rFonts w:eastAsia="Times New Roman"/>
          <w:sz w:val="28"/>
          <w:szCs w:val="28"/>
          <w:lang w:val="uk-UA"/>
        </w:rPr>
        <w:t>компонентів:</w:t>
      </w:r>
    </w:p>
    <w:p w:rsidR="005062FF" w:rsidRPr="002A6CB6" w:rsidRDefault="005062FF" w:rsidP="00792F07">
      <w:pPr>
        <w:tabs>
          <w:tab w:val="left" w:pos="4111"/>
        </w:tabs>
        <w:spacing w:line="276" w:lineRule="auto"/>
        <w:jc w:val="both"/>
        <w:rPr>
          <w:sz w:val="28"/>
          <w:szCs w:val="28"/>
          <w:lang w:val="uk-UA"/>
        </w:rPr>
      </w:pPr>
      <w:r w:rsidRPr="002A6CB6">
        <w:rPr>
          <w:rFonts w:eastAsia="Times New Roman"/>
          <w:sz w:val="28"/>
          <w:szCs w:val="28"/>
          <w:u w:val="single"/>
          <w:lang w:val="uk-UA"/>
        </w:rPr>
        <w:t>кадрове забезпечення освітньої діяльності</w:t>
      </w:r>
      <w:r w:rsidRPr="002A6CB6">
        <w:rPr>
          <w:rFonts w:eastAsia="Times New Roman"/>
          <w:sz w:val="28"/>
          <w:szCs w:val="28"/>
          <w:lang w:val="uk-UA"/>
        </w:rPr>
        <w:t>:</w:t>
      </w:r>
    </w:p>
    <w:p w:rsidR="005062FF" w:rsidRPr="002A6CB6" w:rsidRDefault="005062FF" w:rsidP="00792F07">
      <w:pPr>
        <w:widowControl w:val="0"/>
        <w:spacing w:line="276" w:lineRule="auto"/>
        <w:ind w:firstLine="540"/>
        <w:jc w:val="both"/>
        <w:rPr>
          <w:rFonts w:eastAsia="Times New Roman"/>
          <w:sz w:val="28"/>
          <w:szCs w:val="28"/>
          <w:lang w:val="uk-UA"/>
        </w:rPr>
      </w:pPr>
      <w:r w:rsidRPr="002A6CB6">
        <w:rPr>
          <w:rFonts w:eastAsia="Times New Roman"/>
          <w:sz w:val="28"/>
          <w:szCs w:val="28"/>
          <w:lang w:val="uk-UA"/>
        </w:rPr>
        <w:t>На кінець 2019/2020 навчального року в шкільному відділе</w:t>
      </w:r>
      <w:r w:rsidR="00724091">
        <w:rPr>
          <w:rFonts w:eastAsia="Times New Roman"/>
          <w:sz w:val="28"/>
          <w:szCs w:val="28"/>
          <w:lang w:val="uk-UA"/>
        </w:rPr>
        <w:t xml:space="preserve">нні викладацький склад налічує </w:t>
      </w:r>
      <w:r w:rsidRPr="002A6CB6">
        <w:rPr>
          <w:rFonts w:eastAsia="Times New Roman"/>
          <w:sz w:val="28"/>
          <w:szCs w:val="28"/>
          <w:lang w:val="uk-UA"/>
        </w:rPr>
        <w:t>39 педагогів, бібліотекар та практичний психолог, з них:</w:t>
      </w:r>
    </w:p>
    <w:p w:rsidR="005062FF" w:rsidRPr="002A6CB6" w:rsidRDefault="005062FF" w:rsidP="00792F07">
      <w:pPr>
        <w:widowControl w:val="0"/>
        <w:numPr>
          <w:ilvl w:val="0"/>
          <w:numId w:val="12"/>
        </w:numPr>
        <w:spacing w:line="276" w:lineRule="auto"/>
        <w:contextualSpacing/>
        <w:jc w:val="both"/>
        <w:rPr>
          <w:rFonts w:eastAsia="Times New Roman"/>
          <w:sz w:val="28"/>
          <w:szCs w:val="28"/>
          <w:lang w:val="uk-UA"/>
        </w:rPr>
      </w:pPr>
      <w:r w:rsidRPr="002A6CB6">
        <w:rPr>
          <w:rFonts w:eastAsia="Times New Roman"/>
          <w:sz w:val="28"/>
          <w:szCs w:val="28"/>
          <w:lang w:val="uk-UA"/>
        </w:rPr>
        <w:t>старших вчителів – 16;</w:t>
      </w:r>
    </w:p>
    <w:p w:rsidR="005062FF" w:rsidRPr="002A6CB6" w:rsidRDefault="005062FF" w:rsidP="00792F07">
      <w:pPr>
        <w:widowControl w:val="0"/>
        <w:numPr>
          <w:ilvl w:val="0"/>
          <w:numId w:val="12"/>
        </w:numPr>
        <w:spacing w:line="276" w:lineRule="auto"/>
        <w:contextualSpacing/>
        <w:jc w:val="both"/>
        <w:rPr>
          <w:rFonts w:eastAsia="Times New Roman"/>
          <w:sz w:val="28"/>
          <w:szCs w:val="28"/>
          <w:lang w:val="uk-UA"/>
        </w:rPr>
      </w:pPr>
      <w:r w:rsidRPr="002A6CB6">
        <w:rPr>
          <w:rFonts w:eastAsia="Times New Roman"/>
          <w:sz w:val="28"/>
          <w:szCs w:val="28"/>
          <w:lang w:val="uk-UA"/>
        </w:rPr>
        <w:t>мають кваліфікаційну категорію «спеціаліст вищої категорії» – 14;</w:t>
      </w:r>
    </w:p>
    <w:p w:rsidR="005062FF" w:rsidRPr="002A6CB6" w:rsidRDefault="00724091" w:rsidP="00792F07">
      <w:pPr>
        <w:widowControl w:val="0"/>
        <w:numPr>
          <w:ilvl w:val="0"/>
          <w:numId w:val="12"/>
        </w:numPr>
        <w:spacing w:line="276" w:lineRule="auto"/>
        <w:contextualSpacing/>
        <w:jc w:val="both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>мають кваліфікаційну категорію</w:t>
      </w:r>
      <w:r w:rsidR="005062FF" w:rsidRPr="002A6CB6">
        <w:rPr>
          <w:rFonts w:eastAsia="Times New Roman"/>
          <w:sz w:val="28"/>
          <w:szCs w:val="28"/>
          <w:lang w:val="uk-UA"/>
        </w:rPr>
        <w:t xml:space="preserve"> «спеціаліст першої категорії» – 5;</w:t>
      </w:r>
    </w:p>
    <w:p w:rsidR="005062FF" w:rsidRPr="002A6CB6" w:rsidRDefault="005062FF" w:rsidP="00792F07">
      <w:pPr>
        <w:widowControl w:val="0"/>
        <w:numPr>
          <w:ilvl w:val="0"/>
          <w:numId w:val="12"/>
        </w:numPr>
        <w:spacing w:line="276" w:lineRule="auto"/>
        <w:contextualSpacing/>
        <w:jc w:val="both"/>
        <w:rPr>
          <w:rFonts w:eastAsia="Times New Roman"/>
          <w:sz w:val="28"/>
          <w:szCs w:val="28"/>
          <w:lang w:val="uk-UA"/>
        </w:rPr>
      </w:pPr>
      <w:r w:rsidRPr="002A6CB6">
        <w:rPr>
          <w:rFonts w:eastAsia="Times New Roman"/>
          <w:sz w:val="28"/>
          <w:szCs w:val="28"/>
          <w:lang w:val="uk-UA"/>
        </w:rPr>
        <w:t>мають кваліфікаційну категорію «спеціаліст другої категорії» – 7;</w:t>
      </w:r>
    </w:p>
    <w:p w:rsidR="00724091" w:rsidRDefault="005062FF" w:rsidP="00724091">
      <w:pPr>
        <w:widowControl w:val="0"/>
        <w:numPr>
          <w:ilvl w:val="0"/>
          <w:numId w:val="12"/>
        </w:numPr>
        <w:spacing w:line="276" w:lineRule="auto"/>
        <w:contextualSpacing/>
        <w:jc w:val="both"/>
        <w:rPr>
          <w:rFonts w:eastAsia="Times New Roman"/>
          <w:sz w:val="28"/>
          <w:szCs w:val="28"/>
          <w:lang w:val="uk-UA"/>
        </w:rPr>
      </w:pPr>
      <w:r w:rsidRPr="002A6CB6">
        <w:rPr>
          <w:rFonts w:eastAsia="Times New Roman"/>
          <w:sz w:val="28"/>
          <w:szCs w:val="28"/>
          <w:lang w:val="uk-UA"/>
        </w:rPr>
        <w:lastRenderedPageBreak/>
        <w:t>мають кваліфікаційну категорію «спеціаліст» – 8.</w:t>
      </w:r>
    </w:p>
    <w:p w:rsidR="005062FF" w:rsidRPr="00724091" w:rsidRDefault="005062FF" w:rsidP="00724091">
      <w:pPr>
        <w:widowControl w:val="0"/>
        <w:spacing w:line="276" w:lineRule="auto"/>
        <w:contextualSpacing/>
        <w:jc w:val="both"/>
        <w:rPr>
          <w:rFonts w:eastAsia="Times New Roman"/>
          <w:sz w:val="28"/>
          <w:szCs w:val="28"/>
          <w:lang w:val="uk-UA"/>
        </w:rPr>
      </w:pPr>
      <w:r w:rsidRPr="00724091">
        <w:rPr>
          <w:rFonts w:eastAsia="Times New Roman"/>
          <w:sz w:val="28"/>
          <w:szCs w:val="28"/>
          <w:u w:val="single"/>
          <w:lang w:val="uk-UA"/>
        </w:rPr>
        <w:t>навчально-методичне забезпечення освітньої діяльності:</w:t>
      </w:r>
    </w:p>
    <w:p w:rsidR="005062FF" w:rsidRPr="002A6CB6" w:rsidRDefault="00724091" w:rsidP="00724091">
      <w:pPr>
        <w:numPr>
          <w:ilvl w:val="0"/>
          <w:numId w:val="28"/>
        </w:numPr>
        <w:tabs>
          <w:tab w:val="left" w:pos="851"/>
          <w:tab w:val="left" w:pos="4111"/>
        </w:tabs>
        <w:spacing w:line="276" w:lineRule="auto"/>
        <w:ind w:firstLine="567"/>
        <w:jc w:val="both"/>
        <w:rPr>
          <w:rFonts w:eastAsia="Wingdings"/>
          <w:sz w:val="28"/>
          <w:szCs w:val="28"/>
          <w:vertAlign w:val="superscript"/>
          <w:lang w:val="uk-UA"/>
        </w:rPr>
      </w:pPr>
      <w:r>
        <w:rPr>
          <w:rFonts w:eastAsia="Times New Roman"/>
          <w:sz w:val="28"/>
          <w:szCs w:val="28"/>
          <w:lang w:val="uk-UA"/>
        </w:rPr>
        <w:t>забезпечення підручники для</w:t>
      </w:r>
      <w:r w:rsidR="005062FF" w:rsidRPr="002A6CB6">
        <w:rPr>
          <w:rFonts w:eastAsia="Times New Roman"/>
          <w:sz w:val="28"/>
          <w:szCs w:val="28"/>
          <w:lang w:val="uk-UA"/>
        </w:rPr>
        <w:t xml:space="preserve"> здобувачів освіти 1-х – 12-х класів складає 96%.</w:t>
      </w:r>
    </w:p>
    <w:p w:rsidR="005062FF" w:rsidRPr="002A6CB6" w:rsidRDefault="005062FF" w:rsidP="00724091">
      <w:pPr>
        <w:numPr>
          <w:ilvl w:val="0"/>
          <w:numId w:val="28"/>
        </w:numPr>
        <w:tabs>
          <w:tab w:val="left" w:pos="851"/>
          <w:tab w:val="left" w:pos="4111"/>
        </w:tabs>
        <w:spacing w:line="276" w:lineRule="auto"/>
        <w:ind w:firstLine="567"/>
        <w:jc w:val="both"/>
        <w:rPr>
          <w:rFonts w:eastAsia="Wingdings"/>
          <w:sz w:val="28"/>
          <w:szCs w:val="28"/>
          <w:vertAlign w:val="superscript"/>
          <w:lang w:val="uk-UA"/>
        </w:rPr>
      </w:pPr>
      <w:r w:rsidRPr="002A6CB6">
        <w:rPr>
          <w:rFonts w:eastAsia="Times New Roman"/>
          <w:sz w:val="28"/>
          <w:szCs w:val="28"/>
          <w:lang w:val="uk-UA"/>
        </w:rPr>
        <w:t>додаткові засоби навчання, посібники, рекомендовані до використання Міністерством освіти і науки України (зошити з друкованою основою, таблиці, бліц-картки тощо);</w:t>
      </w:r>
    </w:p>
    <w:p w:rsidR="005062FF" w:rsidRPr="002A6CB6" w:rsidRDefault="005062FF" w:rsidP="00724091">
      <w:pPr>
        <w:numPr>
          <w:ilvl w:val="0"/>
          <w:numId w:val="28"/>
        </w:numPr>
        <w:tabs>
          <w:tab w:val="left" w:pos="851"/>
          <w:tab w:val="left" w:pos="4111"/>
        </w:tabs>
        <w:spacing w:line="276" w:lineRule="auto"/>
        <w:ind w:firstLine="567"/>
        <w:jc w:val="both"/>
        <w:rPr>
          <w:rFonts w:eastAsia="Wingdings"/>
          <w:sz w:val="28"/>
          <w:szCs w:val="28"/>
          <w:vertAlign w:val="superscript"/>
          <w:lang w:val="uk-UA"/>
        </w:rPr>
      </w:pPr>
      <w:r w:rsidRPr="002A6CB6">
        <w:rPr>
          <w:rFonts w:eastAsia="Times New Roman"/>
          <w:sz w:val="28"/>
          <w:szCs w:val="28"/>
          <w:lang w:val="uk-UA"/>
        </w:rPr>
        <w:t xml:space="preserve">додаткові засоби навчання – надбання минулих років (проекти, інтелект-карти, дидактичний </w:t>
      </w:r>
      <w:proofErr w:type="spellStart"/>
      <w:r w:rsidRPr="002A6CB6">
        <w:rPr>
          <w:rFonts w:eastAsia="Times New Roman"/>
          <w:sz w:val="28"/>
          <w:szCs w:val="28"/>
          <w:lang w:val="uk-UA"/>
        </w:rPr>
        <w:t>роздатковий</w:t>
      </w:r>
      <w:proofErr w:type="spellEnd"/>
      <w:r w:rsidRPr="002A6CB6">
        <w:rPr>
          <w:rFonts w:eastAsia="Times New Roman"/>
          <w:sz w:val="28"/>
          <w:szCs w:val="28"/>
          <w:lang w:val="uk-UA"/>
        </w:rPr>
        <w:t xml:space="preserve"> матеріал тощо;</w:t>
      </w:r>
    </w:p>
    <w:p w:rsidR="005062FF" w:rsidRPr="002A6CB6" w:rsidRDefault="005062FF" w:rsidP="00724091">
      <w:pPr>
        <w:numPr>
          <w:ilvl w:val="0"/>
          <w:numId w:val="28"/>
        </w:numPr>
        <w:tabs>
          <w:tab w:val="left" w:pos="851"/>
          <w:tab w:val="left" w:pos="4111"/>
        </w:tabs>
        <w:spacing w:line="276" w:lineRule="auto"/>
        <w:ind w:firstLine="567"/>
        <w:jc w:val="both"/>
        <w:rPr>
          <w:rFonts w:eastAsia="Wingdings"/>
          <w:sz w:val="28"/>
          <w:szCs w:val="28"/>
          <w:vertAlign w:val="superscript"/>
          <w:lang w:val="uk-UA"/>
        </w:rPr>
      </w:pPr>
      <w:r w:rsidRPr="002A6CB6">
        <w:rPr>
          <w:rFonts w:eastAsia="Times New Roman"/>
          <w:sz w:val="28"/>
          <w:szCs w:val="28"/>
          <w:lang w:val="uk-UA"/>
        </w:rPr>
        <w:t>інформаційне забезпечення освітньої діяльності: бібліотека; підключення закладу до мережі Інтернет.</w:t>
      </w:r>
    </w:p>
    <w:p w:rsidR="005062FF" w:rsidRPr="002A6CB6" w:rsidRDefault="005062FF" w:rsidP="00724091">
      <w:pPr>
        <w:tabs>
          <w:tab w:val="left" w:pos="358"/>
          <w:tab w:val="left" w:pos="4111"/>
        </w:tabs>
        <w:spacing w:line="276" w:lineRule="auto"/>
        <w:jc w:val="both"/>
        <w:rPr>
          <w:rFonts w:eastAsia="Symbol"/>
          <w:sz w:val="28"/>
          <w:szCs w:val="28"/>
          <w:lang w:val="uk-UA"/>
        </w:rPr>
      </w:pPr>
      <w:r w:rsidRPr="002A6CB6">
        <w:rPr>
          <w:rFonts w:eastAsia="Times New Roman"/>
          <w:sz w:val="28"/>
          <w:szCs w:val="28"/>
          <w:u w:val="single"/>
          <w:lang w:val="uk-UA"/>
        </w:rPr>
        <w:t>матеріально-технічне забезпечення освітньої діяльності:</w:t>
      </w:r>
    </w:p>
    <w:p w:rsidR="005062FF" w:rsidRPr="002A6CB6" w:rsidRDefault="005062FF" w:rsidP="00724091">
      <w:pPr>
        <w:tabs>
          <w:tab w:val="left" w:pos="358"/>
          <w:tab w:val="left" w:pos="4111"/>
        </w:tabs>
        <w:spacing w:line="276" w:lineRule="auto"/>
        <w:ind w:firstLine="567"/>
        <w:jc w:val="both"/>
        <w:rPr>
          <w:rFonts w:eastAsia="Times New Roman"/>
          <w:sz w:val="28"/>
          <w:szCs w:val="28"/>
          <w:lang w:val="uk-UA"/>
        </w:rPr>
      </w:pPr>
      <w:r w:rsidRPr="002A6CB6">
        <w:rPr>
          <w:rFonts w:eastAsia="Times New Roman"/>
          <w:sz w:val="28"/>
          <w:szCs w:val="28"/>
          <w:lang w:val="uk-UA"/>
        </w:rPr>
        <w:t xml:space="preserve">Забезпечення приміщеннями навчального призначення, іншими приміщеннями: класних кімнат – 12; кабінет інформатики – 1; класи з мультимедійним обладнанням – 12; спортзал – 1; тренажерний зал – 1; мала </w:t>
      </w:r>
      <w:proofErr w:type="spellStart"/>
      <w:r w:rsidRPr="002A6CB6">
        <w:rPr>
          <w:rFonts w:eastAsia="Times New Roman"/>
          <w:sz w:val="28"/>
          <w:szCs w:val="28"/>
          <w:lang w:val="uk-UA"/>
        </w:rPr>
        <w:t>спортивнна</w:t>
      </w:r>
      <w:proofErr w:type="spellEnd"/>
      <w:r w:rsidRPr="002A6CB6">
        <w:rPr>
          <w:rFonts w:eastAsia="Times New Roman"/>
          <w:sz w:val="28"/>
          <w:szCs w:val="28"/>
          <w:lang w:val="uk-UA"/>
        </w:rPr>
        <w:t xml:space="preserve"> зала – 1; актова зала – 1; бібліотека – 1; їдальня – 1; стадіон – 1; слуховий кабінет – 1; кабінетів для проведення індивідуальних </w:t>
      </w:r>
      <w:proofErr w:type="spellStart"/>
      <w:r w:rsidRPr="002A6CB6">
        <w:rPr>
          <w:rFonts w:eastAsia="Times New Roman"/>
          <w:sz w:val="28"/>
          <w:szCs w:val="28"/>
          <w:lang w:val="uk-UA"/>
        </w:rPr>
        <w:t>корекційних</w:t>
      </w:r>
      <w:proofErr w:type="spellEnd"/>
      <w:r w:rsidRPr="002A6CB6">
        <w:rPr>
          <w:rFonts w:eastAsia="Times New Roman"/>
          <w:sz w:val="28"/>
          <w:szCs w:val="28"/>
          <w:lang w:val="uk-UA"/>
        </w:rPr>
        <w:t xml:space="preserve"> занять - 5; кабінет музично-ритмічних занять –1; кабінет психологічної служби – 1, творчі майстерні – 8. Обладнання класних кімнат відповідно до вимог наказу Міністерства освіти і науки України від 22.06.2016 № 704, </w:t>
      </w:r>
      <w:hyperlink r:id="rId10">
        <w:r w:rsidRPr="002A6CB6">
          <w:rPr>
            <w:rFonts w:eastAsia="Times New Roman"/>
            <w:sz w:val="28"/>
            <w:szCs w:val="28"/>
            <w:lang w:val="uk-UA"/>
          </w:rPr>
          <w:t>із змінами</w:t>
        </w:r>
      </w:hyperlink>
      <w:r w:rsidRPr="002A6CB6">
        <w:rPr>
          <w:rFonts w:eastAsia="Times New Roman"/>
          <w:sz w:val="28"/>
          <w:szCs w:val="28"/>
          <w:lang w:val="uk-UA"/>
        </w:rPr>
        <w:t xml:space="preserve"> </w:t>
      </w:r>
      <w:hyperlink r:id="rId11">
        <w:r w:rsidRPr="002A6CB6">
          <w:rPr>
            <w:rFonts w:eastAsia="Times New Roman"/>
            <w:sz w:val="28"/>
            <w:szCs w:val="28"/>
            <w:lang w:val="uk-UA"/>
          </w:rPr>
          <w:t>і доповненнями, внесеними наказом Міністерства освіти і науки України від</w:t>
        </w:r>
      </w:hyperlink>
      <w:r w:rsidRPr="002A6CB6">
        <w:rPr>
          <w:rFonts w:eastAsia="Times New Roman"/>
          <w:sz w:val="28"/>
          <w:szCs w:val="28"/>
          <w:lang w:val="uk-UA"/>
        </w:rPr>
        <w:t xml:space="preserve"> </w:t>
      </w:r>
      <w:hyperlink r:id="rId12">
        <w:r w:rsidRPr="002A6CB6">
          <w:rPr>
            <w:rFonts w:eastAsia="Times New Roman"/>
            <w:sz w:val="28"/>
            <w:szCs w:val="28"/>
            <w:lang w:val="uk-UA"/>
          </w:rPr>
          <w:t>14 липня 2017 року N 1036.</w:t>
        </w:r>
      </w:hyperlink>
    </w:p>
    <w:p w:rsidR="005062FF" w:rsidRPr="002A6CB6" w:rsidRDefault="005062FF" w:rsidP="00724091">
      <w:pPr>
        <w:tabs>
          <w:tab w:val="left" w:pos="358"/>
          <w:tab w:val="left" w:pos="4111"/>
        </w:tabs>
        <w:spacing w:line="276" w:lineRule="auto"/>
        <w:jc w:val="both"/>
        <w:rPr>
          <w:rFonts w:eastAsia="Symbol"/>
          <w:sz w:val="28"/>
          <w:szCs w:val="28"/>
          <w:lang w:val="uk-UA"/>
        </w:rPr>
      </w:pPr>
      <w:r w:rsidRPr="002A6CB6">
        <w:rPr>
          <w:rFonts w:eastAsia="Times New Roman"/>
          <w:sz w:val="28"/>
          <w:szCs w:val="28"/>
          <w:u w:val="single"/>
          <w:lang w:val="uk-UA"/>
        </w:rPr>
        <w:t>якість проведення навчальних занять</w:t>
      </w:r>
      <w:r w:rsidRPr="002A6CB6">
        <w:rPr>
          <w:rFonts w:eastAsia="Times New Roman"/>
          <w:sz w:val="28"/>
          <w:szCs w:val="28"/>
          <w:lang w:val="uk-UA"/>
        </w:rPr>
        <w:t xml:space="preserve"> забезпечується учителями</w:t>
      </w:r>
      <w:r w:rsidR="00724091">
        <w:rPr>
          <w:rFonts w:eastAsia="Times New Roman"/>
          <w:sz w:val="28"/>
          <w:szCs w:val="28"/>
          <w:lang w:val="uk-UA"/>
        </w:rPr>
        <w:t xml:space="preserve"> </w:t>
      </w:r>
      <w:r w:rsidRPr="002A6CB6">
        <w:rPr>
          <w:rFonts w:eastAsia="Times New Roman"/>
          <w:sz w:val="28"/>
          <w:szCs w:val="28"/>
          <w:lang w:val="uk-UA"/>
        </w:rPr>
        <w:t>відповідно до обраних форм уроків, методів і прийомів роботи з дітьми, підходів до організації освітнього процесу.</w:t>
      </w:r>
    </w:p>
    <w:p w:rsidR="005062FF" w:rsidRPr="002A6CB6" w:rsidRDefault="005062FF" w:rsidP="00724091">
      <w:pPr>
        <w:tabs>
          <w:tab w:val="left" w:pos="358"/>
          <w:tab w:val="left" w:pos="4111"/>
        </w:tabs>
        <w:spacing w:line="276" w:lineRule="auto"/>
        <w:jc w:val="both"/>
        <w:rPr>
          <w:rFonts w:eastAsia="Symbol"/>
          <w:sz w:val="28"/>
          <w:szCs w:val="28"/>
          <w:lang w:val="uk-UA"/>
        </w:rPr>
      </w:pPr>
      <w:r w:rsidRPr="002A6CB6">
        <w:rPr>
          <w:rFonts w:eastAsia="Times New Roman"/>
          <w:sz w:val="28"/>
          <w:szCs w:val="28"/>
          <w:u w:val="single"/>
          <w:lang w:val="uk-UA"/>
        </w:rPr>
        <w:t>моніторинг досягнення учнями результатів навчання (</w:t>
      </w:r>
      <w:proofErr w:type="spellStart"/>
      <w:r w:rsidRPr="002A6CB6">
        <w:rPr>
          <w:rFonts w:eastAsia="Times New Roman"/>
          <w:sz w:val="28"/>
          <w:szCs w:val="28"/>
          <w:u w:val="single"/>
          <w:lang w:val="uk-UA"/>
        </w:rPr>
        <w:t>компетентностей</w:t>
      </w:r>
      <w:proofErr w:type="spellEnd"/>
      <w:r w:rsidRPr="002A6CB6">
        <w:rPr>
          <w:rFonts w:eastAsia="Times New Roman"/>
          <w:sz w:val="28"/>
          <w:szCs w:val="28"/>
          <w:u w:val="single"/>
          <w:lang w:val="uk-UA"/>
        </w:rPr>
        <w:t>)</w:t>
      </w:r>
      <w:r w:rsidRPr="002A6CB6">
        <w:rPr>
          <w:rFonts w:eastAsia="Times New Roman"/>
          <w:sz w:val="28"/>
          <w:szCs w:val="28"/>
          <w:lang w:val="uk-UA"/>
        </w:rPr>
        <w:t>.</w:t>
      </w:r>
    </w:p>
    <w:p w:rsidR="005062FF" w:rsidRPr="002A6CB6" w:rsidRDefault="005062FF" w:rsidP="00724091">
      <w:pPr>
        <w:tabs>
          <w:tab w:val="left" w:pos="4111"/>
        </w:tabs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2A6CB6">
        <w:rPr>
          <w:rFonts w:eastAsia="Times New Roman"/>
          <w:sz w:val="28"/>
          <w:szCs w:val="28"/>
          <w:lang w:val="uk-UA"/>
        </w:rPr>
        <w:t xml:space="preserve">З метою аналізу рівня засвоєння учнями 1-12 класів навчального матеріалу у розрізі навчальних предметів, рівня </w:t>
      </w:r>
      <w:proofErr w:type="spellStart"/>
      <w:r w:rsidRPr="002A6CB6">
        <w:rPr>
          <w:rFonts w:eastAsia="Times New Roman"/>
          <w:sz w:val="28"/>
          <w:szCs w:val="28"/>
          <w:lang w:val="uk-UA"/>
        </w:rPr>
        <w:t>сформованності</w:t>
      </w:r>
      <w:proofErr w:type="spellEnd"/>
      <w:r w:rsidRPr="002A6CB6">
        <w:rPr>
          <w:rFonts w:eastAsia="Times New Roman"/>
          <w:sz w:val="28"/>
          <w:szCs w:val="28"/>
          <w:lang w:val="uk-UA"/>
        </w:rPr>
        <w:t xml:space="preserve"> ключових</w:t>
      </w:r>
      <w:r w:rsidR="00724091">
        <w:rPr>
          <w:rFonts w:eastAsia="Times New Roman"/>
          <w:sz w:val="28"/>
          <w:szCs w:val="28"/>
          <w:lang w:val="uk-UA"/>
        </w:rPr>
        <w:t xml:space="preserve"> </w:t>
      </w:r>
      <w:proofErr w:type="spellStart"/>
      <w:r w:rsidRPr="002A6CB6">
        <w:rPr>
          <w:rFonts w:eastAsia="Times New Roman"/>
          <w:sz w:val="28"/>
          <w:szCs w:val="28"/>
          <w:lang w:val="uk-UA"/>
        </w:rPr>
        <w:t>компетентностей</w:t>
      </w:r>
      <w:proofErr w:type="spellEnd"/>
      <w:r w:rsidRPr="002A6CB6">
        <w:rPr>
          <w:rFonts w:eastAsia="Times New Roman"/>
          <w:sz w:val="28"/>
          <w:szCs w:val="28"/>
          <w:lang w:val="uk-UA"/>
        </w:rPr>
        <w:t xml:space="preserve"> запроваджена система моніторингів:</w:t>
      </w:r>
    </w:p>
    <w:p w:rsidR="005062FF" w:rsidRPr="002A6CB6" w:rsidRDefault="005062FF" w:rsidP="00724091">
      <w:pPr>
        <w:numPr>
          <w:ilvl w:val="0"/>
          <w:numId w:val="29"/>
        </w:numPr>
        <w:tabs>
          <w:tab w:val="left" w:pos="709"/>
          <w:tab w:val="left" w:pos="4111"/>
        </w:tabs>
        <w:spacing w:line="276" w:lineRule="auto"/>
        <w:ind w:firstLine="567"/>
        <w:jc w:val="both"/>
        <w:rPr>
          <w:rFonts w:eastAsia="Wingdings"/>
          <w:sz w:val="28"/>
          <w:szCs w:val="28"/>
          <w:vertAlign w:val="superscript"/>
          <w:lang w:val="uk-UA"/>
        </w:rPr>
      </w:pPr>
      <w:r w:rsidRPr="002A6CB6">
        <w:rPr>
          <w:rFonts w:eastAsia="Times New Roman"/>
          <w:sz w:val="28"/>
          <w:szCs w:val="28"/>
          <w:lang w:val="uk-UA"/>
        </w:rPr>
        <w:t>моніторинг рівня навченості учнів 3-11 класів (</w:t>
      </w:r>
      <w:proofErr w:type="spellStart"/>
      <w:r w:rsidRPr="002A6CB6">
        <w:rPr>
          <w:rFonts w:eastAsia="Times New Roman"/>
          <w:sz w:val="28"/>
          <w:szCs w:val="28"/>
          <w:lang w:val="uk-UA"/>
        </w:rPr>
        <w:t>щосеместру</w:t>
      </w:r>
      <w:proofErr w:type="spellEnd"/>
      <w:r w:rsidRPr="002A6CB6">
        <w:rPr>
          <w:rFonts w:eastAsia="Times New Roman"/>
          <w:sz w:val="28"/>
          <w:szCs w:val="28"/>
          <w:lang w:val="uk-UA"/>
        </w:rPr>
        <w:t>);</w:t>
      </w:r>
    </w:p>
    <w:p w:rsidR="005062FF" w:rsidRPr="002A6CB6" w:rsidRDefault="005062FF" w:rsidP="00724091">
      <w:pPr>
        <w:numPr>
          <w:ilvl w:val="0"/>
          <w:numId w:val="29"/>
        </w:numPr>
        <w:tabs>
          <w:tab w:val="left" w:pos="709"/>
          <w:tab w:val="left" w:pos="4111"/>
        </w:tabs>
        <w:spacing w:line="276" w:lineRule="auto"/>
        <w:ind w:firstLine="567"/>
        <w:jc w:val="both"/>
        <w:rPr>
          <w:rFonts w:eastAsia="Wingdings"/>
          <w:sz w:val="28"/>
          <w:szCs w:val="28"/>
          <w:vertAlign w:val="superscript"/>
          <w:lang w:val="uk-UA"/>
        </w:rPr>
      </w:pPr>
      <w:r w:rsidRPr="002A6CB6">
        <w:rPr>
          <w:sz w:val="28"/>
          <w:szCs w:val="28"/>
          <w:lang w:val="uk-UA"/>
        </w:rPr>
        <w:t>моніторингове дослідження щодо сформованості навичок ASL на уроках англійської мови в учнів 3-х класів;</w:t>
      </w:r>
    </w:p>
    <w:p w:rsidR="005062FF" w:rsidRPr="002A6CB6" w:rsidRDefault="005062FF" w:rsidP="00724091">
      <w:pPr>
        <w:numPr>
          <w:ilvl w:val="0"/>
          <w:numId w:val="29"/>
        </w:numPr>
        <w:tabs>
          <w:tab w:val="left" w:pos="709"/>
          <w:tab w:val="left" w:pos="4111"/>
        </w:tabs>
        <w:spacing w:line="276" w:lineRule="auto"/>
        <w:ind w:firstLine="567"/>
        <w:jc w:val="both"/>
        <w:rPr>
          <w:rFonts w:eastAsia="Wingdings"/>
          <w:sz w:val="28"/>
          <w:szCs w:val="28"/>
          <w:vertAlign w:val="superscript"/>
          <w:lang w:val="uk-UA"/>
        </w:rPr>
      </w:pPr>
      <w:r w:rsidRPr="002A6CB6">
        <w:rPr>
          <w:sz w:val="28"/>
          <w:szCs w:val="28"/>
          <w:lang w:val="uk-UA"/>
        </w:rPr>
        <w:t>моніторингове дослідження щодо оволодіння учнями 6-12-х класів державною та рідною жестовою мовами.</w:t>
      </w:r>
    </w:p>
    <w:p w:rsidR="005062FF" w:rsidRPr="002A6CB6" w:rsidRDefault="005062FF" w:rsidP="00724091">
      <w:pPr>
        <w:numPr>
          <w:ilvl w:val="0"/>
          <w:numId w:val="29"/>
        </w:numPr>
        <w:tabs>
          <w:tab w:val="left" w:pos="709"/>
          <w:tab w:val="left" w:pos="4111"/>
        </w:tabs>
        <w:spacing w:line="276" w:lineRule="auto"/>
        <w:ind w:firstLine="567"/>
        <w:jc w:val="both"/>
        <w:rPr>
          <w:rFonts w:eastAsia="Wingdings"/>
          <w:sz w:val="28"/>
          <w:szCs w:val="28"/>
          <w:vertAlign w:val="superscript"/>
          <w:lang w:val="uk-UA"/>
        </w:rPr>
      </w:pPr>
      <w:r w:rsidRPr="002A6CB6">
        <w:rPr>
          <w:sz w:val="28"/>
          <w:szCs w:val="28"/>
          <w:lang w:val="uk-UA"/>
        </w:rPr>
        <w:t xml:space="preserve">моніторингове дослідження щодо використання методу </w:t>
      </w:r>
      <w:proofErr w:type="spellStart"/>
      <w:r w:rsidRPr="002A6CB6">
        <w:rPr>
          <w:sz w:val="28"/>
          <w:szCs w:val="28"/>
          <w:lang w:val="uk-UA"/>
        </w:rPr>
        <w:t>проєк</w:t>
      </w:r>
      <w:r w:rsidR="00724091">
        <w:rPr>
          <w:sz w:val="28"/>
          <w:szCs w:val="28"/>
          <w:lang w:val="uk-UA"/>
        </w:rPr>
        <w:t>та</w:t>
      </w:r>
      <w:proofErr w:type="spellEnd"/>
      <w:r w:rsidR="00724091">
        <w:rPr>
          <w:sz w:val="28"/>
          <w:szCs w:val="28"/>
          <w:lang w:val="uk-UA"/>
        </w:rPr>
        <w:t xml:space="preserve"> на уроках географії у школі </w:t>
      </w:r>
      <w:r w:rsidRPr="002A6CB6">
        <w:rPr>
          <w:sz w:val="28"/>
          <w:szCs w:val="28"/>
          <w:lang w:val="uk-UA"/>
        </w:rPr>
        <w:t>ІІ-ІІІ ступенів;</w:t>
      </w:r>
    </w:p>
    <w:p w:rsidR="005062FF" w:rsidRPr="002A6CB6" w:rsidRDefault="005062FF" w:rsidP="00724091">
      <w:pPr>
        <w:numPr>
          <w:ilvl w:val="0"/>
          <w:numId w:val="29"/>
        </w:numPr>
        <w:tabs>
          <w:tab w:val="left" w:pos="709"/>
          <w:tab w:val="left" w:pos="4111"/>
        </w:tabs>
        <w:spacing w:line="276" w:lineRule="auto"/>
        <w:ind w:firstLine="567"/>
        <w:jc w:val="both"/>
        <w:rPr>
          <w:rFonts w:eastAsia="Wingdings"/>
          <w:sz w:val="28"/>
          <w:szCs w:val="28"/>
          <w:vertAlign w:val="superscript"/>
          <w:lang w:val="uk-UA"/>
        </w:rPr>
      </w:pPr>
      <w:r w:rsidRPr="002A6CB6">
        <w:rPr>
          <w:sz w:val="28"/>
          <w:szCs w:val="28"/>
          <w:lang w:val="uk-UA"/>
        </w:rPr>
        <w:t>моніторингове дослідження щодо формування навичок спостереження та дослідження з предмету «Я досліджую світ»;</w:t>
      </w:r>
    </w:p>
    <w:p w:rsidR="005062FF" w:rsidRPr="002A6CB6" w:rsidRDefault="005062FF" w:rsidP="00724091">
      <w:pPr>
        <w:numPr>
          <w:ilvl w:val="0"/>
          <w:numId w:val="29"/>
        </w:numPr>
        <w:tabs>
          <w:tab w:val="left" w:pos="709"/>
          <w:tab w:val="left" w:pos="4111"/>
        </w:tabs>
        <w:spacing w:line="276" w:lineRule="auto"/>
        <w:ind w:firstLine="567"/>
        <w:jc w:val="both"/>
        <w:rPr>
          <w:rFonts w:eastAsia="Wingdings"/>
          <w:sz w:val="28"/>
          <w:szCs w:val="28"/>
          <w:vertAlign w:val="superscript"/>
          <w:lang w:val="uk-UA"/>
        </w:rPr>
      </w:pPr>
      <w:r w:rsidRPr="002A6CB6">
        <w:rPr>
          <w:sz w:val="28"/>
          <w:szCs w:val="28"/>
          <w:lang w:val="uk-UA"/>
        </w:rPr>
        <w:lastRenderedPageBreak/>
        <w:t>моніторингове дослідження щодо сформованості умінь та навичок, які сприяють усвідомленню цінності здорового способу життя, в здобувачів базової середньої освіти;</w:t>
      </w:r>
    </w:p>
    <w:p w:rsidR="005062FF" w:rsidRPr="002A6CB6" w:rsidRDefault="005062FF" w:rsidP="00724091">
      <w:pPr>
        <w:numPr>
          <w:ilvl w:val="0"/>
          <w:numId w:val="29"/>
        </w:numPr>
        <w:tabs>
          <w:tab w:val="left" w:pos="709"/>
          <w:tab w:val="left" w:pos="4111"/>
        </w:tabs>
        <w:spacing w:line="276" w:lineRule="auto"/>
        <w:ind w:firstLine="567"/>
        <w:jc w:val="both"/>
        <w:rPr>
          <w:rFonts w:eastAsia="Wingdings"/>
          <w:sz w:val="28"/>
          <w:szCs w:val="28"/>
          <w:vertAlign w:val="superscript"/>
          <w:lang w:val="uk-UA"/>
        </w:rPr>
      </w:pPr>
      <w:r w:rsidRPr="002A6CB6">
        <w:rPr>
          <w:sz w:val="28"/>
          <w:szCs w:val="28"/>
          <w:lang w:val="uk-UA"/>
        </w:rPr>
        <w:t>моніторингове дослідження щодо вміння розв’язувати математичні задачі, які моделюють реальні життєві ситуації учнями 11-12 класів;</w:t>
      </w:r>
    </w:p>
    <w:p w:rsidR="005062FF" w:rsidRPr="002A6CB6" w:rsidRDefault="005062FF" w:rsidP="00724091">
      <w:pPr>
        <w:numPr>
          <w:ilvl w:val="0"/>
          <w:numId w:val="29"/>
        </w:numPr>
        <w:tabs>
          <w:tab w:val="left" w:pos="709"/>
          <w:tab w:val="left" w:pos="4111"/>
        </w:tabs>
        <w:spacing w:line="276" w:lineRule="auto"/>
        <w:ind w:firstLine="567"/>
        <w:jc w:val="both"/>
        <w:rPr>
          <w:rFonts w:eastAsia="Wingdings"/>
          <w:sz w:val="28"/>
          <w:szCs w:val="28"/>
          <w:vertAlign w:val="superscript"/>
          <w:lang w:val="uk-UA"/>
        </w:rPr>
      </w:pPr>
      <w:r w:rsidRPr="002A6CB6">
        <w:rPr>
          <w:sz w:val="28"/>
          <w:szCs w:val="28"/>
          <w:lang w:val="uk-UA"/>
        </w:rPr>
        <w:t xml:space="preserve">моніторингове дослідження щодо поповнення запасу словесних та жестових одиниць на </w:t>
      </w:r>
      <w:proofErr w:type="spellStart"/>
      <w:r w:rsidRPr="002A6CB6">
        <w:rPr>
          <w:sz w:val="28"/>
          <w:szCs w:val="28"/>
          <w:lang w:val="uk-UA"/>
        </w:rPr>
        <w:t>корекційно-розвиткових</w:t>
      </w:r>
      <w:proofErr w:type="spellEnd"/>
      <w:r w:rsidRPr="002A6CB6">
        <w:rPr>
          <w:sz w:val="28"/>
          <w:szCs w:val="28"/>
          <w:lang w:val="uk-UA"/>
        </w:rPr>
        <w:t xml:space="preserve"> заняттях у початковій школі;</w:t>
      </w:r>
    </w:p>
    <w:p w:rsidR="005062FF" w:rsidRPr="002A6CB6" w:rsidRDefault="005062FF" w:rsidP="00724091">
      <w:pPr>
        <w:numPr>
          <w:ilvl w:val="0"/>
          <w:numId w:val="29"/>
        </w:numPr>
        <w:tabs>
          <w:tab w:val="left" w:pos="709"/>
          <w:tab w:val="left" w:pos="4111"/>
        </w:tabs>
        <w:spacing w:line="276" w:lineRule="auto"/>
        <w:ind w:firstLine="567"/>
        <w:jc w:val="both"/>
        <w:rPr>
          <w:rFonts w:eastAsia="Wingdings"/>
          <w:sz w:val="28"/>
          <w:szCs w:val="28"/>
          <w:vertAlign w:val="superscript"/>
          <w:lang w:val="uk-UA"/>
        </w:rPr>
      </w:pPr>
      <w:r w:rsidRPr="002A6CB6">
        <w:rPr>
          <w:sz w:val="28"/>
          <w:szCs w:val="28"/>
          <w:lang w:val="uk-UA"/>
        </w:rPr>
        <w:t>моніторингове дослідження щодо формування навичок самостійного використання інформації згідно з поставленим завданням на уроках хімії у 8-12 класах;</w:t>
      </w:r>
    </w:p>
    <w:p w:rsidR="005062FF" w:rsidRPr="002A6CB6" w:rsidRDefault="005062FF" w:rsidP="00724091">
      <w:pPr>
        <w:numPr>
          <w:ilvl w:val="0"/>
          <w:numId w:val="29"/>
        </w:numPr>
        <w:tabs>
          <w:tab w:val="left" w:pos="709"/>
          <w:tab w:val="left" w:pos="4111"/>
        </w:tabs>
        <w:spacing w:line="276" w:lineRule="auto"/>
        <w:ind w:firstLine="567"/>
        <w:jc w:val="both"/>
        <w:rPr>
          <w:rFonts w:eastAsia="Wingdings"/>
          <w:sz w:val="28"/>
          <w:szCs w:val="28"/>
          <w:vertAlign w:val="superscript"/>
          <w:lang w:val="uk-UA"/>
        </w:rPr>
      </w:pPr>
      <w:r w:rsidRPr="002A6CB6">
        <w:rPr>
          <w:sz w:val="28"/>
          <w:szCs w:val="28"/>
          <w:lang w:val="uk-UA"/>
        </w:rPr>
        <w:t>моніторингове дослідження щодо формування здатності до аналізу та узагальнення кінцевого результату роботи на уроках з предмету «Технології»;</w:t>
      </w:r>
    </w:p>
    <w:p w:rsidR="005062FF" w:rsidRPr="002A6CB6" w:rsidRDefault="005062FF" w:rsidP="00724091">
      <w:pPr>
        <w:numPr>
          <w:ilvl w:val="0"/>
          <w:numId w:val="29"/>
        </w:numPr>
        <w:tabs>
          <w:tab w:val="left" w:pos="709"/>
          <w:tab w:val="left" w:pos="4111"/>
        </w:tabs>
        <w:spacing w:line="276" w:lineRule="auto"/>
        <w:ind w:firstLine="567"/>
        <w:jc w:val="both"/>
        <w:rPr>
          <w:rFonts w:eastAsia="Wingdings"/>
          <w:sz w:val="28"/>
          <w:szCs w:val="28"/>
          <w:vertAlign w:val="superscript"/>
          <w:lang w:val="uk-UA"/>
        </w:rPr>
      </w:pPr>
      <w:r w:rsidRPr="002A6CB6">
        <w:rPr>
          <w:sz w:val="28"/>
          <w:szCs w:val="28"/>
          <w:lang w:val="uk-UA"/>
        </w:rPr>
        <w:t xml:space="preserve">моніторингове дослідження щодо використання методу </w:t>
      </w:r>
      <w:proofErr w:type="spellStart"/>
      <w:r w:rsidRPr="002A6CB6">
        <w:rPr>
          <w:sz w:val="28"/>
          <w:szCs w:val="28"/>
          <w:lang w:val="uk-UA"/>
        </w:rPr>
        <w:t>проєкту</w:t>
      </w:r>
      <w:proofErr w:type="spellEnd"/>
      <w:r w:rsidRPr="002A6CB6">
        <w:rPr>
          <w:sz w:val="28"/>
          <w:szCs w:val="28"/>
          <w:lang w:val="uk-UA"/>
        </w:rPr>
        <w:t xml:space="preserve"> в освітній галузі «Суспільствознавство»;</w:t>
      </w:r>
    </w:p>
    <w:p w:rsidR="005062FF" w:rsidRPr="002A6CB6" w:rsidRDefault="005062FF" w:rsidP="00724091">
      <w:pPr>
        <w:numPr>
          <w:ilvl w:val="0"/>
          <w:numId w:val="29"/>
        </w:numPr>
        <w:tabs>
          <w:tab w:val="left" w:pos="709"/>
          <w:tab w:val="left" w:pos="4111"/>
        </w:tabs>
        <w:spacing w:line="276" w:lineRule="auto"/>
        <w:ind w:firstLine="567"/>
        <w:jc w:val="both"/>
        <w:rPr>
          <w:rFonts w:eastAsia="Wingdings"/>
          <w:sz w:val="28"/>
          <w:szCs w:val="28"/>
          <w:vertAlign w:val="superscript"/>
          <w:lang w:val="uk-UA"/>
        </w:rPr>
      </w:pPr>
      <w:r w:rsidRPr="002A6CB6">
        <w:rPr>
          <w:sz w:val="28"/>
          <w:szCs w:val="28"/>
          <w:lang w:val="uk-UA"/>
        </w:rPr>
        <w:t>моніторингове дослідження щодо здатності виявлення простих математичних залежностей в навколишньому світі учнями початкової школи;</w:t>
      </w:r>
    </w:p>
    <w:p w:rsidR="005062FF" w:rsidRPr="002A6CB6" w:rsidRDefault="005062FF" w:rsidP="00724091">
      <w:pPr>
        <w:numPr>
          <w:ilvl w:val="0"/>
          <w:numId w:val="29"/>
        </w:numPr>
        <w:tabs>
          <w:tab w:val="left" w:pos="709"/>
          <w:tab w:val="left" w:pos="4111"/>
        </w:tabs>
        <w:spacing w:line="276" w:lineRule="auto"/>
        <w:ind w:firstLine="567"/>
        <w:jc w:val="both"/>
        <w:rPr>
          <w:rFonts w:eastAsia="Wingdings"/>
          <w:sz w:val="28"/>
          <w:szCs w:val="28"/>
          <w:vertAlign w:val="superscript"/>
          <w:lang w:val="uk-UA"/>
        </w:rPr>
      </w:pPr>
      <w:r w:rsidRPr="002A6CB6">
        <w:rPr>
          <w:rFonts w:eastAsia="Times New Roman"/>
          <w:sz w:val="28"/>
          <w:szCs w:val="28"/>
          <w:lang w:val="uk-UA"/>
        </w:rPr>
        <w:t>моніторинг якості знань учнів у розрізі навчальних предметів (</w:t>
      </w:r>
      <w:proofErr w:type="spellStart"/>
      <w:r w:rsidRPr="002A6CB6">
        <w:rPr>
          <w:rFonts w:eastAsia="Times New Roman"/>
          <w:sz w:val="28"/>
          <w:szCs w:val="28"/>
          <w:lang w:val="uk-UA"/>
        </w:rPr>
        <w:t>щосеместру</w:t>
      </w:r>
      <w:proofErr w:type="spellEnd"/>
      <w:r w:rsidRPr="002A6CB6">
        <w:rPr>
          <w:rFonts w:eastAsia="Times New Roman"/>
          <w:sz w:val="28"/>
          <w:szCs w:val="28"/>
          <w:lang w:val="uk-UA"/>
        </w:rPr>
        <w:t>);</w:t>
      </w:r>
    </w:p>
    <w:p w:rsidR="005062FF" w:rsidRPr="002A6CB6" w:rsidRDefault="005062FF" w:rsidP="00724091">
      <w:pPr>
        <w:numPr>
          <w:ilvl w:val="0"/>
          <w:numId w:val="29"/>
        </w:numPr>
        <w:tabs>
          <w:tab w:val="left" w:pos="709"/>
          <w:tab w:val="left" w:pos="4111"/>
        </w:tabs>
        <w:spacing w:line="276" w:lineRule="auto"/>
        <w:ind w:firstLine="567"/>
        <w:jc w:val="both"/>
        <w:rPr>
          <w:rFonts w:eastAsia="Wingdings"/>
          <w:sz w:val="28"/>
          <w:szCs w:val="28"/>
          <w:vertAlign w:val="superscript"/>
          <w:lang w:val="uk-UA"/>
        </w:rPr>
      </w:pPr>
      <w:r w:rsidRPr="002A6CB6">
        <w:rPr>
          <w:rFonts w:eastAsia="Times New Roman"/>
          <w:sz w:val="28"/>
          <w:szCs w:val="28"/>
          <w:lang w:val="uk-UA"/>
        </w:rPr>
        <w:t xml:space="preserve">моніторингові дослідження рівня сформованості ключових </w:t>
      </w:r>
      <w:proofErr w:type="spellStart"/>
      <w:r w:rsidRPr="002A6CB6">
        <w:rPr>
          <w:rFonts w:eastAsia="Times New Roman"/>
          <w:sz w:val="28"/>
          <w:szCs w:val="28"/>
          <w:lang w:val="uk-UA"/>
        </w:rPr>
        <w:t>компетентностей</w:t>
      </w:r>
      <w:proofErr w:type="spellEnd"/>
      <w:r w:rsidRPr="002A6CB6">
        <w:rPr>
          <w:rFonts w:eastAsia="Times New Roman"/>
          <w:sz w:val="28"/>
          <w:szCs w:val="28"/>
          <w:lang w:val="uk-UA"/>
        </w:rPr>
        <w:t xml:space="preserve"> учнів у розрізі класів та ключових </w:t>
      </w:r>
      <w:proofErr w:type="spellStart"/>
      <w:r w:rsidRPr="002A6CB6">
        <w:rPr>
          <w:rFonts w:eastAsia="Times New Roman"/>
          <w:sz w:val="28"/>
          <w:szCs w:val="28"/>
          <w:lang w:val="uk-UA"/>
        </w:rPr>
        <w:t>компетентностей</w:t>
      </w:r>
      <w:proofErr w:type="spellEnd"/>
      <w:r w:rsidRPr="002A6CB6">
        <w:rPr>
          <w:rFonts w:eastAsia="Times New Roman"/>
          <w:sz w:val="28"/>
          <w:szCs w:val="28"/>
          <w:lang w:val="uk-UA"/>
        </w:rPr>
        <w:t xml:space="preserve"> (у кінці року).</w:t>
      </w:r>
    </w:p>
    <w:p w:rsidR="005062FF" w:rsidRPr="002A6CB6" w:rsidRDefault="005062FF" w:rsidP="00792F07">
      <w:pPr>
        <w:tabs>
          <w:tab w:val="left" w:pos="4111"/>
        </w:tabs>
        <w:spacing w:line="276" w:lineRule="auto"/>
        <w:ind w:firstLine="766"/>
        <w:jc w:val="both"/>
        <w:rPr>
          <w:sz w:val="28"/>
          <w:szCs w:val="28"/>
          <w:lang w:val="uk-UA"/>
        </w:rPr>
      </w:pPr>
      <w:r w:rsidRPr="002A6CB6">
        <w:rPr>
          <w:rFonts w:eastAsia="Times New Roman"/>
          <w:sz w:val="28"/>
          <w:szCs w:val="28"/>
          <w:lang w:val="uk-UA"/>
        </w:rPr>
        <w:t>Інструменти для здійснення моніторингу системи внутрішнього забезпечення якості освіти регламентовано окремими наказами по закладу освіти.</w:t>
      </w:r>
    </w:p>
    <w:p w:rsidR="005062FF" w:rsidRPr="002A6CB6" w:rsidRDefault="005062FF" w:rsidP="00792F07">
      <w:pPr>
        <w:tabs>
          <w:tab w:val="left" w:pos="4111"/>
        </w:tabs>
        <w:spacing w:line="276" w:lineRule="auto"/>
        <w:jc w:val="both"/>
        <w:rPr>
          <w:sz w:val="28"/>
          <w:szCs w:val="28"/>
          <w:lang w:val="uk-UA"/>
        </w:rPr>
      </w:pPr>
      <w:r w:rsidRPr="002A6CB6">
        <w:rPr>
          <w:rFonts w:eastAsia="Times New Roman"/>
          <w:b/>
          <w:bCs/>
          <w:i/>
          <w:iCs/>
          <w:sz w:val="28"/>
          <w:szCs w:val="28"/>
          <w:lang w:val="uk-UA"/>
        </w:rPr>
        <w:t>Завдання системи внутрішнього забезпечення якості освіти:</w:t>
      </w:r>
    </w:p>
    <w:p w:rsidR="005062FF" w:rsidRPr="002A6CB6" w:rsidRDefault="005062FF" w:rsidP="00724091">
      <w:pPr>
        <w:numPr>
          <w:ilvl w:val="0"/>
          <w:numId w:val="11"/>
        </w:numPr>
        <w:tabs>
          <w:tab w:val="left" w:pos="851"/>
          <w:tab w:val="left" w:pos="4111"/>
        </w:tabs>
        <w:spacing w:line="276" w:lineRule="auto"/>
        <w:ind w:firstLine="567"/>
        <w:jc w:val="both"/>
        <w:rPr>
          <w:rFonts w:eastAsia="Wingdings"/>
          <w:sz w:val="28"/>
          <w:szCs w:val="28"/>
          <w:vertAlign w:val="superscript"/>
          <w:lang w:val="uk-UA"/>
        </w:rPr>
      </w:pPr>
      <w:r w:rsidRPr="002A6CB6">
        <w:rPr>
          <w:rFonts w:eastAsia="Times New Roman"/>
          <w:sz w:val="28"/>
          <w:szCs w:val="28"/>
          <w:lang w:val="uk-UA"/>
        </w:rPr>
        <w:t>оновлення методичної бази освітньої діяльності;</w:t>
      </w:r>
    </w:p>
    <w:p w:rsidR="005062FF" w:rsidRPr="002A6CB6" w:rsidRDefault="005062FF" w:rsidP="00724091">
      <w:pPr>
        <w:numPr>
          <w:ilvl w:val="0"/>
          <w:numId w:val="11"/>
        </w:numPr>
        <w:tabs>
          <w:tab w:val="left" w:pos="851"/>
          <w:tab w:val="left" w:pos="4111"/>
        </w:tabs>
        <w:spacing w:line="276" w:lineRule="auto"/>
        <w:ind w:firstLine="567"/>
        <w:jc w:val="both"/>
        <w:rPr>
          <w:rFonts w:eastAsia="Wingdings"/>
          <w:sz w:val="28"/>
          <w:szCs w:val="28"/>
          <w:vertAlign w:val="superscript"/>
          <w:lang w:val="uk-UA"/>
        </w:rPr>
      </w:pPr>
      <w:r w:rsidRPr="002A6CB6">
        <w:rPr>
          <w:rFonts w:eastAsia="Times New Roman"/>
          <w:sz w:val="28"/>
          <w:szCs w:val="28"/>
          <w:lang w:val="uk-UA"/>
        </w:rPr>
        <w:t>контроль за виконанням навчальних планів та освітньої програми, якістю знань, умінь і навичок учнів, розробка рекомендацій щодо їх покращення;</w:t>
      </w:r>
    </w:p>
    <w:p w:rsidR="005062FF" w:rsidRPr="002A6CB6" w:rsidRDefault="005062FF" w:rsidP="00724091">
      <w:pPr>
        <w:numPr>
          <w:ilvl w:val="0"/>
          <w:numId w:val="11"/>
        </w:numPr>
        <w:tabs>
          <w:tab w:val="left" w:pos="851"/>
          <w:tab w:val="left" w:pos="4111"/>
        </w:tabs>
        <w:spacing w:line="276" w:lineRule="auto"/>
        <w:ind w:firstLine="567"/>
        <w:jc w:val="both"/>
        <w:rPr>
          <w:rFonts w:eastAsia="Wingdings"/>
          <w:sz w:val="28"/>
          <w:szCs w:val="28"/>
          <w:vertAlign w:val="superscript"/>
          <w:lang w:val="uk-UA"/>
        </w:rPr>
      </w:pPr>
      <w:r w:rsidRPr="002A6CB6">
        <w:rPr>
          <w:rFonts w:eastAsia="Times New Roman"/>
          <w:sz w:val="28"/>
          <w:szCs w:val="28"/>
          <w:lang w:val="uk-UA"/>
        </w:rPr>
        <w:t>моніторинг та оптимізація соціально-психологічного середовища закладу освіти;</w:t>
      </w:r>
    </w:p>
    <w:p w:rsidR="005062FF" w:rsidRPr="002A6CB6" w:rsidRDefault="005062FF" w:rsidP="00724091">
      <w:pPr>
        <w:numPr>
          <w:ilvl w:val="0"/>
          <w:numId w:val="11"/>
        </w:numPr>
        <w:tabs>
          <w:tab w:val="left" w:pos="851"/>
          <w:tab w:val="left" w:pos="4111"/>
        </w:tabs>
        <w:spacing w:line="276" w:lineRule="auto"/>
        <w:ind w:firstLine="567"/>
        <w:jc w:val="both"/>
        <w:rPr>
          <w:rFonts w:eastAsia="Wingdings"/>
          <w:sz w:val="28"/>
          <w:szCs w:val="28"/>
          <w:vertAlign w:val="superscript"/>
          <w:lang w:val="uk-UA"/>
        </w:rPr>
      </w:pPr>
      <w:r w:rsidRPr="002A6CB6">
        <w:rPr>
          <w:rFonts w:eastAsia="Times New Roman"/>
          <w:sz w:val="28"/>
          <w:szCs w:val="28"/>
          <w:lang w:val="uk-UA"/>
        </w:rPr>
        <w:t>створення необхідних умов для підвищення фахового кваліфікаційного рівня педагогічних працівників.</w:t>
      </w:r>
    </w:p>
    <w:p w:rsidR="005B14AF" w:rsidRPr="002A6CB6" w:rsidRDefault="005B14AF" w:rsidP="00792F07">
      <w:pPr>
        <w:tabs>
          <w:tab w:val="left" w:pos="2360"/>
          <w:tab w:val="left" w:pos="3620"/>
          <w:tab w:val="left" w:pos="4111"/>
          <w:tab w:val="left" w:pos="4700"/>
          <w:tab w:val="left" w:pos="5160"/>
          <w:tab w:val="left" w:pos="6160"/>
          <w:tab w:val="left" w:pos="7480"/>
          <w:tab w:val="left" w:pos="8840"/>
        </w:tabs>
        <w:spacing w:line="276" w:lineRule="auto"/>
        <w:jc w:val="both"/>
        <w:rPr>
          <w:bCs/>
          <w:color w:val="000000"/>
          <w:sz w:val="28"/>
          <w:szCs w:val="28"/>
          <w:lang w:val="uk-UA"/>
        </w:rPr>
      </w:pPr>
    </w:p>
    <w:p w:rsidR="005B14AF" w:rsidRDefault="005B14AF" w:rsidP="00792F07">
      <w:pPr>
        <w:tabs>
          <w:tab w:val="left" w:pos="2360"/>
          <w:tab w:val="left" w:pos="3620"/>
          <w:tab w:val="left" w:pos="4111"/>
          <w:tab w:val="left" w:pos="4700"/>
          <w:tab w:val="left" w:pos="5160"/>
          <w:tab w:val="left" w:pos="6160"/>
          <w:tab w:val="left" w:pos="7480"/>
          <w:tab w:val="left" w:pos="8840"/>
        </w:tabs>
        <w:spacing w:line="276" w:lineRule="auto"/>
        <w:jc w:val="both"/>
        <w:rPr>
          <w:bCs/>
          <w:color w:val="000000"/>
          <w:sz w:val="28"/>
          <w:szCs w:val="28"/>
          <w:lang w:val="uk-UA"/>
        </w:rPr>
      </w:pPr>
    </w:p>
    <w:p w:rsidR="00724091" w:rsidRDefault="00724091" w:rsidP="00792F07">
      <w:pPr>
        <w:tabs>
          <w:tab w:val="left" w:pos="2360"/>
          <w:tab w:val="left" w:pos="3620"/>
          <w:tab w:val="left" w:pos="4111"/>
          <w:tab w:val="left" w:pos="4700"/>
          <w:tab w:val="left" w:pos="5160"/>
          <w:tab w:val="left" w:pos="6160"/>
          <w:tab w:val="left" w:pos="7480"/>
          <w:tab w:val="left" w:pos="8840"/>
        </w:tabs>
        <w:spacing w:line="276" w:lineRule="auto"/>
        <w:jc w:val="both"/>
        <w:rPr>
          <w:bCs/>
          <w:color w:val="000000"/>
          <w:sz w:val="28"/>
          <w:szCs w:val="28"/>
          <w:lang w:val="uk-UA"/>
        </w:rPr>
      </w:pPr>
    </w:p>
    <w:p w:rsidR="00724091" w:rsidRDefault="00724091" w:rsidP="00792F07">
      <w:pPr>
        <w:tabs>
          <w:tab w:val="left" w:pos="2360"/>
          <w:tab w:val="left" w:pos="3620"/>
          <w:tab w:val="left" w:pos="4111"/>
          <w:tab w:val="left" w:pos="4700"/>
          <w:tab w:val="left" w:pos="5160"/>
          <w:tab w:val="left" w:pos="6160"/>
          <w:tab w:val="left" w:pos="7480"/>
          <w:tab w:val="left" w:pos="8840"/>
        </w:tabs>
        <w:spacing w:line="276" w:lineRule="auto"/>
        <w:jc w:val="both"/>
        <w:rPr>
          <w:bCs/>
          <w:color w:val="000000"/>
          <w:sz w:val="28"/>
          <w:szCs w:val="28"/>
          <w:lang w:val="uk-UA"/>
        </w:rPr>
      </w:pPr>
    </w:p>
    <w:p w:rsidR="00724091" w:rsidRDefault="00724091" w:rsidP="00792F07">
      <w:pPr>
        <w:tabs>
          <w:tab w:val="left" w:pos="2360"/>
          <w:tab w:val="left" w:pos="3620"/>
          <w:tab w:val="left" w:pos="4111"/>
          <w:tab w:val="left" w:pos="4700"/>
          <w:tab w:val="left" w:pos="5160"/>
          <w:tab w:val="left" w:pos="6160"/>
          <w:tab w:val="left" w:pos="7480"/>
          <w:tab w:val="left" w:pos="8840"/>
        </w:tabs>
        <w:spacing w:line="276" w:lineRule="auto"/>
        <w:jc w:val="both"/>
        <w:rPr>
          <w:bCs/>
          <w:color w:val="000000"/>
          <w:sz w:val="28"/>
          <w:szCs w:val="28"/>
          <w:lang w:val="uk-UA"/>
        </w:rPr>
      </w:pPr>
    </w:p>
    <w:p w:rsidR="00724091" w:rsidRPr="002A6CB6" w:rsidRDefault="00724091" w:rsidP="00792F07">
      <w:pPr>
        <w:tabs>
          <w:tab w:val="left" w:pos="2360"/>
          <w:tab w:val="left" w:pos="3620"/>
          <w:tab w:val="left" w:pos="4111"/>
          <w:tab w:val="left" w:pos="4700"/>
          <w:tab w:val="left" w:pos="5160"/>
          <w:tab w:val="left" w:pos="6160"/>
          <w:tab w:val="left" w:pos="7480"/>
          <w:tab w:val="left" w:pos="8840"/>
        </w:tabs>
        <w:spacing w:line="276" w:lineRule="auto"/>
        <w:jc w:val="both"/>
        <w:rPr>
          <w:bCs/>
          <w:color w:val="000000"/>
          <w:sz w:val="28"/>
          <w:szCs w:val="28"/>
          <w:lang w:val="uk-UA"/>
        </w:rPr>
      </w:pPr>
    </w:p>
    <w:p w:rsidR="005B14AF" w:rsidRPr="002A6CB6" w:rsidRDefault="005B14AF" w:rsidP="00792F07">
      <w:pPr>
        <w:tabs>
          <w:tab w:val="left" w:pos="2360"/>
          <w:tab w:val="left" w:pos="3620"/>
          <w:tab w:val="left" w:pos="4111"/>
          <w:tab w:val="left" w:pos="4700"/>
          <w:tab w:val="left" w:pos="5160"/>
          <w:tab w:val="left" w:pos="6160"/>
          <w:tab w:val="left" w:pos="7480"/>
          <w:tab w:val="left" w:pos="8840"/>
        </w:tabs>
        <w:jc w:val="center"/>
        <w:rPr>
          <w:bCs/>
          <w:color w:val="000000"/>
          <w:sz w:val="28"/>
          <w:szCs w:val="28"/>
          <w:lang w:val="uk-UA"/>
        </w:rPr>
      </w:pPr>
    </w:p>
    <w:p w:rsidR="005062FF" w:rsidRPr="002A6CB6" w:rsidRDefault="005062FF" w:rsidP="00792F07">
      <w:pPr>
        <w:tabs>
          <w:tab w:val="left" w:pos="2360"/>
          <w:tab w:val="left" w:pos="3620"/>
          <w:tab w:val="left" w:pos="4111"/>
          <w:tab w:val="left" w:pos="4700"/>
          <w:tab w:val="left" w:pos="5160"/>
          <w:tab w:val="left" w:pos="6160"/>
          <w:tab w:val="left" w:pos="7480"/>
          <w:tab w:val="left" w:pos="8840"/>
        </w:tabs>
        <w:jc w:val="center"/>
        <w:rPr>
          <w:bCs/>
          <w:color w:val="000000"/>
          <w:sz w:val="28"/>
          <w:szCs w:val="28"/>
          <w:lang w:val="uk-UA"/>
        </w:rPr>
      </w:pPr>
    </w:p>
    <w:p w:rsidR="00A912FE" w:rsidRPr="002A6CB6" w:rsidRDefault="00207B8F" w:rsidP="00792F07">
      <w:pPr>
        <w:tabs>
          <w:tab w:val="left" w:pos="2360"/>
          <w:tab w:val="left" w:pos="3620"/>
          <w:tab w:val="left" w:pos="4111"/>
          <w:tab w:val="left" w:pos="4700"/>
          <w:tab w:val="left" w:pos="5160"/>
          <w:tab w:val="left" w:pos="6160"/>
          <w:tab w:val="left" w:pos="7480"/>
          <w:tab w:val="left" w:pos="8840"/>
        </w:tabs>
        <w:jc w:val="center"/>
        <w:rPr>
          <w:rFonts w:eastAsia="Times New Roman"/>
          <w:sz w:val="28"/>
          <w:szCs w:val="28"/>
          <w:lang w:val="uk-UA"/>
        </w:rPr>
      </w:pPr>
      <w:r w:rsidRPr="002A6CB6">
        <w:rPr>
          <w:rFonts w:eastAsia="Times New Roman"/>
          <w:sz w:val="28"/>
          <w:szCs w:val="28"/>
          <w:lang w:val="uk-UA"/>
        </w:rPr>
        <w:lastRenderedPageBreak/>
        <w:t xml:space="preserve">Перелік </w:t>
      </w:r>
      <w:r w:rsidR="00A912FE" w:rsidRPr="002A6CB6">
        <w:rPr>
          <w:rFonts w:eastAsia="Times New Roman"/>
          <w:sz w:val="28"/>
          <w:szCs w:val="28"/>
          <w:lang w:val="uk-UA"/>
        </w:rPr>
        <w:t xml:space="preserve">комплектів програм для здобувачів освіти для дітей з особливими освітніми </w:t>
      </w:r>
      <w:proofErr w:type="spellStart"/>
      <w:r w:rsidR="00A912FE" w:rsidRPr="002A6CB6">
        <w:rPr>
          <w:rFonts w:eastAsia="Times New Roman"/>
          <w:sz w:val="28"/>
          <w:szCs w:val="28"/>
          <w:lang w:val="uk-UA"/>
        </w:rPr>
        <w:t>потребамми</w:t>
      </w:r>
      <w:proofErr w:type="spellEnd"/>
      <w:r w:rsidR="00A912FE" w:rsidRPr="002A6CB6">
        <w:rPr>
          <w:rFonts w:eastAsia="Times New Roman"/>
          <w:sz w:val="28"/>
          <w:szCs w:val="28"/>
          <w:lang w:val="uk-UA"/>
        </w:rPr>
        <w:t xml:space="preserve"> на 2020</w:t>
      </w:r>
      <w:r w:rsidR="00724091">
        <w:rPr>
          <w:rFonts w:eastAsia="Times New Roman"/>
          <w:sz w:val="28"/>
          <w:szCs w:val="28"/>
          <w:lang w:val="uk-UA"/>
        </w:rPr>
        <w:t>/</w:t>
      </w:r>
      <w:r w:rsidR="00A912FE" w:rsidRPr="002A6CB6">
        <w:rPr>
          <w:rFonts w:eastAsia="Times New Roman"/>
          <w:sz w:val="28"/>
          <w:szCs w:val="28"/>
          <w:lang w:val="uk-UA"/>
        </w:rPr>
        <w:t>2021навчальний рік</w:t>
      </w: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562"/>
        <w:gridCol w:w="851"/>
        <w:gridCol w:w="6492"/>
        <w:gridCol w:w="1984"/>
      </w:tblGrid>
      <w:tr w:rsidR="00157E40" w:rsidRPr="00157E40" w:rsidTr="00157E40">
        <w:tc>
          <w:tcPr>
            <w:tcW w:w="562" w:type="dxa"/>
          </w:tcPr>
          <w:p w:rsidR="00F95201" w:rsidRPr="00157E40" w:rsidRDefault="00F95201" w:rsidP="00724091">
            <w:pPr>
              <w:tabs>
                <w:tab w:val="left" w:pos="4111"/>
              </w:tabs>
              <w:spacing w:line="346" w:lineRule="exact"/>
              <w:jc w:val="center"/>
              <w:rPr>
                <w:sz w:val="28"/>
                <w:szCs w:val="28"/>
                <w:lang w:val="uk-UA"/>
              </w:rPr>
            </w:pPr>
            <w:r w:rsidRPr="00157E40">
              <w:rPr>
                <w:sz w:val="28"/>
                <w:szCs w:val="28"/>
                <w:lang w:val="uk-UA"/>
              </w:rPr>
              <w:t>№</w:t>
            </w:r>
          </w:p>
        </w:tc>
        <w:tc>
          <w:tcPr>
            <w:tcW w:w="851" w:type="dxa"/>
          </w:tcPr>
          <w:p w:rsidR="00F95201" w:rsidRPr="00157E40" w:rsidRDefault="00724091" w:rsidP="00724091">
            <w:pPr>
              <w:tabs>
                <w:tab w:val="left" w:pos="4111"/>
              </w:tabs>
              <w:spacing w:line="346" w:lineRule="exact"/>
              <w:jc w:val="center"/>
              <w:rPr>
                <w:sz w:val="28"/>
                <w:szCs w:val="28"/>
                <w:lang w:val="uk-UA"/>
              </w:rPr>
            </w:pPr>
            <w:r w:rsidRPr="00157E40">
              <w:rPr>
                <w:sz w:val="28"/>
                <w:szCs w:val="28"/>
                <w:lang w:val="uk-UA"/>
              </w:rPr>
              <w:t>К</w:t>
            </w:r>
            <w:r w:rsidR="00F95201" w:rsidRPr="00157E40">
              <w:rPr>
                <w:sz w:val="28"/>
                <w:szCs w:val="28"/>
                <w:lang w:val="uk-UA"/>
              </w:rPr>
              <w:t>лас</w:t>
            </w:r>
          </w:p>
        </w:tc>
        <w:tc>
          <w:tcPr>
            <w:tcW w:w="6492" w:type="dxa"/>
          </w:tcPr>
          <w:p w:rsidR="00F95201" w:rsidRPr="00157E40" w:rsidRDefault="00F95201" w:rsidP="00157E40">
            <w:pPr>
              <w:tabs>
                <w:tab w:val="left" w:pos="4111"/>
              </w:tabs>
              <w:spacing w:line="346" w:lineRule="exact"/>
              <w:jc w:val="center"/>
              <w:rPr>
                <w:sz w:val="28"/>
                <w:szCs w:val="28"/>
                <w:lang w:val="uk-UA"/>
              </w:rPr>
            </w:pPr>
            <w:r w:rsidRPr="00157E40">
              <w:rPr>
                <w:sz w:val="28"/>
                <w:szCs w:val="28"/>
                <w:lang w:val="uk-UA"/>
              </w:rPr>
              <w:t>Назва програми</w:t>
            </w:r>
          </w:p>
        </w:tc>
        <w:tc>
          <w:tcPr>
            <w:tcW w:w="1984" w:type="dxa"/>
          </w:tcPr>
          <w:p w:rsidR="00F95201" w:rsidRPr="00157E40" w:rsidRDefault="00724091" w:rsidP="00724091">
            <w:pPr>
              <w:tabs>
                <w:tab w:val="left" w:pos="4111"/>
              </w:tabs>
              <w:spacing w:line="346" w:lineRule="exact"/>
              <w:jc w:val="center"/>
              <w:rPr>
                <w:sz w:val="28"/>
                <w:szCs w:val="28"/>
                <w:lang w:val="uk-UA"/>
              </w:rPr>
            </w:pPr>
            <w:r w:rsidRPr="00157E40">
              <w:rPr>
                <w:sz w:val="28"/>
                <w:szCs w:val="28"/>
                <w:lang w:val="uk-UA"/>
              </w:rPr>
              <w:t>К</w:t>
            </w:r>
            <w:r w:rsidR="005062FF" w:rsidRPr="00157E40">
              <w:rPr>
                <w:sz w:val="28"/>
                <w:szCs w:val="28"/>
                <w:lang w:val="uk-UA"/>
              </w:rPr>
              <w:t>им затверджено</w:t>
            </w:r>
          </w:p>
        </w:tc>
      </w:tr>
      <w:tr w:rsidR="00157E40" w:rsidRPr="00157E40" w:rsidTr="00157E40">
        <w:tc>
          <w:tcPr>
            <w:tcW w:w="562" w:type="dxa"/>
          </w:tcPr>
          <w:p w:rsidR="00F95201" w:rsidRPr="00157E40" w:rsidRDefault="00F95201" w:rsidP="00724091">
            <w:pPr>
              <w:tabs>
                <w:tab w:val="left" w:pos="4111"/>
              </w:tabs>
              <w:spacing w:line="346" w:lineRule="exact"/>
              <w:jc w:val="center"/>
              <w:rPr>
                <w:sz w:val="28"/>
                <w:szCs w:val="28"/>
                <w:lang w:val="uk-UA"/>
              </w:rPr>
            </w:pPr>
            <w:r w:rsidRPr="00157E4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851" w:type="dxa"/>
          </w:tcPr>
          <w:p w:rsidR="00F95201" w:rsidRPr="00157E40" w:rsidRDefault="00F95201" w:rsidP="00724091">
            <w:pPr>
              <w:tabs>
                <w:tab w:val="left" w:pos="4111"/>
              </w:tabs>
              <w:spacing w:line="346" w:lineRule="exact"/>
              <w:jc w:val="center"/>
              <w:rPr>
                <w:sz w:val="28"/>
                <w:szCs w:val="28"/>
                <w:lang w:val="uk-UA"/>
              </w:rPr>
            </w:pPr>
            <w:r w:rsidRPr="00157E40">
              <w:rPr>
                <w:sz w:val="28"/>
                <w:szCs w:val="28"/>
                <w:lang w:val="uk-UA"/>
              </w:rPr>
              <w:t>1-3</w:t>
            </w:r>
          </w:p>
        </w:tc>
        <w:tc>
          <w:tcPr>
            <w:tcW w:w="6492" w:type="dxa"/>
          </w:tcPr>
          <w:p w:rsidR="00F95201" w:rsidRPr="00157E40" w:rsidRDefault="00F95201" w:rsidP="00157E40">
            <w:pPr>
              <w:tabs>
                <w:tab w:val="left" w:pos="4111"/>
              </w:tabs>
              <w:spacing w:line="346" w:lineRule="exact"/>
              <w:jc w:val="both"/>
              <w:rPr>
                <w:sz w:val="28"/>
                <w:szCs w:val="28"/>
                <w:lang w:val="uk-UA"/>
              </w:rPr>
            </w:pPr>
            <w:r w:rsidRPr="00157E40">
              <w:rPr>
                <w:sz w:val="28"/>
                <w:szCs w:val="28"/>
                <w:lang w:val="uk-UA"/>
              </w:rPr>
              <w:t xml:space="preserve">Типова навчальна програма для закладів загальної середньої освіти </w:t>
            </w:r>
            <w:r w:rsidR="00CD0992" w:rsidRPr="00157E40">
              <w:rPr>
                <w:sz w:val="28"/>
                <w:szCs w:val="28"/>
                <w:lang w:val="uk-UA"/>
              </w:rPr>
              <w:t>з</w:t>
            </w:r>
            <w:r w:rsidRPr="00157E40">
              <w:rPr>
                <w:sz w:val="28"/>
                <w:szCs w:val="28"/>
                <w:lang w:val="uk-UA"/>
              </w:rPr>
              <w:t>а ред. Савченко О.Я.</w:t>
            </w:r>
          </w:p>
        </w:tc>
        <w:tc>
          <w:tcPr>
            <w:tcW w:w="1984" w:type="dxa"/>
          </w:tcPr>
          <w:p w:rsidR="00F95201" w:rsidRPr="00157E40" w:rsidRDefault="00F95201" w:rsidP="00724091">
            <w:pPr>
              <w:tabs>
                <w:tab w:val="left" w:pos="4111"/>
              </w:tabs>
              <w:spacing w:line="346" w:lineRule="exact"/>
              <w:jc w:val="center"/>
              <w:rPr>
                <w:sz w:val="28"/>
                <w:szCs w:val="28"/>
                <w:lang w:val="uk-UA"/>
              </w:rPr>
            </w:pPr>
            <w:r w:rsidRPr="00157E40">
              <w:rPr>
                <w:sz w:val="28"/>
                <w:szCs w:val="28"/>
                <w:lang w:val="uk-UA"/>
              </w:rPr>
              <w:t>М</w:t>
            </w:r>
            <w:r w:rsidR="00CD0992" w:rsidRPr="00157E40">
              <w:rPr>
                <w:sz w:val="28"/>
                <w:szCs w:val="28"/>
                <w:lang w:val="uk-UA"/>
              </w:rPr>
              <w:t>ОН України,</w:t>
            </w:r>
            <w:r w:rsidR="00724091" w:rsidRPr="00157E40">
              <w:rPr>
                <w:sz w:val="28"/>
                <w:szCs w:val="28"/>
                <w:lang w:val="uk-UA"/>
              </w:rPr>
              <w:t xml:space="preserve"> </w:t>
            </w:r>
            <w:r w:rsidRPr="00157E40">
              <w:rPr>
                <w:sz w:val="28"/>
                <w:szCs w:val="28"/>
                <w:lang w:val="uk-UA"/>
              </w:rPr>
              <w:t>2018</w:t>
            </w:r>
          </w:p>
        </w:tc>
      </w:tr>
      <w:tr w:rsidR="00157E40" w:rsidRPr="00157E40" w:rsidTr="00157E40">
        <w:tc>
          <w:tcPr>
            <w:tcW w:w="562" w:type="dxa"/>
          </w:tcPr>
          <w:p w:rsidR="00F95201" w:rsidRPr="00157E40" w:rsidRDefault="00F95201" w:rsidP="00724091">
            <w:pPr>
              <w:tabs>
                <w:tab w:val="left" w:pos="4111"/>
              </w:tabs>
              <w:spacing w:line="346" w:lineRule="exact"/>
              <w:jc w:val="center"/>
              <w:rPr>
                <w:sz w:val="28"/>
                <w:szCs w:val="28"/>
                <w:lang w:val="uk-UA"/>
              </w:rPr>
            </w:pPr>
            <w:r w:rsidRPr="00157E40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851" w:type="dxa"/>
          </w:tcPr>
          <w:p w:rsidR="00F95201" w:rsidRPr="00157E40" w:rsidRDefault="00F95201" w:rsidP="00724091">
            <w:pPr>
              <w:tabs>
                <w:tab w:val="left" w:pos="4111"/>
              </w:tabs>
              <w:spacing w:line="346" w:lineRule="exact"/>
              <w:jc w:val="center"/>
              <w:rPr>
                <w:sz w:val="28"/>
                <w:szCs w:val="28"/>
                <w:lang w:val="uk-UA"/>
              </w:rPr>
            </w:pPr>
            <w:r w:rsidRPr="00157E40">
              <w:rPr>
                <w:sz w:val="28"/>
                <w:szCs w:val="28"/>
                <w:lang w:val="uk-UA"/>
              </w:rPr>
              <w:t>4-5</w:t>
            </w:r>
          </w:p>
        </w:tc>
        <w:tc>
          <w:tcPr>
            <w:tcW w:w="6492" w:type="dxa"/>
          </w:tcPr>
          <w:p w:rsidR="00F95201" w:rsidRPr="00157E40" w:rsidRDefault="00F95201" w:rsidP="00157E40">
            <w:pPr>
              <w:tabs>
                <w:tab w:val="left" w:pos="4111"/>
              </w:tabs>
              <w:spacing w:line="346" w:lineRule="exact"/>
              <w:jc w:val="both"/>
              <w:rPr>
                <w:sz w:val="28"/>
                <w:szCs w:val="28"/>
                <w:lang w:val="uk-UA"/>
              </w:rPr>
            </w:pPr>
            <w:r w:rsidRPr="00157E40">
              <w:rPr>
                <w:sz w:val="28"/>
                <w:szCs w:val="28"/>
                <w:lang w:val="uk-UA"/>
              </w:rPr>
              <w:t xml:space="preserve">Комплект навчальних програм дітей з порушенням слуху (глухі) </w:t>
            </w:r>
            <w:r w:rsidR="00CD0992" w:rsidRPr="00157E40">
              <w:rPr>
                <w:sz w:val="28"/>
                <w:szCs w:val="28"/>
                <w:lang w:val="uk-UA"/>
              </w:rPr>
              <w:t>з</w:t>
            </w:r>
            <w:r w:rsidRPr="00157E40">
              <w:rPr>
                <w:sz w:val="28"/>
                <w:szCs w:val="28"/>
                <w:lang w:val="uk-UA"/>
              </w:rPr>
              <w:t>а ред.</w:t>
            </w:r>
            <w:r w:rsidR="00157E40" w:rsidRPr="00157E40">
              <w:rPr>
                <w:sz w:val="28"/>
                <w:szCs w:val="28"/>
                <w:lang w:val="uk-UA"/>
              </w:rPr>
              <w:t xml:space="preserve"> </w:t>
            </w:r>
            <w:r w:rsidRPr="00157E40">
              <w:rPr>
                <w:sz w:val="28"/>
                <w:szCs w:val="28"/>
                <w:lang w:val="uk-UA"/>
              </w:rPr>
              <w:t>Жук В.В.</w:t>
            </w:r>
          </w:p>
        </w:tc>
        <w:tc>
          <w:tcPr>
            <w:tcW w:w="1984" w:type="dxa"/>
          </w:tcPr>
          <w:p w:rsidR="00F95201" w:rsidRPr="00157E40" w:rsidRDefault="00F95201" w:rsidP="00724091">
            <w:pPr>
              <w:tabs>
                <w:tab w:val="left" w:pos="4111"/>
              </w:tabs>
              <w:spacing w:line="346" w:lineRule="exact"/>
              <w:jc w:val="center"/>
              <w:rPr>
                <w:sz w:val="28"/>
                <w:szCs w:val="28"/>
                <w:lang w:val="uk-UA"/>
              </w:rPr>
            </w:pPr>
            <w:r w:rsidRPr="00157E40">
              <w:rPr>
                <w:sz w:val="28"/>
                <w:szCs w:val="28"/>
                <w:lang w:val="uk-UA"/>
              </w:rPr>
              <w:t>М</w:t>
            </w:r>
            <w:r w:rsidR="00CD0992" w:rsidRPr="00157E40">
              <w:rPr>
                <w:sz w:val="28"/>
                <w:szCs w:val="28"/>
                <w:lang w:val="uk-UA"/>
              </w:rPr>
              <w:t>ОН України,</w:t>
            </w:r>
            <w:r w:rsidR="00724091" w:rsidRPr="00157E40">
              <w:rPr>
                <w:sz w:val="28"/>
                <w:szCs w:val="28"/>
                <w:lang w:val="uk-UA"/>
              </w:rPr>
              <w:t xml:space="preserve"> </w:t>
            </w:r>
            <w:r w:rsidRPr="00157E40">
              <w:rPr>
                <w:sz w:val="28"/>
                <w:szCs w:val="28"/>
                <w:lang w:val="uk-UA"/>
              </w:rPr>
              <w:t>2014</w:t>
            </w:r>
          </w:p>
        </w:tc>
      </w:tr>
      <w:tr w:rsidR="00157E40" w:rsidRPr="00157E40" w:rsidTr="00157E40">
        <w:tc>
          <w:tcPr>
            <w:tcW w:w="562" w:type="dxa"/>
          </w:tcPr>
          <w:p w:rsidR="00F95201" w:rsidRPr="00157E40" w:rsidRDefault="00F95201" w:rsidP="00724091">
            <w:pPr>
              <w:tabs>
                <w:tab w:val="left" w:pos="4111"/>
              </w:tabs>
              <w:spacing w:line="346" w:lineRule="exact"/>
              <w:jc w:val="center"/>
              <w:rPr>
                <w:sz w:val="28"/>
                <w:szCs w:val="28"/>
                <w:lang w:val="uk-UA"/>
              </w:rPr>
            </w:pPr>
            <w:r w:rsidRPr="00157E40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851" w:type="dxa"/>
          </w:tcPr>
          <w:p w:rsidR="00F95201" w:rsidRPr="00157E40" w:rsidRDefault="00F95201" w:rsidP="00724091">
            <w:pPr>
              <w:tabs>
                <w:tab w:val="left" w:pos="4111"/>
              </w:tabs>
              <w:spacing w:line="346" w:lineRule="exact"/>
              <w:jc w:val="center"/>
              <w:rPr>
                <w:sz w:val="28"/>
                <w:szCs w:val="28"/>
                <w:lang w:val="uk-UA"/>
              </w:rPr>
            </w:pPr>
            <w:r w:rsidRPr="00157E40">
              <w:rPr>
                <w:sz w:val="28"/>
                <w:szCs w:val="28"/>
                <w:lang w:val="uk-UA"/>
              </w:rPr>
              <w:t>6-10</w:t>
            </w:r>
          </w:p>
        </w:tc>
        <w:tc>
          <w:tcPr>
            <w:tcW w:w="6492" w:type="dxa"/>
          </w:tcPr>
          <w:p w:rsidR="00F95201" w:rsidRPr="00157E40" w:rsidRDefault="00F95201" w:rsidP="00157E40">
            <w:pPr>
              <w:tabs>
                <w:tab w:val="left" w:pos="4111"/>
              </w:tabs>
              <w:spacing w:line="346" w:lineRule="exact"/>
              <w:jc w:val="both"/>
              <w:rPr>
                <w:sz w:val="28"/>
                <w:szCs w:val="28"/>
                <w:lang w:val="uk-UA"/>
              </w:rPr>
            </w:pPr>
            <w:r w:rsidRPr="00157E40">
              <w:rPr>
                <w:sz w:val="28"/>
                <w:szCs w:val="28"/>
                <w:lang w:val="uk-UA"/>
              </w:rPr>
              <w:t xml:space="preserve">Комплект навчальних програм дітей з порушенням слуху (глухі) </w:t>
            </w:r>
            <w:r w:rsidR="00CD0992" w:rsidRPr="00157E40">
              <w:rPr>
                <w:sz w:val="28"/>
                <w:szCs w:val="28"/>
                <w:lang w:val="uk-UA"/>
              </w:rPr>
              <w:t>за ред.</w:t>
            </w:r>
            <w:r w:rsidR="00157E40" w:rsidRPr="00157E40">
              <w:rPr>
                <w:sz w:val="28"/>
                <w:szCs w:val="28"/>
                <w:lang w:val="uk-UA"/>
              </w:rPr>
              <w:t xml:space="preserve"> </w:t>
            </w:r>
            <w:r w:rsidR="00CD0992" w:rsidRPr="00157E40">
              <w:rPr>
                <w:sz w:val="28"/>
                <w:szCs w:val="28"/>
                <w:lang w:val="uk-UA"/>
              </w:rPr>
              <w:t xml:space="preserve">Жук </w:t>
            </w:r>
            <w:r w:rsidRPr="00157E40">
              <w:rPr>
                <w:sz w:val="28"/>
                <w:szCs w:val="28"/>
                <w:lang w:val="uk-UA"/>
              </w:rPr>
              <w:t>В.В.</w:t>
            </w:r>
            <w:r w:rsidR="005062FF" w:rsidRPr="00157E40">
              <w:rPr>
                <w:rFonts w:eastAsia="Times New Roman"/>
                <w:sz w:val="28"/>
                <w:szCs w:val="28"/>
                <w:lang w:val="uk-UA"/>
              </w:rPr>
              <w:t>,</w:t>
            </w:r>
            <w:r w:rsidR="00157E40" w:rsidRPr="00157E40">
              <w:rPr>
                <w:rFonts w:eastAsia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57E40">
              <w:rPr>
                <w:rFonts w:eastAsia="Times New Roman"/>
                <w:sz w:val="28"/>
                <w:szCs w:val="28"/>
                <w:lang w:val="uk-UA"/>
              </w:rPr>
              <w:t>Колупаєвої</w:t>
            </w:r>
            <w:proofErr w:type="spellEnd"/>
            <w:r w:rsidRPr="00157E40">
              <w:rPr>
                <w:rFonts w:eastAsia="Times New Roman"/>
                <w:sz w:val="28"/>
                <w:szCs w:val="28"/>
                <w:lang w:val="uk-UA"/>
              </w:rPr>
              <w:t xml:space="preserve"> А.А.</w:t>
            </w:r>
          </w:p>
        </w:tc>
        <w:tc>
          <w:tcPr>
            <w:tcW w:w="1984" w:type="dxa"/>
          </w:tcPr>
          <w:p w:rsidR="00F95201" w:rsidRPr="00157E40" w:rsidRDefault="00F95201" w:rsidP="00724091">
            <w:pPr>
              <w:tabs>
                <w:tab w:val="left" w:pos="4111"/>
              </w:tabs>
              <w:spacing w:line="346" w:lineRule="exact"/>
              <w:jc w:val="center"/>
              <w:rPr>
                <w:sz w:val="28"/>
                <w:szCs w:val="28"/>
                <w:lang w:val="uk-UA"/>
              </w:rPr>
            </w:pPr>
            <w:r w:rsidRPr="00157E40">
              <w:rPr>
                <w:sz w:val="28"/>
                <w:szCs w:val="28"/>
                <w:lang w:val="uk-UA"/>
              </w:rPr>
              <w:t>МОН України,</w:t>
            </w:r>
            <w:r w:rsidR="00CD0992" w:rsidRPr="00157E40">
              <w:rPr>
                <w:sz w:val="28"/>
                <w:szCs w:val="28"/>
                <w:lang w:val="uk-UA"/>
              </w:rPr>
              <w:t xml:space="preserve"> 2015</w:t>
            </w:r>
          </w:p>
        </w:tc>
      </w:tr>
      <w:tr w:rsidR="00157E40" w:rsidRPr="00157E40" w:rsidTr="00157E40">
        <w:tc>
          <w:tcPr>
            <w:tcW w:w="562" w:type="dxa"/>
          </w:tcPr>
          <w:p w:rsidR="00F95201" w:rsidRPr="00157E40" w:rsidRDefault="00F95201" w:rsidP="00724091">
            <w:pPr>
              <w:tabs>
                <w:tab w:val="left" w:pos="4111"/>
              </w:tabs>
              <w:jc w:val="center"/>
              <w:rPr>
                <w:sz w:val="28"/>
                <w:szCs w:val="28"/>
                <w:lang w:val="uk-UA"/>
              </w:rPr>
            </w:pPr>
            <w:r w:rsidRPr="00157E40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851" w:type="dxa"/>
          </w:tcPr>
          <w:p w:rsidR="00F95201" w:rsidRPr="00157E40" w:rsidRDefault="00F95201" w:rsidP="00724091">
            <w:pPr>
              <w:tabs>
                <w:tab w:val="left" w:pos="4111"/>
              </w:tabs>
              <w:jc w:val="center"/>
              <w:rPr>
                <w:sz w:val="28"/>
                <w:szCs w:val="28"/>
                <w:lang w:val="uk-UA"/>
              </w:rPr>
            </w:pPr>
            <w:r w:rsidRPr="00157E40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6492" w:type="dxa"/>
          </w:tcPr>
          <w:p w:rsidR="00F95201" w:rsidRPr="00157E40" w:rsidRDefault="00157E40" w:rsidP="00157E40">
            <w:pPr>
              <w:tabs>
                <w:tab w:val="left" w:pos="4111"/>
              </w:tabs>
              <w:jc w:val="both"/>
              <w:rPr>
                <w:sz w:val="28"/>
                <w:szCs w:val="28"/>
                <w:lang w:val="uk-UA"/>
              </w:rPr>
            </w:pPr>
            <w:r w:rsidRPr="00157E40">
              <w:rPr>
                <w:sz w:val="28"/>
                <w:szCs w:val="28"/>
                <w:lang w:val="uk-UA"/>
              </w:rPr>
              <w:t>Українська</w:t>
            </w:r>
            <w:r w:rsidR="00F95201" w:rsidRPr="00157E40">
              <w:rPr>
                <w:sz w:val="28"/>
                <w:szCs w:val="28"/>
                <w:lang w:val="uk-UA"/>
              </w:rPr>
              <w:t xml:space="preserve"> мова</w:t>
            </w:r>
          </w:p>
          <w:p w:rsidR="00F95201" w:rsidRPr="00157E40" w:rsidRDefault="00CD0992" w:rsidP="00157E40">
            <w:pPr>
              <w:tabs>
                <w:tab w:val="left" w:pos="4111"/>
              </w:tabs>
              <w:jc w:val="both"/>
              <w:rPr>
                <w:sz w:val="28"/>
                <w:szCs w:val="28"/>
                <w:lang w:val="uk-UA"/>
              </w:rPr>
            </w:pPr>
            <w:r w:rsidRPr="00157E40">
              <w:rPr>
                <w:sz w:val="28"/>
                <w:szCs w:val="28"/>
                <w:lang w:val="uk-UA"/>
              </w:rPr>
              <w:t xml:space="preserve">Українська </w:t>
            </w:r>
            <w:r w:rsidR="00157E40" w:rsidRPr="00157E40">
              <w:rPr>
                <w:sz w:val="28"/>
                <w:szCs w:val="28"/>
                <w:lang w:val="uk-UA"/>
              </w:rPr>
              <w:t>література</w:t>
            </w:r>
          </w:p>
          <w:p w:rsidR="00F95201" w:rsidRPr="00157E40" w:rsidRDefault="00F95201" w:rsidP="00157E40">
            <w:pPr>
              <w:tabs>
                <w:tab w:val="left" w:pos="4111"/>
              </w:tabs>
              <w:jc w:val="both"/>
              <w:rPr>
                <w:lang w:val="uk-UA"/>
              </w:rPr>
            </w:pPr>
            <w:r w:rsidRPr="00157E40">
              <w:rPr>
                <w:sz w:val="28"/>
                <w:szCs w:val="28"/>
                <w:lang w:val="uk-UA"/>
              </w:rPr>
              <w:t>Зарубіжна література</w:t>
            </w:r>
          </w:p>
          <w:p w:rsidR="00F95201" w:rsidRPr="00157E40" w:rsidRDefault="00F95201" w:rsidP="00157E40">
            <w:pPr>
              <w:tabs>
                <w:tab w:val="left" w:pos="4111"/>
              </w:tabs>
              <w:jc w:val="both"/>
              <w:rPr>
                <w:sz w:val="28"/>
                <w:szCs w:val="28"/>
                <w:lang w:val="uk-UA"/>
              </w:rPr>
            </w:pPr>
            <w:r w:rsidRPr="00157E40">
              <w:rPr>
                <w:sz w:val="28"/>
                <w:szCs w:val="28"/>
                <w:lang w:val="uk-UA"/>
              </w:rPr>
              <w:t>Іноземні мови</w:t>
            </w:r>
          </w:p>
          <w:p w:rsidR="00F95201" w:rsidRPr="00157E40" w:rsidRDefault="00F95201" w:rsidP="00157E40">
            <w:pPr>
              <w:tabs>
                <w:tab w:val="left" w:pos="4111"/>
              </w:tabs>
              <w:jc w:val="both"/>
              <w:rPr>
                <w:sz w:val="28"/>
                <w:szCs w:val="28"/>
                <w:lang w:val="uk-UA"/>
              </w:rPr>
            </w:pPr>
            <w:r w:rsidRPr="00157E40">
              <w:rPr>
                <w:sz w:val="28"/>
                <w:szCs w:val="28"/>
                <w:lang w:val="uk-UA"/>
              </w:rPr>
              <w:t>Історія України</w:t>
            </w:r>
          </w:p>
          <w:p w:rsidR="00F95201" w:rsidRPr="00157E40" w:rsidRDefault="00F95201" w:rsidP="00157E40">
            <w:pPr>
              <w:tabs>
                <w:tab w:val="left" w:pos="4111"/>
              </w:tabs>
              <w:jc w:val="both"/>
              <w:rPr>
                <w:sz w:val="28"/>
                <w:szCs w:val="28"/>
                <w:lang w:val="uk-UA"/>
              </w:rPr>
            </w:pPr>
            <w:r w:rsidRPr="00157E40">
              <w:rPr>
                <w:sz w:val="28"/>
                <w:szCs w:val="28"/>
                <w:lang w:val="uk-UA"/>
              </w:rPr>
              <w:t>Всесвітня історія</w:t>
            </w:r>
          </w:p>
          <w:p w:rsidR="00F95201" w:rsidRPr="00157E40" w:rsidRDefault="00F95201" w:rsidP="00157E40">
            <w:pPr>
              <w:tabs>
                <w:tab w:val="left" w:pos="4111"/>
              </w:tabs>
              <w:jc w:val="both"/>
              <w:rPr>
                <w:sz w:val="28"/>
                <w:szCs w:val="28"/>
                <w:lang w:val="uk-UA"/>
              </w:rPr>
            </w:pPr>
            <w:r w:rsidRPr="00157E40">
              <w:rPr>
                <w:sz w:val="28"/>
                <w:szCs w:val="28"/>
                <w:lang w:val="uk-UA"/>
              </w:rPr>
              <w:t>Громадянська освіта (інтегрований курс)</w:t>
            </w:r>
          </w:p>
          <w:p w:rsidR="00F95201" w:rsidRPr="00157E40" w:rsidRDefault="00F95201" w:rsidP="00157E40">
            <w:pPr>
              <w:tabs>
                <w:tab w:val="left" w:pos="4111"/>
              </w:tabs>
              <w:jc w:val="both"/>
              <w:rPr>
                <w:sz w:val="28"/>
                <w:szCs w:val="28"/>
                <w:lang w:val="uk-UA"/>
              </w:rPr>
            </w:pPr>
            <w:r w:rsidRPr="00157E40">
              <w:rPr>
                <w:sz w:val="28"/>
                <w:szCs w:val="28"/>
                <w:lang w:val="uk-UA"/>
              </w:rPr>
              <w:t>Математика (алгебра і початки аналізу та геометрія)</w:t>
            </w:r>
          </w:p>
          <w:p w:rsidR="00F95201" w:rsidRPr="00157E40" w:rsidRDefault="00F95201" w:rsidP="00157E40">
            <w:pPr>
              <w:tabs>
                <w:tab w:val="left" w:pos="4111"/>
              </w:tabs>
              <w:jc w:val="both"/>
              <w:rPr>
                <w:sz w:val="28"/>
                <w:szCs w:val="28"/>
                <w:lang w:val="uk-UA"/>
              </w:rPr>
            </w:pPr>
            <w:r w:rsidRPr="00157E40">
              <w:rPr>
                <w:sz w:val="28"/>
                <w:szCs w:val="28"/>
                <w:lang w:val="uk-UA"/>
              </w:rPr>
              <w:t xml:space="preserve">Біологія і екологія </w:t>
            </w:r>
          </w:p>
          <w:p w:rsidR="00F95201" w:rsidRPr="00157E40" w:rsidRDefault="00F95201" w:rsidP="00157E40">
            <w:pPr>
              <w:tabs>
                <w:tab w:val="left" w:pos="4111"/>
              </w:tabs>
              <w:jc w:val="both"/>
              <w:rPr>
                <w:sz w:val="28"/>
                <w:szCs w:val="28"/>
                <w:lang w:val="uk-UA"/>
              </w:rPr>
            </w:pPr>
            <w:r w:rsidRPr="00157E40">
              <w:rPr>
                <w:sz w:val="28"/>
                <w:szCs w:val="28"/>
                <w:lang w:val="uk-UA"/>
              </w:rPr>
              <w:t>Географія</w:t>
            </w:r>
          </w:p>
          <w:p w:rsidR="00F95201" w:rsidRPr="00157E40" w:rsidRDefault="00F95201" w:rsidP="00157E40">
            <w:pPr>
              <w:tabs>
                <w:tab w:val="left" w:pos="4111"/>
              </w:tabs>
              <w:jc w:val="both"/>
              <w:rPr>
                <w:sz w:val="28"/>
                <w:szCs w:val="28"/>
                <w:lang w:val="uk-UA"/>
              </w:rPr>
            </w:pPr>
            <w:r w:rsidRPr="00157E40">
              <w:rPr>
                <w:sz w:val="28"/>
                <w:szCs w:val="28"/>
                <w:lang w:val="uk-UA"/>
              </w:rPr>
              <w:t>Економіка</w:t>
            </w:r>
          </w:p>
          <w:p w:rsidR="00F95201" w:rsidRPr="00157E40" w:rsidRDefault="005062FF" w:rsidP="00157E40">
            <w:pPr>
              <w:tabs>
                <w:tab w:val="left" w:pos="4111"/>
              </w:tabs>
              <w:jc w:val="both"/>
              <w:rPr>
                <w:sz w:val="28"/>
                <w:szCs w:val="28"/>
                <w:lang w:val="uk-UA"/>
              </w:rPr>
            </w:pPr>
            <w:r w:rsidRPr="00157E40">
              <w:rPr>
                <w:sz w:val="28"/>
                <w:szCs w:val="28"/>
                <w:lang w:val="uk-UA"/>
              </w:rPr>
              <w:t>Хімія</w:t>
            </w:r>
          </w:p>
          <w:p w:rsidR="00F95201" w:rsidRPr="00157E40" w:rsidRDefault="005062FF" w:rsidP="00157E40">
            <w:pPr>
              <w:tabs>
                <w:tab w:val="left" w:pos="4111"/>
              </w:tabs>
              <w:jc w:val="both"/>
              <w:rPr>
                <w:sz w:val="28"/>
                <w:szCs w:val="28"/>
                <w:lang w:val="uk-UA"/>
              </w:rPr>
            </w:pPr>
            <w:r w:rsidRPr="00157E40">
              <w:rPr>
                <w:sz w:val="28"/>
                <w:szCs w:val="28"/>
                <w:lang w:val="uk-UA"/>
              </w:rPr>
              <w:t xml:space="preserve">Фізика і астрономія </w:t>
            </w:r>
            <w:r w:rsidR="00F95201" w:rsidRPr="00157E40">
              <w:rPr>
                <w:sz w:val="28"/>
                <w:szCs w:val="28"/>
                <w:lang w:val="uk-UA"/>
              </w:rPr>
              <w:t>(авторський колектив під</w:t>
            </w:r>
            <w:r w:rsidR="00157E40" w:rsidRPr="00157E40">
              <w:rPr>
                <w:sz w:val="28"/>
                <w:szCs w:val="28"/>
                <w:lang w:val="uk-UA"/>
              </w:rPr>
              <w:t xml:space="preserve"> </w:t>
            </w:r>
            <w:r w:rsidRPr="00157E40">
              <w:rPr>
                <w:sz w:val="28"/>
                <w:szCs w:val="28"/>
                <w:lang w:val="uk-UA"/>
              </w:rPr>
              <w:t>керівництвом Ляшенка О.</w:t>
            </w:r>
            <w:r w:rsidR="00F95201" w:rsidRPr="00157E40">
              <w:rPr>
                <w:sz w:val="28"/>
                <w:szCs w:val="28"/>
                <w:lang w:val="uk-UA"/>
              </w:rPr>
              <w:t>І.)</w:t>
            </w:r>
          </w:p>
          <w:p w:rsidR="00F95201" w:rsidRPr="00157E40" w:rsidRDefault="005062FF" w:rsidP="00157E40">
            <w:pPr>
              <w:tabs>
                <w:tab w:val="left" w:pos="4111"/>
              </w:tabs>
              <w:jc w:val="both"/>
              <w:rPr>
                <w:sz w:val="28"/>
                <w:szCs w:val="28"/>
                <w:lang w:val="uk-UA"/>
              </w:rPr>
            </w:pPr>
            <w:r w:rsidRPr="00157E40">
              <w:rPr>
                <w:sz w:val="28"/>
                <w:szCs w:val="28"/>
                <w:lang w:val="uk-UA"/>
              </w:rPr>
              <w:t>Технології</w:t>
            </w:r>
          </w:p>
          <w:p w:rsidR="00F95201" w:rsidRPr="00157E40" w:rsidRDefault="005062FF" w:rsidP="00157E40">
            <w:pPr>
              <w:tabs>
                <w:tab w:val="left" w:pos="4111"/>
              </w:tabs>
              <w:jc w:val="both"/>
              <w:rPr>
                <w:sz w:val="28"/>
                <w:szCs w:val="28"/>
                <w:lang w:val="uk-UA"/>
              </w:rPr>
            </w:pPr>
            <w:r w:rsidRPr="00157E40">
              <w:rPr>
                <w:sz w:val="28"/>
                <w:szCs w:val="28"/>
                <w:lang w:val="uk-UA"/>
              </w:rPr>
              <w:t>Фізична культура</w:t>
            </w:r>
          </w:p>
          <w:p w:rsidR="005062FF" w:rsidRPr="00157E40" w:rsidRDefault="00F95201" w:rsidP="00157E40">
            <w:pPr>
              <w:tabs>
                <w:tab w:val="left" w:pos="4111"/>
              </w:tabs>
              <w:jc w:val="both"/>
              <w:rPr>
                <w:lang w:val="uk-UA"/>
              </w:rPr>
            </w:pPr>
            <w:r w:rsidRPr="00157E40">
              <w:rPr>
                <w:sz w:val="28"/>
                <w:szCs w:val="28"/>
                <w:lang w:val="uk-UA"/>
              </w:rPr>
              <w:t>Інфо</w:t>
            </w:r>
            <w:r w:rsidR="005062FF" w:rsidRPr="00157E40">
              <w:rPr>
                <w:sz w:val="28"/>
                <w:szCs w:val="28"/>
                <w:lang w:val="uk-UA"/>
              </w:rPr>
              <w:t>рматика</w:t>
            </w:r>
          </w:p>
          <w:p w:rsidR="00F95201" w:rsidRPr="00157E40" w:rsidRDefault="00F95201" w:rsidP="00157E40">
            <w:pPr>
              <w:tabs>
                <w:tab w:val="left" w:pos="4111"/>
              </w:tabs>
              <w:jc w:val="both"/>
              <w:rPr>
                <w:sz w:val="28"/>
                <w:szCs w:val="28"/>
                <w:lang w:val="uk-UA"/>
              </w:rPr>
            </w:pPr>
            <w:r w:rsidRPr="00157E40">
              <w:rPr>
                <w:sz w:val="28"/>
                <w:szCs w:val="28"/>
                <w:lang w:val="uk-UA"/>
              </w:rPr>
              <w:t>З</w:t>
            </w:r>
            <w:r w:rsidR="005062FF" w:rsidRPr="00157E40">
              <w:rPr>
                <w:sz w:val="28"/>
                <w:szCs w:val="28"/>
                <w:lang w:val="uk-UA"/>
              </w:rPr>
              <w:t>ахист Вітчизни</w:t>
            </w:r>
            <w:r w:rsidRPr="00157E40">
              <w:rPr>
                <w:sz w:val="28"/>
                <w:szCs w:val="28"/>
                <w:lang w:val="uk-UA"/>
              </w:rPr>
              <w:t xml:space="preserve"> (рівень стандарту)</w:t>
            </w:r>
          </w:p>
        </w:tc>
        <w:tc>
          <w:tcPr>
            <w:tcW w:w="1984" w:type="dxa"/>
          </w:tcPr>
          <w:p w:rsidR="00F95201" w:rsidRPr="00157E40" w:rsidRDefault="00CD0992" w:rsidP="00724091">
            <w:pPr>
              <w:tabs>
                <w:tab w:val="left" w:pos="4111"/>
              </w:tabs>
              <w:jc w:val="center"/>
              <w:rPr>
                <w:sz w:val="28"/>
                <w:szCs w:val="28"/>
                <w:lang w:val="uk-UA"/>
              </w:rPr>
            </w:pPr>
            <w:r w:rsidRPr="00157E40">
              <w:rPr>
                <w:sz w:val="28"/>
                <w:szCs w:val="28"/>
                <w:lang w:val="uk-UA"/>
              </w:rPr>
              <w:t xml:space="preserve">наказ МОН від </w:t>
            </w:r>
            <w:r w:rsidR="00F95201" w:rsidRPr="00157E40">
              <w:rPr>
                <w:sz w:val="28"/>
                <w:szCs w:val="28"/>
                <w:lang w:val="uk-UA"/>
              </w:rPr>
              <w:t>23.10.2017</w:t>
            </w:r>
          </w:p>
          <w:p w:rsidR="00F95201" w:rsidRPr="00157E40" w:rsidRDefault="00F95201" w:rsidP="00724091">
            <w:pPr>
              <w:tabs>
                <w:tab w:val="left" w:pos="4111"/>
              </w:tabs>
              <w:jc w:val="center"/>
              <w:rPr>
                <w:sz w:val="28"/>
                <w:szCs w:val="28"/>
                <w:lang w:val="uk-UA"/>
              </w:rPr>
            </w:pPr>
            <w:r w:rsidRPr="00157E40">
              <w:rPr>
                <w:sz w:val="28"/>
                <w:szCs w:val="28"/>
                <w:lang w:val="uk-UA"/>
              </w:rPr>
              <w:t>№ 1407</w:t>
            </w:r>
          </w:p>
        </w:tc>
      </w:tr>
      <w:tr w:rsidR="00157E40" w:rsidRPr="00157E40" w:rsidTr="00157E40">
        <w:tc>
          <w:tcPr>
            <w:tcW w:w="562" w:type="dxa"/>
          </w:tcPr>
          <w:p w:rsidR="00F95201" w:rsidRPr="00157E40" w:rsidRDefault="00F95201" w:rsidP="00724091">
            <w:pPr>
              <w:tabs>
                <w:tab w:val="left" w:pos="4111"/>
              </w:tabs>
              <w:jc w:val="center"/>
              <w:rPr>
                <w:sz w:val="28"/>
                <w:szCs w:val="28"/>
                <w:lang w:val="uk-UA"/>
              </w:rPr>
            </w:pPr>
            <w:r w:rsidRPr="00157E40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851" w:type="dxa"/>
          </w:tcPr>
          <w:p w:rsidR="00F95201" w:rsidRPr="00157E40" w:rsidRDefault="00F95201" w:rsidP="00724091">
            <w:pPr>
              <w:tabs>
                <w:tab w:val="left" w:pos="4111"/>
              </w:tabs>
              <w:jc w:val="center"/>
              <w:rPr>
                <w:sz w:val="28"/>
                <w:szCs w:val="28"/>
                <w:lang w:val="uk-UA"/>
              </w:rPr>
            </w:pPr>
            <w:r w:rsidRPr="00157E40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6492" w:type="dxa"/>
          </w:tcPr>
          <w:p w:rsidR="00F95201" w:rsidRPr="00157E40" w:rsidRDefault="00207B8F" w:rsidP="00157E40">
            <w:pPr>
              <w:tabs>
                <w:tab w:val="left" w:pos="4111"/>
              </w:tabs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 w:rsidRPr="00157E40">
              <w:rPr>
                <w:rFonts w:eastAsia="Times New Roman"/>
                <w:sz w:val="28"/>
                <w:szCs w:val="28"/>
                <w:lang w:val="uk-UA"/>
              </w:rPr>
              <w:t>Українська</w:t>
            </w:r>
            <w:r w:rsidR="00F95201" w:rsidRPr="00157E40">
              <w:rPr>
                <w:rFonts w:eastAsia="Times New Roman"/>
                <w:sz w:val="28"/>
                <w:szCs w:val="28"/>
                <w:lang w:val="uk-UA"/>
              </w:rPr>
              <w:t xml:space="preserve"> </w:t>
            </w:r>
            <w:r w:rsidR="005062FF" w:rsidRPr="00157E40">
              <w:rPr>
                <w:rFonts w:eastAsia="Times New Roman"/>
                <w:sz w:val="28"/>
                <w:szCs w:val="28"/>
                <w:lang w:val="uk-UA"/>
              </w:rPr>
              <w:t>мова</w:t>
            </w:r>
          </w:p>
          <w:p w:rsidR="00F95201" w:rsidRPr="00157E40" w:rsidRDefault="00F95201" w:rsidP="00157E40">
            <w:pPr>
              <w:tabs>
                <w:tab w:val="left" w:pos="4111"/>
              </w:tabs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 w:rsidRPr="00157E40">
              <w:rPr>
                <w:rFonts w:eastAsia="Times New Roman"/>
                <w:sz w:val="28"/>
                <w:szCs w:val="28"/>
                <w:lang w:val="uk-UA"/>
              </w:rPr>
              <w:t xml:space="preserve">Українська література </w:t>
            </w:r>
          </w:p>
          <w:p w:rsidR="00F95201" w:rsidRPr="00157E40" w:rsidRDefault="00F95201" w:rsidP="00157E40">
            <w:pPr>
              <w:tabs>
                <w:tab w:val="left" w:pos="4111"/>
              </w:tabs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 w:rsidRPr="00157E40">
              <w:rPr>
                <w:rFonts w:eastAsia="Times New Roman"/>
                <w:sz w:val="28"/>
                <w:szCs w:val="28"/>
                <w:lang w:val="uk-UA"/>
              </w:rPr>
              <w:t>Заруб</w:t>
            </w:r>
            <w:r w:rsidR="005062FF" w:rsidRPr="00157E40">
              <w:rPr>
                <w:rFonts w:eastAsia="Times New Roman"/>
                <w:sz w:val="28"/>
                <w:szCs w:val="28"/>
                <w:lang w:val="uk-UA"/>
              </w:rPr>
              <w:t>іжна література</w:t>
            </w:r>
          </w:p>
          <w:p w:rsidR="00F95201" w:rsidRPr="00157E40" w:rsidRDefault="005062FF" w:rsidP="00157E40">
            <w:pPr>
              <w:tabs>
                <w:tab w:val="left" w:pos="4111"/>
              </w:tabs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 w:rsidRPr="00157E40">
              <w:rPr>
                <w:rFonts w:eastAsia="Times New Roman"/>
                <w:sz w:val="28"/>
                <w:szCs w:val="28"/>
                <w:lang w:val="uk-UA"/>
              </w:rPr>
              <w:t>Історія України</w:t>
            </w:r>
          </w:p>
          <w:p w:rsidR="00F95201" w:rsidRPr="00157E40" w:rsidRDefault="005062FF" w:rsidP="00157E40">
            <w:pPr>
              <w:tabs>
                <w:tab w:val="left" w:pos="4111"/>
              </w:tabs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 w:rsidRPr="00157E40">
              <w:rPr>
                <w:rFonts w:eastAsia="Times New Roman"/>
                <w:sz w:val="28"/>
                <w:szCs w:val="28"/>
                <w:lang w:val="uk-UA"/>
              </w:rPr>
              <w:t>Всесвітня історія</w:t>
            </w:r>
          </w:p>
          <w:p w:rsidR="00F95201" w:rsidRPr="00157E40" w:rsidRDefault="00F95201" w:rsidP="00157E40">
            <w:pPr>
              <w:tabs>
                <w:tab w:val="left" w:pos="4111"/>
              </w:tabs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 w:rsidRPr="00157E40">
              <w:rPr>
                <w:rFonts w:eastAsia="Times New Roman"/>
                <w:sz w:val="28"/>
                <w:szCs w:val="28"/>
                <w:lang w:val="uk-UA"/>
              </w:rPr>
              <w:t>Правознавство</w:t>
            </w:r>
          </w:p>
          <w:p w:rsidR="005062FF" w:rsidRPr="00157E40" w:rsidRDefault="005062FF" w:rsidP="00157E40">
            <w:pPr>
              <w:tabs>
                <w:tab w:val="left" w:pos="4111"/>
              </w:tabs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 w:rsidRPr="00157E40">
              <w:rPr>
                <w:rFonts w:eastAsia="Times New Roman"/>
                <w:sz w:val="28"/>
                <w:szCs w:val="28"/>
                <w:lang w:val="uk-UA"/>
              </w:rPr>
              <w:t>Художня культура</w:t>
            </w:r>
          </w:p>
          <w:p w:rsidR="00F95201" w:rsidRPr="00157E40" w:rsidRDefault="005062FF" w:rsidP="00157E40">
            <w:pPr>
              <w:tabs>
                <w:tab w:val="left" w:pos="4111"/>
              </w:tabs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 w:rsidRPr="00157E40">
              <w:rPr>
                <w:rFonts w:eastAsia="Times New Roman"/>
                <w:sz w:val="28"/>
                <w:szCs w:val="28"/>
                <w:lang w:val="uk-UA"/>
              </w:rPr>
              <w:t>Алгебра і початки аналізу та геометрія</w:t>
            </w:r>
          </w:p>
          <w:p w:rsidR="00F95201" w:rsidRPr="00157E40" w:rsidRDefault="005062FF" w:rsidP="00157E40">
            <w:pPr>
              <w:tabs>
                <w:tab w:val="left" w:pos="4111"/>
              </w:tabs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 w:rsidRPr="00157E40">
              <w:rPr>
                <w:rFonts w:eastAsia="Times New Roman"/>
                <w:sz w:val="28"/>
                <w:szCs w:val="28"/>
                <w:lang w:val="uk-UA"/>
              </w:rPr>
              <w:t>Біологія</w:t>
            </w:r>
          </w:p>
          <w:p w:rsidR="00F95201" w:rsidRPr="00157E40" w:rsidRDefault="005062FF" w:rsidP="00157E40">
            <w:pPr>
              <w:tabs>
                <w:tab w:val="left" w:pos="4111"/>
              </w:tabs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 w:rsidRPr="00157E40">
              <w:rPr>
                <w:rFonts w:eastAsia="Times New Roman"/>
                <w:sz w:val="28"/>
                <w:szCs w:val="28"/>
                <w:lang w:val="uk-UA"/>
              </w:rPr>
              <w:t>Хімія</w:t>
            </w:r>
          </w:p>
          <w:p w:rsidR="00F95201" w:rsidRPr="00157E40" w:rsidRDefault="005062FF" w:rsidP="00157E40">
            <w:pPr>
              <w:tabs>
                <w:tab w:val="left" w:pos="4111"/>
              </w:tabs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 w:rsidRPr="00157E40">
              <w:rPr>
                <w:rFonts w:eastAsia="Times New Roman"/>
                <w:sz w:val="28"/>
                <w:szCs w:val="28"/>
                <w:lang w:val="uk-UA"/>
              </w:rPr>
              <w:t>Фізика</w:t>
            </w:r>
          </w:p>
          <w:p w:rsidR="00F95201" w:rsidRPr="00157E40" w:rsidRDefault="005062FF" w:rsidP="00157E40">
            <w:pPr>
              <w:tabs>
                <w:tab w:val="left" w:pos="4111"/>
              </w:tabs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 w:rsidRPr="00157E40">
              <w:rPr>
                <w:rFonts w:eastAsia="Times New Roman"/>
                <w:sz w:val="28"/>
                <w:szCs w:val="28"/>
                <w:lang w:val="uk-UA"/>
              </w:rPr>
              <w:t>Технології</w:t>
            </w:r>
          </w:p>
          <w:p w:rsidR="00F95201" w:rsidRPr="00157E40" w:rsidRDefault="005062FF" w:rsidP="00157E40">
            <w:pPr>
              <w:tabs>
                <w:tab w:val="left" w:pos="4111"/>
              </w:tabs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 w:rsidRPr="00157E40">
              <w:rPr>
                <w:rFonts w:eastAsia="Times New Roman"/>
                <w:sz w:val="28"/>
                <w:szCs w:val="28"/>
                <w:lang w:val="uk-UA"/>
              </w:rPr>
              <w:t>Фізична культура</w:t>
            </w:r>
          </w:p>
          <w:p w:rsidR="00F95201" w:rsidRPr="00157E40" w:rsidRDefault="005062FF" w:rsidP="00157E40">
            <w:pPr>
              <w:tabs>
                <w:tab w:val="left" w:pos="4111"/>
              </w:tabs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 w:rsidRPr="00157E40">
              <w:rPr>
                <w:rFonts w:eastAsia="Times New Roman"/>
                <w:sz w:val="28"/>
                <w:szCs w:val="28"/>
                <w:lang w:val="uk-UA"/>
              </w:rPr>
              <w:t>Інформатика</w:t>
            </w:r>
          </w:p>
          <w:p w:rsidR="00F95201" w:rsidRPr="00157E40" w:rsidRDefault="005062FF" w:rsidP="00157E40">
            <w:pPr>
              <w:tabs>
                <w:tab w:val="left" w:pos="4111"/>
              </w:tabs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 w:rsidRPr="00157E40">
              <w:rPr>
                <w:rFonts w:eastAsia="Times New Roman"/>
                <w:sz w:val="28"/>
                <w:szCs w:val="28"/>
                <w:lang w:val="uk-UA"/>
              </w:rPr>
              <w:t>Захист Вітчизни</w:t>
            </w:r>
          </w:p>
        </w:tc>
        <w:tc>
          <w:tcPr>
            <w:tcW w:w="1984" w:type="dxa"/>
          </w:tcPr>
          <w:p w:rsidR="00F95201" w:rsidRPr="00157E40" w:rsidRDefault="00CD0992" w:rsidP="00724091">
            <w:pPr>
              <w:tabs>
                <w:tab w:val="left" w:pos="4111"/>
              </w:tabs>
              <w:jc w:val="center"/>
              <w:rPr>
                <w:sz w:val="28"/>
                <w:szCs w:val="28"/>
                <w:lang w:val="uk-UA"/>
              </w:rPr>
            </w:pPr>
            <w:r w:rsidRPr="00157E40">
              <w:rPr>
                <w:sz w:val="28"/>
                <w:szCs w:val="28"/>
                <w:lang w:val="uk-UA"/>
              </w:rPr>
              <w:t>н</w:t>
            </w:r>
            <w:r w:rsidR="00F95201" w:rsidRPr="00157E40">
              <w:rPr>
                <w:sz w:val="28"/>
                <w:szCs w:val="28"/>
                <w:lang w:val="uk-UA"/>
              </w:rPr>
              <w:t xml:space="preserve">аказ МОН України від </w:t>
            </w:r>
            <w:r w:rsidR="00F95201" w:rsidRPr="00157E40">
              <w:rPr>
                <w:rFonts w:eastAsia="Times New Roman"/>
                <w:sz w:val="28"/>
                <w:szCs w:val="28"/>
                <w:lang w:val="uk-UA"/>
              </w:rPr>
              <w:t>14.07.2016 №</w:t>
            </w:r>
            <w:r w:rsidR="00157E40" w:rsidRPr="00157E40">
              <w:rPr>
                <w:rFonts w:eastAsia="Times New Roman"/>
                <w:sz w:val="28"/>
                <w:szCs w:val="28"/>
                <w:lang w:val="uk-UA"/>
              </w:rPr>
              <w:t xml:space="preserve"> </w:t>
            </w:r>
            <w:r w:rsidR="00F95201" w:rsidRPr="00157E40">
              <w:rPr>
                <w:rFonts w:eastAsia="Times New Roman"/>
                <w:sz w:val="28"/>
                <w:szCs w:val="28"/>
                <w:lang w:val="uk-UA"/>
              </w:rPr>
              <w:t>826</w:t>
            </w:r>
          </w:p>
        </w:tc>
      </w:tr>
    </w:tbl>
    <w:p w:rsidR="00A912FE" w:rsidRPr="002A6CB6" w:rsidRDefault="00A912FE" w:rsidP="00792F07">
      <w:pPr>
        <w:tabs>
          <w:tab w:val="left" w:pos="2360"/>
          <w:tab w:val="left" w:pos="3620"/>
          <w:tab w:val="left" w:pos="4111"/>
          <w:tab w:val="left" w:pos="4700"/>
          <w:tab w:val="left" w:pos="5160"/>
          <w:tab w:val="left" w:pos="6160"/>
          <w:tab w:val="left" w:pos="7480"/>
          <w:tab w:val="left" w:pos="8840"/>
        </w:tabs>
        <w:jc w:val="center"/>
        <w:rPr>
          <w:rFonts w:eastAsia="Times New Roman"/>
          <w:b/>
          <w:sz w:val="28"/>
          <w:szCs w:val="28"/>
          <w:lang w:val="uk-UA"/>
        </w:rPr>
      </w:pPr>
    </w:p>
    <w:p w:rsidR="005B14AF" w:rsidRPr="002A6CB6" w:rsidRDefault="005B14AF" w:rsidP="00792F07">
      <w:pPr>
        <w:tabs>
          <w:tab w:val="left" w:pos="4111"/>
        </w:tabs>
        <w:jc w:val="center"/>
        <w:rPr>
          <w:sz w:val="28"/>
          <w:szCs w:val="28"/>
          <w:lang w:val="uk-UA"/>
        </w:rPr>
      </w:pPr>
      <w:r w:rsidRPr="002A6CB6">
        <w:rPr>
          <w:rFonts w:eastAsia="Times New Roman"/>
          <w:b/>
          <w:bCs/>
          <w:i/>
          <w:iCs/>
          <w:sz w:val="28"/>
          <w:szCs w:val="28"/>
          <w:lang w:val="uk-UA"/>
        </w:rPr>
        <w:lastRenderedPageBreak/>
        <w:t xml:space="preserve">Перелік </w:t>
      </w:r>
      <w:proofErr w:type="spellStart"/>
      <w:r w:rsidRPr="002A6CB6">
        <w:rPr>
          <w:rFonts w:eastAsia="Times New Roman"/>
          <w:b/>
          <w:bCs/>
          <w:i/>
          <w:iCs/>
          <w:sz w:val="28"/>
          <w:szCs w:val="28"/>
          <w:lang w:val="uk-UA"/>
        </w:rPr>
        <w:t>корекційно-розвиткових</w:t>
      </w:r>
      <w:proofErr w:type="spellEnd"/>
      <w:r w:rsidRPr="002A6CB6">
        <w:rPr>
          <w:rFonts w:eastAsia="Times New Roman"/>
          <w:b/>
          <w:bCs/>
          <w:i/>
          <w:iCs/>
          <w:sz w:val="28"/>
          <w:szCs w:val="28"/>
          <w:lang w:val="uk-UA"/>
        </w:rPr>
        <w:t xml:space="preserve"> програм</w:t>
      </w:r>
    </w:p>
    <w:p w:rsidR="005B14AF" w:rsidRPr="002A6CB6" w:rsidRDefault="005B14AF" w:rsidP="00792F07">
      <w:pPr>
        <w:tabs>
          <w:tab w:val="left" w:pos="4111"/>
        </w:tabs>
        <w:jc w:val="center"/>
        <w:rPr>
          <w:rFonts w:eastAsia="Times New Roman"/>
          <w:b/>
          <w:bCs/>
          <w:i/>
          <w:iCs/>
          <w:sz w:val="28"/>
          <w:szCs w:val="28"/>
          <w:lang w:val="uk-UA"/>
        </w:rPr>
      </w:pPr>
      <w:r w:rsidRPr="002A6CB6">
        <w:rPr>
          <w:rFonts w:eastAsia="Times New Roman"/>
          <w:b/>
          <w:bCs/>
          <w:i/>
          <w:iCs/>
          <w:sz w:val="28"/>
          <w:szCs w:val="28"/>
          <w:lang w:val="uk-UA"/>
        </w:rPr>
        <w:t>(комплектів програм) на 2020/2021 навчальний рік</w:t>
      </w:r>
    </w:p>
    <w:p w:rsidR="005B14AF" w:rsidRPr="002A6CB6" w:rsidRDefault="005B14AF" w:rsidP="00792F07">
      <w:pPr>
        <w:tabs>
          <w:tab w:val="left" w:pos="4111"/>
        </w:tabs>
        <w:jc w:val="center"/>
        <w:rPr>
          <w:rFonts w:eastAsia="Times New Roman"/>
          <w:b/>
          <w:bCs/>
          <w:i/>
          <w:iCs/>
          <w:sz w:val="28"/>
          <w:szCs w:val="28"/>
          <w:lang w:val="uk-UA"/>
        </w:rPr>
      </w:pPr>
    </w:p>
    <w:tbl>
      <w:tblPr>
        <w:tblStyle w:val="a3"/>
        <w:tblW w:w="9923" w:type="dxa"/>
        <w:tblInd w:w="-34" w:type="dxa"/>
        <w:tblLook w:val="04A0" w:firstRow="1" w:lastRow="0" w:firstColumn="1" w:lastColumn="0" w:noHBand="0" w:noVBand="1"/>
      </w:tblPr>
      <w:tblGrid>
        <w:gridCol w:w="568"/>
        <w:gridCol w:w="9355"/>
      </w:tblGrid>
      <w:tr w:rsidR="005B14AF" w:rsidRPr="002A6CB6" w:rsidTr="00157E40">
        <w:tc>
          <w:tcPr>
            <w:tcW w:w="568" w:type="dxa"/>
          </w:tcPr>
          <w:p w:rsidR="005B14AF" w:rsidRPr="002A6CB6" w:rsidRDefault="005B14AF" w:rsidP="00157E40">
            <w:pPr>
              <w:tabs>
                <w:tab w:val="left" w:pos="4111"/>
              </w:tabs>
              <w:jc w:val="center"/>
              <w:rPr>
                <w:sz w:val="28"/>
                <w:szCs w:val="28"/>
                <w:lang w:val="uk-UA"/>
              </w:rPr>
            </w:pPr>
            <w:r w:rsidRPr="002A6CB6">
              <w:rPr>
                <w:sz w:val="28"/>
                <w:szCs w:val="28"/>
                <w:lang w:val="uk-UA"/>
              </w:rPr>
              <w:t>№</w:t>
            </w:r>
          </w:p>
          <w:p w:rsidR="005B14AF" w:rsidRPr="002A6CB6" w:rsidRDefault="005B14AF" w:rsidP="00157E40">
            <w:pPr>
              <w:tabs>
                <w:tab w:val="left" w:pos="4111"/>
              </w:tabs>
              <w:jc w:val="center"/>
              <w:rPr>
                <w:sz w:val="28"/>
                <w:szCs w:val="28"/>
                <w:lang w:val="uk-UA"/>
              </w:rPr>
            </w:pPr>
            <w:r w:rsidRPr="002A6CB6">
              <w:rPr>
                <w:rFonts w:eastAsia="Times New Roman"/>
                <w:b/>
                <w:bCs/>
                <w:w w:val="99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9355" w:type="dxa"/>
          </w:tcPr>
          <w:p w:rsidR="005B14AF" w:rsidRPr="002A6CB6" w:rsidRDefault="005B14AF" w:rsidP="00792F07">
            <w:pPr>
              <w:tabs>
                <w:tab w:val="left" w:pos="4111"/>
              </w:tabs>
              <w:jc w:val="center"/>
              <w:rPr>
                <w:sz w:val="28"/>
                <w:szCs w:val="28"/>
                <w:lang w:val="uk-UA"/>
              </w:rPr>
            </w:pPr>
            <w:r w:rsidRPr="002A6CB6">
              <w:rPr>
                <w:rFonts w:eastAsia="Times New Roman"/>
                <w:b/>
                <w:bCs/>
                <w:w w:val="99"/>
                <w:sz w:val="28"/>
                <w:szCs w:val="28"/>
                <w:lang w:val="uk-UA"/>
              </w:rPr>
              <w:t>Назва програм (комплектів програм)</w:t>
            </w:r>
          </w:p>
        </w:tc>
      </w:tr>
      <w:tr w:rsidR="005B14AF" w:rsidRPr="00613659" w:rsidTr="00157E40">
        <w:tc>
          <w:tcPr>
            <w:tcW w:w="568" w:type="dxa"/>
          </w:tcPr>
          <w:p w:rsidR="005B14AF" w:rsidRPr="002A6CB6" w:rsidRDefault="005B14AF" w:rsidP="00157E40">
            <w:pPr>
              <w:tabs>
                <w:tab w:val="left" w:pos="4111"/>
              </w:tabs>
              <w:jc w:val="center"/>
              <w:rPr>
                <w:sz w:val="28"/>
                <w:szCs w:val="28"/>
                <w:lang w:val="uk-UA"/>
              </w:rPr>
            </w:pPr>
            <w:r w:rsidRPr="002A6CB6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9355" w:type="dxa"/>
          </w:tcPr>
          <w:p w:rsidR="005B14AF" w:rsidRPr="002A6CB6" w:rsidRDefault="009277B7" w:rsidP="00157E40">
            <w:pPr>
              <w:tabs>
                <w:tab w:val="left" w:pos="4111"/>
              </w:tabs>
              <w:spacing w:line="249" w:lineRule="auto"/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hyperlink r:id="rId13">
              <w:r w:rsidR="005B14AF" w:rsidRPr="002A6CB6">
                <w:rPr>
                  <w:rFonts w:eastAsia="Times New Roman"/>
                  <w:sz w:val="28"/>
                  <w:szCs w:val="28"/>
                  <w:lang w:val="uk-UA"/>
                </w:rPr>
                <w:t xml:space="preserve">Програма з </w:t>
              </w:r>
              <w:proofErr w:type="spellStart"/>
              <w:r w:rsidR="005B14AF" w:rsidRPr="002A6CB6">
                <w:rPr>
                  <w:rFonts w:eastAsia="Times New Roman"/>
                  <w:sz w:val="28"/>
                  <w:szCs w:val="28"/>
                  <w:lang w:val="uk-UA"/>
                </w:rPr>
                <w:t>корекційно-розвиткової</w:t>
              </w:r>
              <w:proofErr w:type="spellEnd"/>
              <w:r w:rsidR="005B14AF" w:rsidRPr="002A6CB6">
                <w:rPr>
                  <w:rFonts w:eastAsia="Times New Roman"/>
                  <w:sz w:val="28"/>
                  <w:szCs w:val="28"/>
                  <w:lang w:val="uk-UA"/>
                </w:rPr>
                <w:t xml:space="preserve"> роботи «Розвиток </w:t>
              </w:r>
              <w:proofErr w:type="spellStart"/>
              <w:r w:rsidR="005B14AF" w:rsidRPr="002A6CB6">
                <w:rPr>
                  <w:rFonts w:eastAsia="Times New Roman"/>
                  <w:sz w:val="28"/>
                  <w:szCs w:val="28"/>
                  <w:lang w:val="uk-UA"/>
                </w:rPr>
                <w:t>слухо-зоро-тактильного</w:t>
              </w:r>
              <w:proofErr w:type="spellEnd"/>
            </w:hyperlink>
            <w:r w:rsidR="005B14AF" w:rsidRPr="002A6CB6">
              <w:rPr>
                <w:rFonts w:eastAsia="Times New Roman"/>
                <w:sz w:val="28"/>
                <w:szCs w:val="28"/>
                <w:lang w:val="uk-UA"/>
              </w:rPr>
              <w:t xml:space="preserve"> </w:t>
            </w:r>
            <w:hyperlink r:id="rId14">
              <w:r w:rsidR="005B14AF" w:rsidRPr="002A6CB6">
                <w:rPr>
                  <w:rFonts w:eastAsia="Times New Roman"/>
                  <w:sz w:val="28"/>
                  <w:szCs w:val="28"/>
                  <w:lang w:val="uk-UA"/>
                </w:rPr>
                <w:t>сприймання мовлення та формування вимови у глухих дітей» для підготовчих,</w:t>
              </w:r>
            </w:hyperlink>
            <w:hyperlink r:id="rId15">
              <w:r w:rsidR="005B14AF" w:rsidRPr="002A6CB6">
                <w:rPr>
                  <w:rFonts w:eastAsia="Times New Roman"/>
                  <w:sz w:val="28"/>
                  <w:szCs w:val="28"/>
                  <w:lang w:val="uk-UA"/>
                </w:rPr>
                <w:t>1-5 класів загальноосвітніх навчальних закладів зі спеціальною та інклюзивною</w:t>
              </w:r>
            </w:hyperlink>
            <w:r w:rsidR="005B14AF" w:rsidRPr="002A6CB6">
              <w:rPr>
                <w:rFonts w:eastAsia="Times New Roman"/>
                <w:sz w:val="28"/>
                <w:szCs w:val="28"/>
                <w:lang w:val="uk-UA"/>
              </w:rPr>
              <w:t xml:space="preserve"> </w:t>
            </w:r>
            <w:hyperlink r:id="rId16">
              <w:r w:rsidR="005B14AF" w:rsidRPr="002A6CB6">
                <w:rPr>
                  <w:rFonts w:eastAsia="Times New Roman"/>
                  <w:sz w:val="28"/>
                  <w:szCs w:val="28"/>
                  <w:lang w:val="uk-UA"/>
                </w:rPr>
                <w:t>формами навчання, навчально-реабілітаці</w:t>
              </w:r>
              <w:r w:rsidR="00157E40">
                <w:rPr>
                  <w:rFonts w:eastAsia="Times New Roman"/>
                  <w:sz w:val="28"/>
                  <w:szCs w:val="28"/>
                  <w:lang w:val="uk-UA"/>
                </w:rPr>
                <w:t>йних центрів (авт. Федоренко О.</w:t>
              </w:r>
              <w:r w:rsidR="005B14AF" w:rsidRPr="002A6CB6">
                <w:rPr>
                  <w:rFonts w:eastAsia="Times New Roman"/>
                  <w:sz w:val="28"/>
                  <w:szCs w:val="28"/>
                  <w:lang w:val="uk-UA"/>
                </w:rPr>
                <w:t>Ф.,</w:t>
              </w:r>
            </w:hyperlink>
            <w:r w:rsidR="005B14AF" w:rsidRPr="002A6CB6">
              <w:rPr>
                <w:rFonts w:eastAsia="Times New Roman"/>
                <w:sz w:val="28"/>
                <w:szCs w:val="28"/>
                <w:lang w:val="uk-UA"/>
              </w:rPr>
              <w:t xml:space="preserve"> </w:t>
            </w:r>
            <w:hyperlink r:id="rId17">
              <w:proofErr w:type="spellStart"/>
              <w:r w:rsidR="00157E40">
                <w:rPr>
                  <w:rFonts w:eastAsia="Times New Roman"/>
                  <w:sz w:val="28"/>
                  <w:szCs w:val="28"/>
                  <w:lang w:val="uk-UA"/>
                </w:rPr>
                <w:t>Ломакіна</w:t>
              </w:r>
              <w:proofErr w:type="spellEnd"/>
              <w:r w:rsidR="00157E40">
                <w:rPr>
                  <w:rFonts w:eastAsia="Times New Roman"/>
                  <w:sz w:val="28"/>
                  <w:szCs w:val="28"/>
                  <w:lang w:val="uk-UA"/>
                </w:rPr>
                <w:t xml:space="preserve"> О.М., Васильєва В.В., Юхимович Л.Ф., Аркуша Ю.</w:t>
              </w:r>
              <w:r w:rsidR="005B14AF" w:rsidRPr="002A6CB6">
                <w:rPr>
                  <w:rFonts w:eastAsia="Times New Roman"/>
                  <w:sz w:val="28"/>
                  <w:szCs w:val="28"/>
                  <w:lang w:val="uk-UA"/>
                </w:rPr>
                <w:t>М.).</w:t>
              </w:r>
            </w:hyperlink>
          </w:p>
        </w:tc>
      </w:tr>
      <w:tr w:rsidR="005B14AF" w:rsidRPr="002A6CB6" w:rsidTr="00157E40">
        <w:tc>
          <w:tcPr>
            <w:tcW w:w="568" w:type="dxa"/>
          </w:tcPr>
          <w:p w:rsidR="005B14AF" w:rsidRPr="002A6CB6" w:rsidRDefault="005B14AF" w:rsidP="00157E40">
            <w:pPr>
              <w:tabs>
                <w:tab w:val="left" w:pos="4111"/>
              </w:tabs>
              <w:jc w:val="center"/>
              <w:rPr>
                <w:sz w:val="28"/>
                <w:szCs w:val="28"/>
                <w:lang w:val="uk-UA"/>
              </w:rPr>
            </w:pPr>
            <w:r w:rsidRPr="002A6CB6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9355" w:type="dxa"/>
          </w:tcPr>
          <w:p w:rsidR="005B14AF" w:rsidRPr="002A6CB6" w:rsidRDefault="008D10C8" w:rsidP="00157E40">
            <w:pPr>
              <w:tabs>
                <w:tab w:val="left" w:pos="4111"/>
              </w:tabs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hyperlink r:id="rId18">
              <w:r w:rsidR="00207B8F" w:rsidRPr="002A6CB6">
                <w:rPr>
                  <w:rFonts w:eastAsia="Times New Roman"/>
                  <w:sz w:val="28"/>
                  <w:szCs w:val="28"/>
                  <w:lang w:val="uk-UA"/>
                </w:rPr>
                <w:t xml:space="preserve">Програма з </w:t>
              </w:r>
              <w:proofErr w:type="spellStart"/>
              <w:r w:rsidR="00207B8F" w:rsidRPr="002A6CB6">
                <w:rPr>
                  <w:rFonts w:eastAsia="Times New Roman"/>
                  <w:sz w:val="28"/>
                  <w:szCs w:val="28"/>
                  <w:lang w:val="uk-UA"/>
                </w:rPr>
                <w:t>корекційно-розвиткової</w:t>
              </w:r>
              <w:proofErr w:type="spellEnd"/>
              <w:r w:rsidR="005B14AF" w:rsidRPr="002A6CB6">
                <w:rPr>
                  <w:rFonts w:eastAsia="Times New Roman"/>
                  <w:sz w:val="28"/>
                  <w:szCs w:val="28"/>
                  <w:lang w:val="uk-UA"/>
                </w:rPr>
                <w:t xml:space="preserve"> робо</w:t>
              </w:r>
              <w:r w:rsidR="00207B8F" w:rsidRPr="002A6CB6">
                <w:rPr>
                  <w:rFonts w:eastAsia="Times New Roman"/>
                  <w:sz w:val="28"/>
                  <w:szCs w:val="28"/>
                  <w:lang w:val="uk-UA"/>
                </w:rPr>
                <w:t xml:space="preserve">ти «Ритміка» для підготовчого, </w:t>
              </w:r>
              <w:r w:rsidR="005B14AF" w:rsidRPr="002A6CB6">
                <w:rPr>
                  <w:rFonts w:eastAsia="Times New Roman"/>
                  <w:sz w:val="28"/>
                  <w:szCs w:val="28"/>
                  <w:lang w:val="uk-UA"/>
                </w:rPr>
                <w:t>1-4</w:t>
              </w:r>
            </w:hyperlink>
            <w:hyperlink r:id="rId19">
              <w:r w:rsidR="005B14AF" w:rsidRPr="002A6CB6">
                <w:rPr>
                  <w:rFonts w:eastAsia="Times New Roman"/>
                  <w:sz w:val="28"/>
                  <w:szCs w:val="28"/>
                  <w:lang w:val="uk-UA"/>
                </w:rPr>
                <w:t>класів спеціальних загальноосвітніх навчальних закладів для дітей з порушеннями</w:t>
              </w:r>
            </w:hyperlink>
            <w:r w:rsidR="005B14AF" w:rsidRPr="002A6CB6">
              <w:rPr>
                <w:rFonts w:eastAsia="Times New Roman"/>
                <w:sz w:val="28"/>
                <w:szCs w:val="28"/>
                <w:lang w:val="uk-UA"/>
              </w:rPr>
              <w:t xml:space="preserve"> </w:t>
            </w:r>
            <w:hyperlink r:id="rId20">
              <w:r w:rsidR="005B14AF" w:rsidRPr="002A6CB6">
                <w:rPr>
                  <w:rFonts w:eastAsia="Times New Roman"/>
                  <w:sz w:val="28"/>
                  <w:szCs w:val="28"/>
                  <w:lang w:val="uk-UA"/>
                </w:rPr>
                <w:t>слуху (авт. Вовченко О. А.).</w:t>
              </w:r>
            </w:hyperlink>
          </w:p>
        </w:tc>
      </w:tr>
      <w:tr w:rsidR="005B14AF" w:rsidRPr="00613659" w:rsidTr="00157E40">
        <w:tc>
          <w:tcPr>
            <w:tcW w:w="568" w:type="dxa"/>
          </w:tcPr>
          <w:p w:rsidR="005B14AF" w:rsidRPr="002A6CB6" w:rsidRDefault="005B14AF" w:rsidP="00157E40">
            <w:pPr>
              <w:tabs>
                <w:tab w:val="left" w:pos="4111"/>
              </w:tabs>
              <w:jc w:val="center"/>
              <w:rPr>
                <w:sz w:val="28"/>
                <w:szCs w:val="28"/>
                <w:lang w:val="uk-UA"/>
              </w:rPr>
            </w:pPr>
            <w:r w:rsidRPr="002A6CB6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9355" w:type="dxa"/>
          </w:tcPr>
          <w:p w:rsidR="005B14AF" w:rsidRPr="002A6CB6" w:rsidRDefault="009277B7" w:rsidP="00157E40">
            <w:pPr>
              <w:tabs>
                <w:tab w:val="left" w:pos="4111"/>
              </w:tabs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hyperlink r:id="rId21">
              <w:r w:rsidR="005B14AF" w:rsidRPr="002A6CB6">
                <w:rPr>
                  <w:rFonts w:eastAsia="Times New Roman"/>
                  <w:sz w:val="28"/>
                  <w:szCs w:val="28"/>
                  <w:lang w:val="uk-UA"/>
                </w:rPr>
                <w:t xml:space="preserve">Програма з </w:t>
              </w:r>
              <w:proofErr w:type="spellStart"/>
              <w:r w:rsidR="005B14AF" w:rsidRPr="002A6CB6">
                <w:rPr>
                  <w:rFonts w:eastAsia="Times New Roman"/>
                  <w:sz w:val="28"/>
                  <w:szCs w:val="28"/>
                  <w:lang w:val="uk-UA"/>
                </w:rPr>
                <w:t>корекційно-розвиткової</w:t>
              </w:r>
              <w:proofErr w:type="spellEnd"/>
              <w:r w:rsidR="005B14AF" w:rsidRPr="002A6CB6">
                <w:rPr>
                  <w:rFonts w:eastAsia="Times New Roman"/>
                  <w:sz w:val="28"/>
                  <w:szCs w:val="28"/>
                  <w:lang w:val="uk-UA"/>
                </w:rPr>
                <w:t xml:space="preserve"> роботи «Лікувальна фізична культура» для</w:t>
              </w:r>
            </w:hyperlink>
            <w:r w:rsidR="005B14AF" w:rsidRPr="002A6CB6">
              <w:rPr>
                <w:rFonts w:eastAsia="Times New Roman"/>
                <w:sz w:val="28"/>
                <w:szCs w:val="28"/>
                <w:lang w:val="uk-UA"/>
              </w:rPr>
              <w:t xml:space="preserve"> </w:t>
            </w:r>
            <w:hyperlink r:id="rId22">
              <w:r w:rsidR="005B14AF" w:rsidRPr="002A6CB6">
                <w:rPr>
                  <w:rFonts w:eastAsia="Times New Roman"/>
                  <w:sz w:val="28"/>
                  <w:szCs w:val="28"/>
                  <w:lang w:val="uk-UA"/>
                </w:rPr>
                <w:t>підготовчих, 1-4 класів спеціальних загальноосвітніх навчальних закладів для</w:t>
              </w:r>
            </w:hyperlink>
            <w:r w:rsidR="005B14AF" w:rsidRPr="002A6CB6">
              <w:rPr>
                <w:rFonts w:eastAsia="Times New Roman"/>
                <w:sz w:val="28"/>
                <w:szCs w:val="28"/>
                <w:lang w:val="uk-UA"/>
              </w:rPr>
              <w:t xml:space="preserve"> </w:t>
            </w:r>
            <w:hyperlink r:id="rId23">
              <w:r w:rsidR="00157E40">
                <w:rPr>
                  <w:rFonts w:eastAsia="Times New Roman"/>
                  <w:sz w:val="28"/>
                  <w:szCs w:val="28"/>
                  <w:lang w:val="uk-UA"/>
                </w:rPr>
                <w:t>глухих дітей (</w:t>
              </w:r>
              <w:proofErr w:type="spellStart"/>
              <w:r w:rsidR="00157E40">
                <w:rPr>
                  <w:rFonts w:eastAsia="Times New Roman"/>
                  <w:sz w:val="28"/>
                  <w:szCs w:val="28"/>
                  <w:lang w:val="uk-UA"/>
                </w:rPr>
                <w:t>Форостян</w:t>
              </w:r>
              <w:proofErr w:type="spellEnd"/>
              <w:r w:rsidR="00157E40">
                <w:rPr>
                  <w:rFonts w:eastAsia="Times New Roman"/>
                  <w:sz w:val="28"/>
                  <w:szCs w:val="28"/>
                  <w:lang w:val="uk-UA"/>
                </w:rPr>
                <w:t xml:space="preserve"> О.І., Шеремет Б.Г., </w:t>
              </w:r>
              <w:proofErr w:type="spellStart"/>
              <w:r w:rsidR="00157E40">
                <w:rPr>
                  <w:rFonts w:eastAsia="Times New Roman"/>
                  <w:sz w:val="28"/>
                  <w:szCs w:val="28"/>
                  <w:lang w:val="uk-UA"/>
                </w:rPr>
                <w:t>Лещій</w:t>
              </w:r>
              <w:proofErr w:type="spellEnd"/>
              <w:r w:rsidR="00157E40">
                <w:rPr>
                  <w:rFonts w:eastAsia="Times New Roman"/>
                  <w:sz w:val="28"/>
                  <w:szCs w:val="28"/>
                  <w:lang w:val="uk-UA"/>
                </w:rPr>
                <w:t xml:space="preserve"> Н.П., Малій В.</w:t>
              </w:r>
              <w:r w:rsidR="005B14AF" w:rsidRPr="002A6CB6">
                <w:rPr>
                  <w:rFonts w:eastAsia="Times New Roman"/>
                  <w:sz w:val="28"/>
                  <w:szCs w:val="28"/>
                  <w:lang w:val="uk-UA"/>
                </w:rPr>
                <w:t>М.).</w:t>
              </w:r>
            </w:hyperlink>
          </w:p>
        </w:tc>
      </w:tr>
      <w:tr w:rsidR="005B14AF" w:rsidRPr="00613659" w:rsidTr="00157E40">
        <w:tc>
          <w:tcPr>
            <w:tcW w:w="568" w:type="dxa"/>
          </w:tcPr>
          <w:p w:rsidR="005B14AF" w:rsidRPr="002A6CB6" w:rsidRDefault="005B14AF" w:rsidP="00157E40">
            <w:pPr>
              <w:tabs>
                <w:tab w:val="left" w:pos="4111"/>
              </w:tabs>
              <w:jc w:val="center"/>
              <w:rPr>
                <w:sz w:val="28"/>
                <w:szCs w:val="28"/>
                <w:lang w:val="uk-UA"/>
              </w:rPr>
            </w:pPr>
            <w:r w:rsidRPr="002A6CB6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9355" w:type="dxa"/>
          </w:tcPr>
          <w:p w:rsidR="005B14AF" w:rsidRPr="002A6CB6" w:rsidRDefault="005B14AF" w:rsidP="00157E40">
            <w:pPr>
              <w:tabs>
                <w:tab w:val="left" w:pos="4111"/>
              </w:tabs>
              <w:spacing w:line="234" w:lineRule="auto"/>
              <w:jc w:val="both"/>
              <w:rPr>
                <w:sz w:val="28"/>
                <w:szCs w:val="28"/>
                <w:lang w:val="uk-UA"/>
              </w:rPr>
            </w:pPr>
            <w:r w:rsidRPr="002A6CB6">
              <w:rPr>
                <w:rFonts w:eastAsia="Times New Roman"/>
                <w:sz w:val="28"/>
                <w:szCs w:val="28"/>
                <w:lang w:val="uk-UA"/>
              </w:rPr>
              <w:t xml:space="preserve">Програма з </w:t>
            </w:r>
            <w:proofErr w:type="spellStart"/>
            <w:r w:rsidRPr="002A6CB6">
              <w:rPr>
                <w:rFonts w:eastAsia="Times New Roman"/>
                <w:sz w:val="28"/>
                <w:szCs w:val="28"/>
                <w:lang w:val="uk-UA"/>
              </w:rPr>
              <w:t>корекційно-розвиткової</w:t>
            </w:r>
            <w:proofErr w:type="spellEnd"/>
            <w:r w:rsidRPr="002A6CB6">
              <w:rPr>
                <w:rFonts w:eastAsia="Times New Roman"/>
                <w:sz w:val="28"/>
                <w:szCs w:val="28"/>
                <w:lang w:val="uk-UA"/>
              </w:rPr>
              <w:t xml:space="preserve"> роботи «Розвиток </w:t>
            </w:r>
            <w:proofErr w:type="spellStart"/>
            <w:r w:rsidRPr="002A6CB6">
              <w:rPr>
                <w:rFonts w:eastAsia="Times New Roman"/>
                <w:sz w:val="28"/>
                <w:szCs w:val="28"/>
                <w:lang w:val="uk-UA"/>
              </w:rPr>
              <w:t>слухо-зоро-тактильного</w:t>
            </w:r>
            <w:proofErr w:type="spellEnd"/>
            <w:r w:rsidRPr="002A6CB6">
              <w:rPr>
                <w:rFonts w:eastAsia="Times New Roman"/>
                <w:sz w:val="28"/>
                <w:szCs w:val="28"/>
                <w:lang w:val="uk-UA"/>
              </w:rPr>
              <w:t xml:space="preserve"> сприймання мовлення та формування вимови для глухих дітей» для</w:t>
            </w:r>
            <w:r w:rsidRPr="002A6CB6">
              <w:rPr>
                <w:sz w:val="28"/>
                <w:szCs w:val="28"/>
                <w:lang w:val="uk-UA"/>
              </w:rPr>
              <w:t xml:space="preserve"> </w:t>
            </w:r>
            <w:r w:rsidRPr="002A6CB6">
              <w:rPr>
                <w:rFonts w:eastAsia="Times New Roman"/>
                <w:sz w:val="28"/>
                <w:szCs w:val="28"/>
                <w:lang w:val="uk-UA"/>
              </w:rPr>
              <w:t>6-10 класів загальноосвітніх навчальних закладів (спеціальних та з інклюзивним навчанням), навчально-реабіл</w:t>
            </w:r>
            <w:r w:rsidR="00157E40">
              <w:rPr>
                <w:rFonts w:eastAsia="Times New Roman"/>
                <w:sz w:val="28"/>
                <w:szCs w:val="28"/>
                <w:lang w:val="uk-UA"/>
              </w:rPr>
              <w:t>ітаційних центрів (Федоренко О.Ф., Васильєва В.В., Юхимович Л.Ф., Ільченко Е.</w:t>
            </w:r>
            <w:r w:rsidRPr="002A6CB6">
              <w:rPr>
                <w:rFonts w:eastAsia="Times New Roman"/>
                <w:sz w:val="28"/>
                <w:szCs w:val="28"/>
                <w:lang w:val="uk-UA"/>
              </w:rPr>
              <w:t>С.)</w:t>
            </w:r>
          </w:p>
        </w:tc>
      </w:tr>
      <w:tr w:rsidR="005B14AF" w:rsidRPr="002A6CB6" w:rsidTr="00157E40">
        <w:tc>
          <w:tcPr>
            <w:tcW w:w="568" w:type="dxa"/>
          </w:tcPr>
          <w:p w:rsidR="005B14AF" w:rsidRPr="002A6CB6" w:rsidRDefault="005B14AF" w:rsidP="00157E40">
            <w:pPr>
              <w:tabs>
                <w:tab w:val="left" w:pos="4111"/>
              </w:tabs>
              <w:jc w:val="center"/>
              <w:rPr>
                <w:sz w:val="28"/>
                <w:szCs w:val="28"/>
                <w:lang w:val="uk-UA"/>
              </w:rPr>
            </w:pPr>
            <w:r w:rsidRPr="002A6CB6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9355" w:type="dxa"/>
          </w:tcPr>
          <w:p w:rsidR="005B14AF" w:rsidRPr="002A6CB6" w:rsidRDefault="005B14AF" w:rsidP="00157E40">
            <w:pPr>
              <w:tabs>
                <w:tab w:val="left" w:pos="4111"/>
              </w:tabs>
              <w:jc w:val="both"/>
              <w:rPr>
                <w:sz w:val="28"/>
                <w:szCs w:val="28"/>
                <w:lang w:val="uk-UA"/>
              </w:rPr>
            </w:pPr>
            <w:r w:rsidRPr="002A6CB6">
              <w:rPr>
                <w:rFonts w:eastAsia="Times New Roman"/>
                <w:sz w:val="28"/>
                <w:szCs w:val="28"/>
                <w:lang w:val="uk-UA"/>
              </w:rPr>
              <w:t xml:space="preserve">Програма з </w:t>
            </w:r>
            <w:proofErr w:type="spellStart"/>
            <w:r w:rsidRPr="002A6CB6">
              <w:rPr>
                <w:rFonts w:eastAsia="Times New Roman"/>
                <w:sz w:val="28"/>
                <w:szCs w:val="28"/>
                <w:lang w:val="uk-UA"/>
              </w:rPr>
              <w:t>корекційно-розвиткової</w:t>
            </w:r>
            <w:proofErr w:type="spellEnd"/>
            <w:r w:rsidRPr="002A6CB6">
              <w:rPr>
                <w:rFonts w:eastAsia="Times New Roman"/>
                <w:sz w:val="28"/>
                <w:szCs w:val="28"/>
                <w:lang w:val="uk-UA"/>
              </w:rPr>
              <w:t xml:space="preserve"> роботи «Лікувальна фізична культура» для 5-10 класів спеціальних загальноосвітніх навчальних закладі</w:t>
            </w:r>
            <w:r w:rsidR="00157E40">
              <w:rPr>
                <w:rFonts w:eastAsia="Times New Roman"/>
                <w:sz w:val="28"/>
                <w:szCs w:val="28"/>
                <w:lang w:val="uk-UA"/>
              </w:rPr>
              <w:t>в для глухих дітей (</w:t>
            </w:r>
            <w:proofErr w:type="spellStart"/>
            <w:r w:rsidR="00157E40">
              <w:rPr>
                <w:rFonts w:eastAsia="Times New Roman"/>
                <w:sz w:val="28"/>
                <w:szCs w:val="28"/>
                <w:lang w:val="uk-UA"/>
              </w:rPr>
              <w:t>Форостян</w:t>
            </w:r>
            <w:proofErr w:type="spellEnd"/>
            <w:r w:rsidR="00157E40">
              <w:rPr>
                <w:rFonts w:eastAsia="Times New Roman"/>
                <w:sz w:val="28"/>
                <w:szCs w:val="28"/>
                <w:lang w:val="uk-UA"/>
              </w:rPr>
              <w:t xml:space="preserve"> О.І., Шеремет Б.Г., </w:t>
            </w:r>
            <w:proofErr w:type="spellStart"/>
            <w:r w:rsidR="00157E40">
              <w:rPr>
                <w:rFonts w:eastAsia="Times New Roman"/>
                <w:sz w:val="28"/>
                <w:szCs w:val="28"/>
                <w:lang w:val="uk-UA"/>
              </w:rPr>
              <w:t>Лещій</w:t>
            </w:r>
            <w:proofErr w:type="spellEnd"/>
            <w:r w:rsidR="00157E40">
              <w:rPr>
                <w:rFonts w:eastAsia="Times New Roman"/>
                <w:sz w:val="28"/>
                <w:szCs w:val="28"/>
                <w:lang w:val="uk-UA"/>
              </w:rPr>
              <w:t xml:space="preserve"> Н.П., Малій В.</w:t>
            </w:r>
            <w:r w:rsidRPr="002A6CB6">
              <w:rPr>
                <w:rFonts w:eastAsia="Times New Roman"/>
                <w:sz w:val="28"/>
                <w:szCs w:val="28"/>
                <w:lang w:val="uk-UA"/>
              </w:rPr>
              <w:t>М.)</w:t>
            </w:r>
          </w:p>
          <w:p w:rsidR="005B14AF" w:rsidRPr="002A6CB6" w:rsidRDefault="009277B7" w:rsidP="00157E40">
            <w:pPr>
              <w:tabs>
                <w:tab w:val="left" w:pos="4111"/>
              </w:tabs>
              <w:spacing w:line="234" w:lineRule="auto"/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hyperlink r:id="rId24">
              <w:r w:rsidR="005B14AF" w:rsidRPr="002A6CB6">
                <w:rPr>
                  <w:rFonts w:eastAsia="Times New Roman"/>
                  <w:sz w:val="28"/>
                  <w:szCs w:val="28"/>
                  <w:lang w:val="uk-UA"/>
                </w:rPr>
                <w:t xml:space="preserve">Програма з </w:t>
              </w:r>
              <w:proofErr w:type="spellStart"/>
              <w:r w:rsidR="005B14AF" w:rsidRPr="002A6CB6">
                <w:rPr>
                  <w:rFonts w:eastAsia="Times New Roman"/>
                  <w:sz w:val="28"/>
                  <w:szCs w:val="28"/>
                  <w:lang w:val="uk-UA"/>
                </w:rPr>
                <w:t>корекційно-розвиткової</w:t>
              </w:r>
              <w:proofErr w:type="spellEnd"/>
              <w:r w:rsidR="005B14AF" w:rsidRPr="002A6CB6">
                <w:rPr>
                  <w:rFonts w:eastAsia="Times New Roman"/>
                  <w:sz w:val="28"/>
                  <w:szCs w:val="28"/>
                  <w:lang w:val="uk-UA"/>
                </w:rPr>
                <w:t xml:space="preserve"> роботи «Розвиток слухового сприймання та</w:t>
              </w:r>
            </w:hyperlink>
            <w:r w:rsidR="005B14AF" w:rsidRPr="002A6CB6">
              <w:rPr>
                <w:rFonts w:eastAsia="Times New Roman"/>
                <w:sz w:val="28"/>
                <w:szCs w:val="28"/>
                <w:lang w:val="uk-UA"/>
              </w:rPr>
              <w:t xml:space="preserve"> </w:t>
            </w:r>
            <w:hyperlink r:id="rId25">
              <w:r w:rsidR="005B14AF" w:rsidRPr="002A6CB6">
                <w:rPr>
                  <w:rFonts w:eastAsia="Times New Roman"/>
                  <w:sz w:val="28"/>
                  <w:szCs w:val="28"/>
                  <w:lang w:val="uk-UA"/>
                </w:rPr>
                <w:t>формування вимови для дітей зі зниженим слухом» для 11-12 класів</w:t>
              </w:r>
            </w:hyperlink>
            <w:r w:rsidR="005B14AF" w:rsidRPr="002A6CB6">
              <w:rPr>
                <w:rFonts w:eastAsia="Times New Roman"/>
                <w:sz w:val="28"/>
                <w:szCs w:val="28"/>
                <w:lang w:val="uk-UA"/>
              </w:rPr>
              <w:t xml:space="preserve"> </w:t>
            </w:r>
            <w:hyperlink r:id="rId26">
              <w:r w:rsidR="005B14AF" w:rsidRPr="002A6CB6">
                <w:rPr>
                  <w:rFonts w:eastAsia="Times New Roman"/>
                  <w:sz w:val="28"/>
                  <w:szCs w:val="28"/>
                  <w:lang w:val="uk-UA"/>
                </w:rPr>
                <w:t>загальноосвітніх навчальних закладів (спеціальних та з інклюзивним навчанням),</w:t>
              </w:r>
            </w:hyperlink>
            <w:r w:rsidR="005B14AF" w:rsidRPr="002A6CB6">
              <w:rPr>
                <w:rFonts w:eastAsia="Times New Roman"/>
                <w:sz w:val="28"/>
                <w:szCs w:val="28"/>
                <w:lang w:val="uk-UA"/>
              </w:rPr>
              <w:t xml:space="preserve"> </w:t>
            </w:r>
            <w:hyperlink r:id="rId27">
              <w:r w:rsidR="005B14AF" w:rsidRPr="002A6CB6">
                <w:rPr>
                  <w:rFonts w:eastAsia="Times New Roman"/>
                  <w:sz w:val="28"/>
                  <w:szCs w:val="28"/>
                  <w:lang w:val="uk-UA"/>
                </w:rPr>
                <w:t>навчально-реабіл</w:t>
              </w:r>
              <w:r w:rsidR="00157E40">
                <w:rPr>
                  <w:rFonts w:eastAsia="Times New Roman"/>
                  <w:sz w:val="28"/>
                  <w:szCs w:val="28"/>
                  <w:lang w:val="uk-UA"/>
                </w:rPr>
                <w:t xml:space="preserve">ітаційних центрів (Федоренко О.Ф., </w:t>
              </w:r>
              <w:proofErr w:type="spellStart"/>
              <w:r w:rsidR="00157E40">
                <w:rPr>
                  <w:rFonts w:eastAsia="Times New Roman"/>
                  <w:sz w:val="28"/>
                  <w:szCs w:val="28"/>
                  <w:lang w:val="uk-UA"/>
                </w:rPr>
                <w:t>Автомонова</w:t>
              </w:r>
              <w:proofErr w:type="spellEnd"/>
              <w:r w:rsidR="00157E40">
                <w:rPr>
                  <w:rFonts w:eastAsia="Times New Roman"/>
                  <w:sz w:val="28"/>
                  <w:szCs w:val="28"/>
                  <w:lang w:val="uk-UA"/>
                </w:rPr>
                <w:t xml:space="preserve"> І.</w:t>
              </w:r>
              <w:r w:rsidR="005B14AF" w:rsidRPr="002A6CB6">
                <w:rPr>
                  <w:rFonts w:eastAsia="Times New Roman"/>
                  <w:sz w:val="28"/>
                  <w:szCs w:val="28"/>
                  <w:lang w:val="uk-UA"/>
                </w:rPr>
                <w:t xml:space="preserve">В., </w:t>
              </w:r>
              <w:proofErr w:type="spellStart"/>
              <w:r w:rsidR="005B14AF" w:rsidRPr="002A6CB6">
                <w:rPr>
                  <w:rFonts w:eastAsia="Times New Roman"/>
                  <w:sz w:val="28"/>
                  <w:szCs w:val="28"/>
                  <w:lang w:val="uk-UA"/>
                </w:rPr>
                <w:t>Різоль</w:t>
              </w:r>
              <w:proofErr w:type="spellEnd"/>
              <w:r w:rsidR="005B14AF" w:rsidRPr="002A6CB6">
                <w:rPr>
                  <w:rFonts w:eastAsia="Times New Roman"/>
                  <w:sz w:val="28"/>
                  <w:szCs w:val="28"/>
                  <w:lang w:val="uk-UA"/>
                </w:rPr>
                <w:t xml:space="preserve"> М.</w:t>
              </w:r>
            </w:hyperlink>
            <w:hyperlink r:id="rId28">
              <w:r w:rsidR="00157E40">
                <w:rPr>
                  <w:rFonts w:eastAsia="Times New Roman"/>
                  <w:sz w:val="28"/>
                  <w:szCs w:val="28"/>
                  <w:lang w:val="uk-UA"/>
                </w:rPr>
                <w:t xml:space="preserve">В., </w:t>
              </w:r>
              <w:proofErr w:type="spellStart"/>
              <w:r w:rsidR="00157E40">
                <w:rPr>
                  <w:rFonts w:eastAsia="Times New Roman"/>
                  <w:sz w:val="28"/>
                  <w:szCs w:val="28"/>
                  <w:lang w:val="uk-UA"/>
                </w:rPr>
                <w:t>Коноваленко</w:t>
              </w:r>
              <w:proofErr w:type="spellEnd"/>
              <w:r w:rsidR="00157E40">
                <w:rPr>
                  <w:rFonts w:eastAsia="Times New Roman"/>
                  <w:sz w:val="28"/>
                  <w:szCs w:val="28"/>
                  <w:lang w:val="uk-UA"/>
                </w:rPr>
                <w:t xml:space="preserve"> М.</w:t>
              </w:r>
              <w:r w:rsidR="005B14AF" w:rsidRPr="002A6CB6">
                <w:rPr>
                  <w:rFonts w:eastAsia="Times New Roman"/>
                  <w:sz w:val="28"/>
                  <w:szCs w:val="28"/>
                  <w:lang w:val="uk-UA"/>
                </w:rPr>
                <w:t>В.).</w:t>
              </w:r>
            </w:hyperlink>
          </w:p>
        </w:tc>
      </w:tr>
      <w:tr w:rsidR="005B14AF" w:rsidRPr="00613659" w:rsidTr="00157E40">
        <w:tc>
          <w:tcPr>
            <w:tcW w:w="568" w:type="dxa"/>
          </w:tcPr>
          <w:p w:rsidR="005B14AF" w:rsidRPr="002A6CB6" w:rsidRDefault="005B14AF" w:rsidP="00157E40">
            <w:pPr>
              <w:tabs>
                <w:tab w:val="left" w:pos="4111"/>
              </w:tabs>
              <w:jc w:val="center"/>
              <w:rPr>
                <w:sz w:val="28"/>
                <w:szCs w:val="28"/>
                <w:lang w:val="uk-UA"/>
              </w:rPr>
            </w:pPr>
            <w:r w:rsidRPr="002A6CB6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9355" w:type="dxa"/>
          </w:tcPr>
          <w:p w:rsidR="005B14AF" w:rsidRPr="002A6CB6" w:rsidRDefault="009277B7" w:rsidP="00157E40">
            <w:pPr>
              <w:tabs>
                <w:tab w:val="left" w:pos="4111"/>
              </w:tabs>
              <w:spacing w:line="249" w:lineRule="auto"/>
              <w:jc w:val="both"/>
              <w:rPr>
                <w:sz w:val="28"/>
                <w:szCs w:val="28"/>
                <w:lang w:val="uk-UA"/>
              </w:rPr>
            </w:pPr>
            <w:hyperlink r:id="rId29">
              <w:r w:rsidR="005B14AF" w:rsidRPr="002A6CB6">
                <w:rPr>
                  <w:rFonts w:eastAsia="Times New Roman"/>
                  <w:sz w:val="28"/>
                  <w:szCs w:val="28"/>
                  <w:lang w:val="uk-UA"/>
                </w:rPr>
                <w:t xml:space="preserve">Програма з </w:t>
              </w:r>
              <w:proofErr w:type="spellStart"/>
              <w:r w:rsidR="005B14AF" w:rsidRPr="002A6CB6">
                <w:rPr>
                  <w:rFonts w:eastAsia="Times New Roman"/>
                  <w:sz w:val="28"/>
                  <w:szCs w:val="28"/>
                  <w:lang w:val="uk-UA"/>
                </w:rPr>
                <w:t>корекційно-розвиткової</w:t>
              </w:r>
              <w:proofErr w:type="spellEnd"/>
              <w:r w:rsidR="005B14AF" w:rsidRPr="002A6CB6">
                <w:rPr>
                  <w:rFonts w:eastAsia="Times New Roman"/>
                  <w:sz w:val="28"/>
                  <w:szCs w:val="28"/>
                  <w:lang w:val="uk-UA"/>
                </w:rPr>
                <w:t xml:space="preserve"> роботи «Розвиток </w:t>
              </w:r>
              <w:proofErr w:type="spellStart"/>
              <w:r w:rsidR="005B14AF" w:rsidRPr="002A6CB6">
                <w:rPr>
                  <w:rFonts w:eastAsia="Times New Roman"/>
                  <w:sz w:val="28"/>
                  <w:szCs w:val="28"/>
                  <w:lang w:val="uk-UA"/>
                </w:rPr>
                <w:t>слухо-зоро-тактильного</w:t>
              </w:r>
              <w:proofErr w:type="spellEnd"/>
            </w:hyperlink>
            <w:r w:rsidR="005B14AF" w:rsidRPr="002A6CB6">
              <w:rPr>
                <w:rFonts w:eastAsia="Times New Roman"/>
                <w:sz w:val="28"/>
                <w:szCs w:val="28"/>
                <w:lang w:val="uk-UA"/>
              </w:rPr>
              <w:t xml:space="preserve"> </w:t>
            </w:r>
            <w:hyperlink r:id="rId30">
              <w:r w:rsidR="005B14AF" w:rsidRPr="002A6CB6">
                <w:rPr>
                  <w:rFonts w:eastAsia="Times New Roman"/>
                  <w:sz w:val="28"/>
                  <w:szCs w:val="28"/>
                  <w:lang w:val="uk-UA"/>
                </w:rPr>
                <w:t xml:space="preserve">сприймання мовлення та формування вимови для глухих дітей» для 11-12 </w:t>
              </w:r>
              <w:proofErr w:type="spellStart"/>
              <w:r w:rsidR="005B14AF" w:rsidRPr="002A6CB6">
                <w:rPr>
                  <w:rFonts w:eastAsia="Times New Roman"/>
                  <w:sz w:val="28"/>
                  <w:szCs w:val="28"/>
                  <w:lang w:val="uk-UA"/>
                </w:rPr>
                <w:t>класів</w:t>
              </w:r>
            </w:hyperlink>
            <w:hyperlink r:id="rId31">
              <w:r w:rsidR="005B14AF" w:rsidRPr="002A6CB6">
                <w:rPr>
                  <w:rFonts w:eastAsia="Times New Roman"/>
                  <w:sz w:val="28"/>
                  <w:szCs w:val="28"/>
                  <w:lang w:val="uk-UA"/>
                </w:rPr>
                <w:t>загальноосвітніх</w:t>
              </w:r>
              <w:proofErr w:type="spellEnd"/>
              <w:r w:rsidR="005B14AF" w:rsidRPr="002A6CB6">
                <w:rPr>
                  <w:rFonts w:eastAsia="Times New Roman"/>
                  <w:sz w:val="28"/>
                  <w:szCs w:val="28"/>
                  <w:lang w:val="uk-UA"/>
                </w:rPr>
                <w:t xml:space="preserve"> навчальних закладів (спеціальних та з інклюзивним навчанням),</w:t>
              </w:r>
            </w:hyperlink>
            <w:r w:rsidR="005B14AF" w:rsidRPr="002A6CB6">
              <w:rPr>
                <w:rFonts w:eastAsia="Times New Roman"/>
                <w:sz w:val="28"/>
                <w:szCs w:val="28"/>
                <w:lang w:val="uk-UA"/>
              </w:rPr>
              <w:t xml:space="preserve"> </w:t>
            </w:r>
            <w:hyperlink r:id="rId32">
              <w:proofErr w:type="spellStart"/>
              <w:r w:rsidR="005B14AF" w:rsidRPr="002A6CB6">
                <w:rPr>
                  <w:rFonts w:eastAsia="Times New Roman"/>
                  <w:sz w:val="28"/>
                  <w:szCs w:val="28"/>
                  <w:lang w:val="uk-UA"/>
                </w:rPr>
                <w:t>навчально-</w:t>
              </w:r>
              <w:proofErr w:type="spellEnd"/>
              <w:r w:rsidR="005B14AF" w:rsidRPr="002A6CB6">
                <w:rPr>
                  <w:rFonts w:eastAsia="Times New Roman"/>
                  <w:sz w:val="28"/>
                  <w:szCs w:val="28"/>
                  <w:lang w:val="uk-UA"/>
                </w:rPr>
                <w:t xml:space="preserve"> реабілітаційних центрів (Федоренко О.</w:t>
              </w:r>
              <w:r w:rsidR="00157E40">
                <w:rPr>
                  <w:rFonts w:eastAsia="Times New Roman"/>
                  <w:sz w:val="28"/>
                  <w:szCs w:val="28"/>
                  <w:lang w:val="uk-UA"/>
                </w:rPr>
                <w:t>Ф., Васильєва В.</w:t>
              </w:r>
              <w:r w:rsidR="005B14AF" w:rsidRPr="002A6CB6">
                <w:rPr>
                  <w:rFonts w:eastAsia="Times New Roman"/>
                  <w:sz w:val="28"/>
                  <w:szCs w:val="28"/>
                  <w:lang w:val="uk-UA"/>
                </w:rPr>
                <w:t>В., Юхимович</w:t>
              </w:r>
            </w:hyperlink>
            <w:r w:rsidR="005B14AF" w:rsidRPr="002A6CB6">
              <w:rPr>
                <w:rFonts w:eastAsia="Times New Roman"/>
                <w:sz w:val="28"/>
                <w:szCs w:val="28"/>
                <w:lang w:val="uk-UA"/>
              </w:rPr>
              <w:t xml:space="preserve"> </w:t>
            </w:r>
            <w:hyperlink r:id="rId33">
              <w:r w:rsidR="00157E40">
                <w:rPr>
                  <w:rFonts w:eastAsia="Times New Roman"/>
                  <w:sz w:val="28"/>
                  <w:szCs w:val="28"/>
                  <w:lang w:val="uk-UA"/>
                </w:rPr>
                <w:t>Л.Ф., Ільченко Е.</w:t>
              </w:r>
              <w:r w:rsidR="005B14AF" w:rsidRPr="002A6CB6">
                <w:rPr>
                  <w:rFonts w:eastAsia="Times New Roman"/>
                  <w:sz w:val="28"/>
                  <w:szCs w:val="28"/>
                  <w:lang w:val="uk-UA"/>
                </w:rPr>
                <w:t>С.).</w:t>
              </w:r>
            </w:hyperlink>
          </w:p>
        </w:tc>
      </w:tr>
    </w:tbl>
    <w:p w:rsidR="00BA039B" w:rsidRPr="002A6CB6" w:rsidRDefault="00BA039B" w:rsidP="00792F07">
      <w:pPr>
        <w:tabs>
          <w:tab w:val="left" w:pos="2360"/>
          <w:tab w:val="left" w:pos="3620"/>
          <w:tab w:val="left" w:pos="4111"/>
          <w:tab w:val="left" w:pos="4700"/>
          <w:tab w:val="left" w:pos="5160"/>
          <w:tab w:val="left" w:pos="6160"/>
          <w:tab w:val="left" w:pos="7480"/>
          <w:tab w:val="left" w:pos="8840"/>
        </w:tabs>
        <w:jc w:val="center"/>
        <w:rPr>
          <w:bCs/>
          <w:color w:val="000000"/>
          <w:sz w:val="28"/>
          <w:szCs w:val="28"/>
          <w:lang w:val="uk-UA"/>
        </w:rPr>
      </w:pPr>
      <w:bookmarkStart w:id="5" w:name="page26"/>
      <w:bookmarkEnd w:id="5"/>
    </w:p>
    <w:sectPr w:rsidR="00BA039B" w:rsidRPr="002A6CB6" w:rsidSect="00792F07">
      <w:headerReference w:type="even" r:id="rId34"/>
      <w:headerReference w:type="default" r:id="rId35"/>
      <w:headerReference w:type="first" r:id="rId36"/>
      <w:pgSz w:w="11906" w:h="16838"/>
      <w:pgMar w:top="1134" w:right="424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0C8" w:rsidRDefault="008D10C8" w:rsidP="007B56B4">
      <w:r>
        <w:separator/>
      </w:r>
    </w:p>
  </w:endnote>
  <w:endnote w:type="continuationSeparator" w:id="0">
    <w:p w:rsidR="008D10C8" w:rsidRDefault="008D10C8" w:rsidP="007B5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0C8" w:rsidRDefault="008D10C8" w:rsidP="007B56B4">
      <w:r>
        <w:separator/>
      </w:r>
    </w:p>
  </w:footnote>
  <w:footnote w:type="continuationSeparator" w:id="0">
    <w:p w:rsidR="008D10C8" w:rsidRDefault="008D10C8" w:rsidP="007B56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CB6" w:rsidRPr="00E95F54" w:rsidRDefault="002A6CB6">
    <w:pPr>
      <w:pStyle w:val="a4"/>
      <w:jc w:val="center"/>
      <w:rPr>
        <w:lang w:val="uk-UA"/>
      </w:rPr>
    </w:pPr>
  </w:p>
  <w:p w:rsidR="002A6CB6" w:rsidRDefault="002A6CB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CB6" w:rsidRDefault="002A6CB6">
    <w:pPr>
      <w:jc w:val="center"/>
    </w:pPr>
    <w:r>
      <w:fldChar w:fldCharType="begin"/>
    </w:r>
    <w:r>
      <w:instrText>PAGE</w:instrText>
    </w:r>
    <w:r>
      <w:fldChar w:fldCharType="end"/>
    </w:r>
  </w:p>
  <w:p w:rsidR="002A6CB6" w:rsidRDefault="002A6CB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1715860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2A6CB6" w:rsidRPr="002A6CB6" w:rsidRDefault="002A6CB6" w:rsidP="002A6CB6">
        <w:pPr>
          <w:pStyle w:val="a4"/>
          <w:tabs>
            <w:tab w:val="left" w:pos="2250"/>
          </w:tabs>
          <w:jc w:val="center"/>
          <w:rPr>
            <w:sz w:val="24"/>
            <w:szCs w:val="24"/>
          </w:rPr>
        </w:pPr>
        <w:r w:rsidRPr="002A6CB6">
          <w:rPr>
            <w:sz w:val="24"/>
            <w:szCs w:val="24"/>
          </w:rPr>
          <w:fldChar w:fldCharType="begin"/>
        </w:r>
        <w:r w:rsidRPr="002A6CB6">
          <w:rPr>
            <w:sz w:val="24"/>
            <w:szCs w:val="24"/>
          </w:rPr>
          <w:instrText>PAGE   \* MERGEFORMAT</w:instrText>
        </w:r>
        <w:r w:rsidRPr="002A6CB6">
          <w:rPr>
            <w:sz w:val="24"/>
            <w:szCs w:val="24"/>
          </w:rPr>
          <w:fldChar w:fldCharType="separate"/>
        </w:r>
        <w:r w:rsidR="00613659">
          <w:rPr>
            <w:noProof/>
            <w:sz w:val="24"/>
            <w:szCs w:val="24"/>
          </w:rPr>
          <w:t>39</w:t>
        </w:r>
        <w:r w:rsidRPr="002A6CB6">
          <w:rPr>
            <w:sz w:val="24"/>
            <w:szCs w:val="24"/>
          </w:rPr>
          <w:fldChar w:fldCharType="end"/>
        </w:r>
      </w:p>
    </w:sdtContent>
  </w:sdt>
  <w:p w:rsidR="002A6CB6" w:rsidRDefault="002A6CB6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CB6" w:rsidRDefault="002A6CB6" w:rsidP="00B600D2">
    <w:pPr>
      <w:pBdr>
        <w:top w:val="nil"/>
        <w:left w:val="nil"/>
        <w:bottom w:val="nil"/>
        <w:right w:val="nil"/>
        <w:between w:val="nil"/>
      </w:pBdr>
      <w:tabs>
        <w:tab w:val="center" w:pos="851"/>
        <w:tab w:val="left" w:pos="3544"/>
        <w:tab w:val="right" w:pos="8306"/>
      </w:tabs>
      <w:ind w:firstLine="7513"/>
      <w:jc w:val="center"/>
      <w:rPr>
        <w:color w:val="000000"/>
      </w:rPr>
    </w:pPr>
    <w:proofErr w:type="spellStart"/>
    <w:r>
      <w:rPr>
        <w:color w:val="000000"/>
      </w:rPr>
      <w:t>Додаток</w:t>
    </w:r>
    <w:proofErr w:type="spellEnd"/>
    <w:r>
      <w:rPr>
        <w:color w:val="000000"/>
      </w:rPr>
      <w:t xml:space="preserve"> 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pt;height:11.5pt" o:bullet="t">
        <v:imagedata r:id="rId1" o:title="msoD61F"/>
      </v:shape>
    </w:pict>
  </w:numPicBullet>
  <w:abstractNum w:abstractNumId="0">
    <w:nsid w:val="01863131"/>
    <w:multiLevelType w:val="hybridMultilevel"/>
    <w:tmpl w:val="CF928D30"/>
    <w:lvl w:ilvl="0" w:tplc="5BAA24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71ADA"/>
    <w:multiLevelType w:val="multilevel"/>
    <w:tmpl w:val="8F1EE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9CF92E"/>
    <w:multiLevelType w:val="hybridMultilevel"/>
    <w:tmpl w:val="77D0C30C"/>
    <w:lvl w:ilvl="0" w:tplc="4A2CDE48">
      <w:start w:val="1"/>
      <w:numFmt w:val="bullet"/>
      <w:lvlText w:val="-"/>
      <w:lvlJc w:val="left"/>
    </w:lvl>
    <w:lvl w:ilvl="1" w:tplc="FDA4492C">
      <w:start w:val="1"/>
      <w:numFmt w:val="bullet"/>
      <w:lvlText w:val="З"/>
      <w:lvlJc w:val="left"/>
    </w:lvl>
    <w:lvl w:ilvl="2" w:tplc="B0AEA578">
      <w:numFmt w:val="decimal"/>
      <w:lvlText w:val=""/>
      <w:lvlJc w:val="left"/>
    </w:lvl>
    <w:lvl w:ilvl="3" w:tplc="6FDCD352">
      <w:numFmt w:val="decimal"/>
      <w:lvlText w:val=""/>
      <w:lvlJc w:val="left"/>
    </w:lvl>
    <w:lvl w:ilvl="4" w:tplc="7BB8AD40">
      <w:numFmt w:val="decimal"/>
      <w:lvlText w:val=""/>
      <w:lvlJc w:val="left"/>
    </w:lvl>
    <w:lvl w:ilvl="5" w:tplc="0A966712">
      <w:numFmt w:val="decimal"/>
      <w:lvlText w:val=""/>
      <w:lvlJc w:val="left"/>
    </w:lvl>
    <w:lvl w:ilvl="6" w:tplc="AA806F7E">
      <w:numFmt w:val="decimal"/>
      <w:lvlText w:val=""/>
      <w:lvlJc w:val="left"/>
    </w:lvl>
    <w:lvl w:ilvl="7" w:tplc="99747292">
      <w:numFmt w:val="decimal"/>
      <w:lvlText w:val=""/>
      <w:lvlJc w:val="left"/>
    </w:lvl>
    <w:lvl w:ilvl="8" w:tplc="B478107E">
      <w:numFmt w:val="decimal"/>
      <w:lvlText w:val=""/>
      <w:lvlJc w:val="left"/>
    </w:lvl>
  </w:abstractNum>
  <w:abstractNum w:abstractNumId="3">
    <w:nsid w:val="140E0F76"/>
    <w:multiLevelType w:val="hybridMultilevel"/>
    <w:tmpl w:val="19F411A4"/>
    <w:lvl w:ilvl="0" w:tplc="3F680220">
      <w:start w:val="1"/>
      <w:numFmt w:val="bullet"/>
      <w:lvlText w:val="-"/>
      <w:lvlJc w:val="left"/>
    </w:lvl>
    <w:lvl w:ilvl="1" w:tplc="FB00C1E0">
      <w:numFmt w:val="decimal"/>
      <w:lvlText w:val=""/>
      <w:lvlJc w:val="left"/>
    </w:lvl>
    <w:lvl w:ilvl="2" w:tplc="22FC6B34">
      <w:numFmt w:val="decimal"/>
      <w:lvlText w:val=""/>
      <w:lvlJc w:val="left"/>
    </w:lvl>
    <w:lvl w:ilvl="3" w:tplc="37C880FC">
      <w:numFmt w:val="decimal"/>
      <w:lvlText w:val=""/>
      <w:lvlJc w:val="left"/>
    </w:lvl>
    <w:lvl w:ilvl="4" w:tplc="D132F054">
      <w:numFmt w:val="decimal"/>
      <w:lvlText w:val=""/>
      <w:lvlJc w:val="left"/>
    </w:lvl>
    <w:lvl w:ilvl="5" w:tplc="75E2C9EC">
      <w:numFmt w:val="decimal"/>
      <w:lvlText w:val=""/>
      <w:lvlJc w:val="left"/>
    </w:lvl>
    <w:lvl w:ilvl="6" w:tplc="0E0C3BBA">
      <w:numFmt w:val="decimal"/>
      <w:lvlText w:val=""/>
      <w:lvlJc w:val="left"/>
    </w:lvl>
    <w:lvl w:ilvl="7" w:tplc="C4DCC3E8">
      <w:numFmt w:val="decimal"/>
      <w:lvlText w:val=""/>
      <w:lvlJc w:val="left"/>
    </w:lvl>
    <w:lvl w:ilvl="8" w:tplc="45182DA6">
      <w:numFmt w:val="decimal"/>
      <w:lvlText w:val=""/>
      <w:lvlJc w:val="left"/>
    </w:lvl>
  </w:abstractNum>
  <w:abstractNum w:abstractNumId="4">
    <w:nsid w:val="1E3B6DD1"/>
    <w:multiLevelType w:val="hybridMultilevel"/>
    <w:tmpl w:val="6E227D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5E2244"/>
    <w:multiLevelType w:val="multilevel"/>
    <w:tmpl w:val="95DA546E"/>
    <w:lvl w:ilvl="0">
      <w:start w:val="2"/>
      <w:numFmt w:val="decimal"/>
      <w:lvlText w:val="%1)"/>
      <w:lvlJc w:val="left"/>
      <w:pPr>
        <w:ind w:left="785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443A858"/>
    <w:multiLevelType w:val="hybridMultilevel"/>
    <w:tmpl w:val="145C9310"/>
    <w:lvl w:ilvl="0" w:tplc="60F8845E">
      <w:start w:val="1"/>
      <w:numFmt w:val="bullet"/>
      <w:lvlText w:val=""/>
      <w:lvlJc w:val="left"/>
    </w:lvl>
    <w:lvl w:ilvl="1" w:tplc="9C0CFC24">
      <w:numFmt w:val="decimal"/>
      <w:lvlText w:val=""/>
      <w:lvlJc w:val="left"/>
    </w:lvl>
    <w:lvl w:ilvl="2" w:tplc="9DBC9B4C">
      <w:numFmt w:val="decimal"/>
      <w:lvlText w:val=""/>
      <w:lvlJc w:val="left"/>
    </w:lvl>
    <w:lvl w:ilvl="3" w:tplc="56848DC8">
      <w:numFmt w:val="decimal"/>
      <w:lvlText w:val=""/>
      <w:lvlJc w:val="left"/>
    </w:lvl>
    <w:lvl w:ilvl="4" w:tplc="DD86E65E">
      <w:numFmt w:val="decimal"/>
      <w:lvlText w:val=""/>
      <w:lvlJc w:val="left"/>
    </w:lvl>
    <w:lvl w:ilvl="5" w:tplc="4B86DBBE">
      <w:numFmt w:val="decimal"/>
      <w:lvlText w:val=""/>
      <w:lvlJc w:val="left"/>
    </w:lvl>
    <w:lvl w:ilvl="6" w:tplc="B60C6D0A">
      <w:numFmt w:val="decimal"/>
      <w:lvlText w:val=""/>
      <w:lvlJc w:val="left"/>
    </w:lvl>
    <w:lvl w:ilvl="7" w:tplc="9A74D360">
      <w:numFmt w:val="decimal"/>
      <w:lvlText w:val=""/>
      <w:lvlJc w:val="left"/>
    </w:lvl>
    <w:lvl w:ilvl="8" w:tplc="B2BEA4FE">
      <w:numFmt w:val="decimal"/>
      <w:lvlText w:val=""/>
      <w:lvlJc w:val="left"/>
    </w:lvl>
  </w:abstractNum>
  <w:abstractNum w:abstractNumId="7">
    <w:nsid w:val="257130A3"/>
    <w:multiLevelType w:val="hybridMultilevel"/>
    <w:tmpl w:val="E5E65450"/>
    <w:lvl w:ilvl="0" w:tplc="D7427A40">
      <w:start w:val="1"/>
      <w:numFmt w:val="bullet"/>
      <w:lvlText w:val=""/>
      <w:lvlJc w:val="left"/>
    </w:lvl>
    <w:lvl w:ilvl="1" w:tplc="52981D70">
      <w:numFmt w:val="decimal"/>
      <w:lvlText w:val=""/>
      <w:lvlJc w:val="left"/>
    </w:lvl>
    <w:lvl w:ilvl="2" w:tplc="B7862706">
      <w:numFmt w:val="decimal"/>
      <w:lvlText w:val=""/>
      <w:lvlJc w:val="left"/>
    </w:lvl>
    <w:lvl w:ilvl="3" w:tplc="9B326DA0">
      <w:numFmt w:val="decimal"/>
      <w:lvlText w:val=""/>
      <w:lvlJc w:val="left"/>
    </w:lvl>
    <w:lvl w:ilvl="4" w:tplc="F3C21C08">
      <w:numFmt w:val="decimal"/>
      <w:lvlText w:val=""/>
      <w:lvlJc w:val="left"/>
    </w:lvl>
    <w:lvl w:ilvl="5" w:tplc="9F587A80">
      <w:numFmt w:val="decimal"/>
      <w:lvlText w:val=""/>
      <w:lvlJc w:val="left"/>
    </w:lvl>
    <w:lvl w:ilvl="6" w:tplc="065405C2">
      <w:numFmt w:val="decimal"/>
      <w:lvlText w:val=""/>
      <w:lvlJc w:val="left"/>
    </w:lvl>
    <w:lvl w:ilvl="7" w:tplc="1FB8254A">
      <w:numFmt w:val="decimal"/>
      <w:lvlText w:val=""/>
      <w:lvlJc w:val="left"/>
    </w:lvl>
    <w:lvl w:ilvl="8" w:tplc="F788C654">
      <w:numFmt w:val="decimal"/>
      <w:lvlText w:val=""/>
      <w:lvlJc w:val="left"/>
    </w:lvl>
  </w:abstractNum>
  <w:abstractNum w:abstractNumId="8">
    <w:nsid w:val="333AB105"/>
    <w:multiLevelType w:val="hybridMultilevel"/>
    <w:tmpl w:val="1E5651D6"/>
    <w:lvl w:ilvl="0" w:tplc="14B853A4">
      <w:start w:val="1"/>
      <w:numFmt w:val="bullet"/>
      <w:lvlText w:val=""/>
      <w:lvlJc w:val="left"/>
    </w:lvl>
    <w:lvl w:ilvl="1" w:tplc="15BC1666">
      <w:numFmt w:val="decimal"/>
      <w:lvlText w:val=""/>
      <w:lvlJc w:val="left"/>
    </w:lvl>
    <w:lvl w:ilvl="2" w:tplc="9CF60E3C">
      <w:numFmt w:val="decimal"/>
      <w:lvlText w:val=""/>
      <w:lvlJc w:val="left"/>
    </w:lvl>
    <w:lvl w:ilvl="3" w:tplc="7EC03040">
      <w:numFmt w:val="decimal"/>
      <w:lvlText w:val=""/>
      <w:lvlJc w:val="left"/>
    </w:lvl>
    <w:lvl w:ilvl="4" w:tplc="82161E0A">
      <w:numFmt w:val="decimal"/>
      <w:lvlText w:val=""/>
      <w:lvlJc w:val="left"/>
    </w:lvl>
    <w:lvl w:ilvl="5" w:tplc="E6BC4680">
      <w:numFmt w:val="decimal"/>
      <w:lvlText w:val=""/>
      <w:lvlJc w:val="left"/>
    </w:lvl>
    <w:lvl w:ilvl="6" w:tplc="0BD2F104">
      <w:numFmt w:val="decimal"/>
      <w:lvlText w:val=""/>
      <w:lvlJc w:val="left"/>
    </w:lvl>
    <w:lvl w:ilvl="7" w:tplc="B4EA0DAA">
      <w:numFmt w:val="decimal"/>
      <w:lvlText w:val=""/>
      <w:lvlJc w:val="left"/>
    </w:lvl>
    <w:lvl w:ilvl="8" w:tplc="86B42B04">
      <w:numFmt w:val="decimal"/>
      <w:lvlText w:val=""/>
      <w:lvlJc w:val="left"/>
    </w:lvl>
  </w:abstractNum>
  <w:abstractNum w:abstractNumId="9">
    <w:nsid w:val="3352255A"/>
    <w:multiLevelType w:val="hybridMultilevel"/>
    <w:tmpl w:val="AA82A692"/>
    <w:lvl w:ilvl="0" w:tplc="99585228">
      <w:start w:val="1"/>
      <w:numFmt w:val="bullet"/>
      <w:lvlText w:val="-"/>
      <w:lvlJc w:val="left"/>
    </w:lvl>
    <w:lvl w:ilvl="1" w:tplc="32A68EE0">
      <w:start w:val="1"/>
      <w:numFmt w:val="bullet"/>
      <w:lvlText w:val="-"/>
      <w:lvlJc w:val="left"/>
    </w:lvl>
    <w:lvl w:ilvl="2" w:tplc="ADB44E64">
      <w:start w:val="1"/>
      <w:numFmt w:val="bullet"/>
      <w:lvlText w:val="-"/>
      <w:lvlJc w:val="left"/>
    </w:lvl>
    <w:lvl w:ilvl="3" w:tplc="A89CF7AA">
      <w:numFmt w:val="decimal"/>
      <w:lvlText w:val=""/>
      <w:lvlJc w:val="left"/>
    </w:lvl>
    <w:lvl w:ilvl="4" w:tplc="E6A2541E">
      <w:numFmt w:val="decimal"/>
      <w:lvlText w:val=""/>
      <w:lvlJc w:val="left"/>
    </w:lvl>
    <w:lvl w:ilvl="5" w:tplc="91142A24">
      <w:numFmt w:val="decimal"/>
      <w:lvlText w:val=""/>
      <w:lvlJc w:val="left"/>
    </w:lvl>
    <w:lvl w:ilvl="6" w:tplc="2076BEE8">
      <w:numFmt w:val="decimal"/>
      <w:lvlText w:val=""/>
      <w:lvlJc w:val="left"/>
    </w:lvl>
    <w:lvl w:ilvl="7" w:tplc="765AE564">
      <w:numFmt w:val="decimal"/>
      <w:lvlText w:val=""/>
      <w:lvlJc w:val="left"/>
    </w:lvl>
    <w:lvl w:ilvl="8" w:tplc="D12C0356">
      <w:numFmt w:val="decimal"/>
      <w:lvlText w:val=""/>
      <w:lvlJc w:val="left"/>
    </w:lvl>
  </w:abstractNum>
  <w:abstractNum w:abstractNumId="10">
    <w:nsid w:val="34C6606A"/>
    <w:multiLevelType w:val="hybridMultilevel"/>
    <w:tmpl w:val="1D1AE7A0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1C84F75"/>
    <w:multiLevelType w:val="hybridMultilevel"/>
    <w:tmpl w:val="A4A023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6C6125"/>
    <w:multiLevelType w:val="hybridMultilevel"/>
    <w:tmpl w:val="DA569C9A"/>
    <w:lvl w:ilvl="0" w:tplc="2FDC5314">
      <w:start w:val="1"/>
      <w:numFmt w:val="bullet"/>
      <w:lvlText w:val=""/>
      <w:lvlJc w:val="left"/>
    </w:lvl>
    <w:lvl w:ilvl="1" w:tplc="768C7858">
      <w:numFmt w:val="decimal"/>
      <w:lvlText w:val=""/>
      <w:lvlJc w:val="left"/>
    </w:lvl>
    <w:lvl w:ilvl="2" w:tplc="32622B56">
      <w:numFmt w:val="decimal"/>
      <w:lvlText w:val=""/>
      <w:lvlJc w:val="left"/>
    </w:lvl>
    <w:lvl w:ilvl="3" w:tplc="F014BCB6">
      <w:numFmt w:val="decimal"/>
      <w:lvlText w:val=""/>
      <w:lvlJc w:val="left"/>
    </w:lvl>
    <w:lvl w:ilvl="4" w:tplc="203E3DC8">
      <w:numFmt w:val="decimal"/>
      <w:lvlText w:val=""/>
      <w:lvlJc w:val="left"/>
    </w:lvl>
    <w:lvl w:ilvl="5" w:tplc="8AFA28C4">
      <w:numFmt w:val="decimal"/>
      <w:lvlText w:val=""/>
      <w:lvlJc w:val="left"/>
    </w:lvl>
    <w:lvl w:ilvl="6" w:tplc="2DE8AD00">
      <w:numFmt w:val="decimal"/>
      <w:lvlText w:val=""/>
      <w:lvlJc w:val="left"/>
    </w:lvl>
    <w:lvl w:ilvl="7" w:tplc="50D44DA0">
      <w:numFmt w:val="decimal"/>
      <w:lvlText w:val=""/>
      <w:lvlJc w:val="left"/>
    </w:lvl>
    <w:lvl w:ilvl="8" w:tplc="7B2A69A0">
      <w:numFmt w:val="decimal"/>
      <w:lvlText w:val=""/>
      <w:lvlJc w:val="left"/>
    </w:lvl>
  </w:abstractNum>
  <w:abstractNum w:abstractNumId="13">
    <w:nsid w:val="44105515"/>
    <w:multiLevelType w:val="hybridMultilevel"/>
    <w:tmpl w:val="6E529B7A"/>
    <w:lvl w:ilvl="0" w:tplc="A9862CF0">
      <w:start w:val="12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>
    <w:nsid w:val="483844FF"/>
    <w:multiLevelType w:val="hybridMultilevel"/>
    <w:tmpl w:val="3A543BC0"/>
    <w:lvl w:ilvl="0" w:tplc="0419000B">
      <w:start w:val="1"/>
      <w:numFmt w:val="bullet"/>
      <w:lvlText w:val=""/>
      <w:lvlJc w:val="left"/>
      <w:rPr>
        <w:rFonts w:ascii="Wingdings" w:hAnsi="Wingdings" w:hint="default"/>
      </w:rPr>
    </w:lvl>
    <w:lvl w:ilvl="1" w:tplc="EEB4FFD8">
      <w:numFmt w:val="decimal"/>
      <w:lvlText w:val=""/>
      <w:lvlJc w:val="left"/>
    </w:lvl>
    <w:lvl w:ilvl="2" w:tplc="A9D032A0">
      <w:numFmt w:val="decimal"/>
      <w:lvlText w:val=""/>
      <w:lvlJc w:val="left"/>
    </w:lvl>
    <w:lvl w:ilvl="3" w:tplc="A37C49EC">
      <w:numFmt w:val="decimal"/>
      <w:lvlText w:val=""/>
      <w:lvlJc w:val="left"/>
    </w:lvl>
    <w:lvl w:ilvl="4" w:tplc="3C8630F2">
      <w:numFmt w:val="decimal"/>
      <w:lvlText w:val=""/>
      <w:lvlJc w:val="left"/>
    </w:lvl>
    <w:lvl w:ilvl="5" w:tplc="146A73AE">
      <w:numFmt w:val="decimal"/>
      <w:lvlText w:val=""/>
      <w:lvlJc w:val="left"/>
    </w:lvl>
    <w:lvl w:ilvl="6" w:tplc="4940AFC6">
      <w:numFmt w:val="decimal"/>
      <w:lvlText w:val=""/>
      <w:lvlJc w:val="left"/>
    </w:lvl>
    <w:lvl w:ilvl="7" w:tplc="B4E2D622">
      <w:numFmt w:val="decimal"/>
      <w:lvlText w:val=""/>
      <w:lvlJc w:val="left"/>
    </w:lvl>
    <w:lvl w:ilvl="8" w:tplc="5E2AC4BC">
      <w:numFmt w:val="decimal"/>
      <w:lvlText w:val=""/>
      <w:lvlJc w:val="left"/>
    </w:lvl>
  </w:abstractNum>
  <w:abstractNum w:abstractNumId="15">
    <w:nsid w:val="521C31DE"/>
    <w:multiLevelType w:val="hybridMultilevel"/>
    <w:tmpl w:val="BA480C2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57103B8F"/>
    <w:multiLevelType w:val="hybridMultilevel"/>
    <w:tmpl w:val="563A6EF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58601F5A"/>
    <w:multiLevelType w:val="hybridMultilevel"/>
    <w:tmpl w:val="E70659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40430A"/>
    <w:multiLevelType w:val="hybridMultilevel"/>
    <w:tmpl w:val="219827EC"/>
    <w:lvl w:ilvl="0" w:tplc="04190007">
      <w:start w:val="1"/>
      <w:numFmt w:val="bullet"/>
      <w:lvlText w:val=""/>
      <w:lvlPicBulletId w:val="0"/>
      <w:lvlJc w:val="left"/>
      <w:rPr>
        <w:rFonts w:ascii="Symbol" w:hAnsi="Symbol" w:hint="default"/>
      </w:rPr>
    </w:lvl>
    <w:lvl w:ilvl="1" w:tplc="11508512">
      <w:numFmt w:val="decimal"/>
      <w:lvlText w:val=""/>
      <w:lvlJc w:val="left"/>
    </w:lvl>
    <w:lvl w:ilvl="2" w:tplc="8B388206">
      <w:numFmt w:val="decimal"/>
      <w:lvlText w:val=""/>
      <w:lvlJc w:val="left"/>
    </w:lvl>
    <w:lvl w:ilvl="3" w:tplc="C7CC9A4C">
      <w:numFmt w:val="decimal"/>
      <w:lvlText w:val=""/>
      <w:lvlJc w:val="left"/>
    </w:lvl>
    <w:lvl w:ilvl="4" w:tplc="CDD638EC">
      <w:numFmt w:val="decimal"/>
      <w:lvlText w:val=""/>
      <w:lvlJc w:val="left"/>
    </w:lvl>
    <w:lvl w:ilvl="5" w:tplc="2C10E43E">
      <w:numFmt w:val="decimal"/>
      <w:lvlText w:val=""/>
      <w:lvlJc w:val="left"/>
    </w:lvl>
    <w:lvl w:ilvl="6" w:tplc="A0706FF6">
      <w:numFmt w:val="decimal"/>
      <w:lvlText w:val=""/>
      <w:lvlJc w:val="left"/>
    </w:lvl>
    <w:lvl w:ilvl="7" w:tplc="B1885DF0">
      <w:numFmt w:val="decimal"/>
      <w:lvlText w:val=""/>
      <w:lvlJc w:val="left"/>
    </w:lvl>
    <w:lvl w:ilvl="8" w:tplc="3AD0945A">
      <w:numFmt w:val="decimal"/>
      <w:lvlText w:val=""/>
      <w:lvlJc w:val="left"/>
    </w:lvl>
  </w:abstractNum>
  <w:abstractNum w:abstractNumId="19">
    <w:nsid w:val="628C895D"/>
    <w:multiLevelType w:val="hybridMultilevel"/>
    <w:tmpl w:val="8228C942"/>
    <w:lvl w:ilvl="0" w:tplc="9BBE5568">
      <w:start w:val="1"/>
      <w:numFmt w:val="bullet"/>
      <w:lvlText w:val=""/>
      <w:lvlJc w:val="left"/>
    </w:lvl>
    <w:lvl w:ilvl="1" w:tplc="F526726A">
      <w:numFmt w:val="decimal"/>
      <w:lvlText w:val=""/>
      <w:lvlJc w:val="left"/>
    </w:lvl>
    <w:lvl w:ilvl="2" w:tplc="C0F63A64">
      <w:numFmt w:val="decimal"/>
      <w:lvlText w:val=""/>
      <w:lvlJc w:val="left"/>
    </w:lvl>
    <w:lvl w:ilvl="3" w:tplc="74AC8B3C">
      <w:numFmt w:val="decimal"/>
      <w:lvlText w:val=""/>
      <w:lvlJc w:val="left"/>
    </w:lvl>
    <w:lvl w:ilvl="4" w:tplc="2192359A">
      <w:numFmt w:val="decimal"/>
      <w:lvlText w:val=""/>
      <w:lvlJc w:val="left"/>
    </w:lvl>
    <w:lvl w:ilvl="5" w:tplc="AA88AD40">
      <w:numFmt w:val="decimal"/>
      <w:lvlText w:val=""/>
      <w:lvlJc w:val="left"/>
    </w:lvl>
    <w:lvl w:ilvl="6" w:tplc="DD6AEC1A">
      <w:numFmt w:val="decimal"/>
      <w:lvlText w:val=""/>
      <w:lvlJc w:val="left"/>
    </w:lvl>
    <w:lvl w:ilvl="7" w:tplc="3240426A">
      <w:numFmt w:val="decimal"/>
      <w:lvlText w:val=""/>
      <w:lvlJc w:val="left"/>
    </w:lvl>
    <w:lvl w:ilvl="8" w:tplc="2EEA18F6">
      <w:numFmt w:val="decimal"/>
      <w:lvlText w:val=""/>
      <w:lvlJc w:val="left"/>
    </w:lvl>
  </w:abstractNum>
  <w:abstractNum w:abstractNumId="20">
    <w:nsid w:val="62BBD95A"/>
    <w:multiLevelType w:val="hybridMultilevel"/>
    <w:tmpl w:val="012A2A40"/>
    <w:lvl w:ilvl="0" w:tplc="2F6A4DFC">
      <w:start w:val="1"/>
      <w:numFmt w:val="bullet"/>
      <w:lvlText w:val=""/>
      <w:lvlJc w:val="left"/>
    </w:lvl>
    <w:lvl w:ilvl="1" w:tplc="11508512">
      <w:numFmt w:val="decimal"/>
      <w:lvlText w:val=""/>
      <w:lvlJc w:val="left"/>
    </w:lvl>
    <w:lvl w:ilvl="2" w:tplc="8B388206">
      <w:numFmt w:val="decimal"/>
      <w:lvlText w:val=""/>
      <w:lvlJc w:val="left"/>
    </w:lvl>
    <w:lvl w:ilvl="3" w:tplc="C7CC9A4C">
      <w:numFmt w:val="decimal"/>
      <w:lvlText w:val=""/>
      <w:lvlJc w:val="left"/>
    </w:lvl>
    <w:lvl w:ilvl="4" w:tplc="CDD638EC">
      <w:numFmt w:val="decimal"/>
      <w:lvlText w:val=""/>
      <w:lvlJc w:val="left"/>
    </w:lvl>
    <w:lvl w:ilvl="5" w:tplc="2C10E43E">
      <w:numFmt w:val="decimal"/>
      <w:lvlText w:val=""/>
      <w:lvlJc w:val="left"/>
    </w:lvl>
    <w:lvl w:ilvl="6" w:tplc="A0706FF6">
      <w:numFmt w:val="decimal"/>
      <w:lvlText w:val=""/>
      <w:lvlJc w:val="left"/>
    </w:lvl>
    <w:lvl w:ilvl="7" w:tplc="B1885DF0">
      <w:numFmt w:val="decimal"/>
      <w:lvlText w:val=""/>
      <w:lvlJc w:val="left"/>
    </w:lvl>
    <w:lvl w:ilvl="8" w:tplc="3AD0945A">
      <w:numFmt w:val="decimal"/>
      <w:lvlText w:val=""/>
      <w:lvlJc w:val="left"/>
    </w:lvl>
  </w:abstractNum>
  <w:abstractNum w:abstractNumId="21">
    <w:nsid w:val="66AE7574"/>
    <w:multiLevelType w:val="multilevel"/>
    <w:tmpl w:val="A5F8B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tabs>
          <w:tab w:val="num" w:pos="1635"/>
        </w:tabs>
        <w:ind w:left="1635" w:hanging="555"/>
      </w:pPr>
      <w:rPr>
        <w:rFonts w:ascii="Times New Roman" w:eastAsia="Times New Roman" w:hAnsi="Times New Roman" w:cs="Times New Roman" w:hint="default"/>
      </w:rPr>
    </w:lvl>
    <w:lvl w:ilvl="2">
      <w:start w:val="5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6EF438D"/>
    <w:multiLevelType w:val="hybridMultilevel"/>
    <w:tmpl w:val="1E483478"/>
    <w:lvl w:ilvl="0" w:tplc="706E9296">
      <w:start w:val="1"/>
      <w:numFmt w:val="bullet"/>
      <w:lvlText w:val="І"/>
      <w:lvlJc w:val="left"/>
    </w:lvl>
    <w:lvl w:ilvl="1" w:tplc="28CED4AE">
      <w:start w:val="1"/>
      <w:numFmt w:val="bullet"/>
      <w:lvlText w:val="№"/>
      <w:lvlJc w:val="left"/>
    </w:lvl>
    <w:lvl w:ilvl="2" w:tplc="A3127C3C">
      <w:numFmt w:val="decimal"/>
      <w:lvlText w:val=""/>
      <w:lvlJc w:val="left"/>
    </w:lvl>
    <w:lvl w:ilvl="3" w:tplc="ABA09790">
      <w:numFmt w:val="decimal"/>
      <w:lvlText w:val=""/>
      <w:lvlJc w:val="left"/>
    </w:lvl>
    <w:lvl w:ilvl="4" w:tplc="FAA66B30">
      <w:numFmt w:val="decimal"/>
      <w:lvlText w:val=""/>
      <w:lvlJc w:val="left"/>
    </w:lvl>
    <w:lvl w:ilvl="5" w:tplc="7B3C30DA">
      <w:numFmt w:val="decimal"/>
      <w:lvlText w:val=""/>
      <w:lvlJc w:val="left"/>
    </w:lvl>
    <w:lvl w:ilvl="6" w:tplc="6612465E">
      <w:numFmt w:val="decimal"/>
      <w:lvlText w:val=""/>
      <w:lvlJc w:val="left"/>
    </w:lvl>
    <w:lvl w:ilvl="7" w:tplc="D8C24850">
      <w:numFmt w:val="decimal"/>
      <w:lvlText w:val=""/>
      <w:lvlJc w:val="left"/>
    </w:lvl>
    <w:lvl w:ilvl="8" w:tplc="7200EF3A">
      <w:numFmt w:val="decimal"/>
      <w:lvlText w:val=""/>
      <w:lvlJc w:val="left"/>
    </w:lvl>
  </w:abstractNum>
  <w:abstractNum w:abstractNumId="23">
    <w:nsid w:val="721DA317"/>
    <w:multiLevelType w:val="hybridMultilevel"/>
    <w:tmpl w:val="A39E9698"/>
    <w:lvl w:ilvl="0" w:tplc="B3C8B308">
      <w:start w:val="1"/>
      <w:numFmt w:val="bullet"/>
      <w:lvlText w:val=""/>
      <w:lvlJc w:val="left"/>
    </w:lvl>
    <w:lvl w:ilvl="1" w:tplc="EEB4FFD8">
      <w:numFmt w:val="decimal"/>
      <w:lvlText w:val=""/>
      <w:lvlJc w:val="left"/>
    </w:lvl>
    <w:lvl w:ilvl="2" w:tplc="A9D032A0">
      <w:numFmt w:val="decimal"/>
      <w:lvlText w:val=""/>
      <w:lvlJc w:val="left"/>
    </w:lvl>
    <w:lvl w:ilvl="3" w:tplc="A37C49EC">
      <w:numFmt w:val="decimal"/>
      <w:lvlText w:val=""/>
      <w:lvlJc w:val="left"/>
    </w:lvl>
    <w:lvl w:ilvl="4" w:tplc="3C8630F2">
      <w:numFmt w:val="decimal"/>
      <w:lvlText w:val=""/>
      <w:lvlJc w:val="left"/>
    </w:lvl>
    <w:lvl w:ilvl="5" w:tplc="146A73AE">
      <w:numFmt w:val="decimal"/>
      <w:lvlText w:val=""/>
      <w:lvlJc w:val="left"/>
    </w:lvl>
    <w:lvl w:ilvl="6" w:tplc="4940AFC6">
      <w:numFmt w:val="decimal"/>
      <w:lvlText w:val=""/>
      <w:lvlJc w:val="left"/>
    </w:lvl>
    <w:lvl w:ilvl="7" w:tplc="B4E2D622">
      <w:numFmt w:val="decimal"/>
      <w:lvlText w:val=""/>
      <w:lvlJc w:val="left"/>
    </w:lvl>
    <w:lvl w:ilvl="8" w:tplc="5E2AC4BC">
      <w:numFmt w:val="decimal"/>
      <w:lvlText w:val=""/>
      <w:lvlJc w:val="left"/>
    </w:lvl>
  </w:abstractNum>
  <w:abstractNum w:abstractNumId="24">
    <w:nsid w:val="73432DDF"/>
    <w:multiLevelType w:val="hybridMultilevel"/>
    <w:tmpl w:val="125CA50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75504001"/>
    <w:multiLevelType w:val="hybridMultilevel"/>
    <w:tmpl w:val="2AF2E832"/>
    <w:lvl w:ilvl="0" w:tplc="5BAA24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A2162C"/>
    <w:multiLevelType w:val="hybridMultilevel"/>
    <w:tmpl w:val="A3C66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005BF7"/>
    <w:multiLevelType w:val="hybridMultilevel"/>
    <w:tmpl w:val="C83C4C88"/>
    <w:lvl w:ilvl="0" w:tplc="3F680220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"/>
  </w:num>
  <w:num w:numId="3">
    <w:abstractNumId w:val="9"/>
  </w:num>
  <w:num w:numId="4">
    <w:abstractNumId w:val="2"/>
  </w:num>
  <w:num w:numId="5">
    <w:abstractNumId w:val="7"/>
  </w:num>
  <w:num w:numId="6">
    <w:abstractNumId w:val="20"/>
  </w:num>
  <w:num w:numId="7">
    <w:abstractNumId w:val="12"/>
  </w:num>
  <w:num w:numId="8">
    <w:abstractNumId w:val="19"/>
  </w:num>
  <w:num w:numId="9">
    <w:abstractNumId w:val="8"/>
  </w:num>
  <w:num w:numId="10">
    <w:abstractNumId w:val="23"/>
  </w:num>
  <w:num w:numId="11">
    <w:abstractNumId w:val="6"/>
  </w:num>
  <w:num w:numId="12">
    <w:abstractNumId w:val="13"/>
  </w:num>
  <w:num w:numId="13">
    <w:abstractNumId w:val="5"/>
  </w:num>
  <w:num w:numId="14">
    <w:abstractNumId w:val="21"/>
  </w:num>
  <w:num w:numId="15">
    <w:abstractNumId w:val="1"/>
  </w:num>
  <w:num w:numId="16">
    <w:abstractNumId w:val="15"/>
  </w:num>
  <w:num w:numId="17">
    <w:abstractNumId w:val="0"/>
  </w:num>
  <w:num w:numId="18">
    <w:abstractNumId w:val="25"/>
  </w:num>
  <w:num w:numId="1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10"/>
  </w:num>
  <w:num w:numId="22">
    <w:abstractNumId w:val="26"/>
  </w:num>
  <w:num w:numId="23">
    <w:abstractNumId w:val="4"/>
  </w:num>
  <w:num w:numId="24">
    <w:abstractNumId w:val="11"/>
  </w:num>
  <w:num w:numId="25">
    <w:abstractNumId w:val="17"/>
  </w:num>
  <w:num w:numId="26">
    <w:abstractNumId w:val="27"/>
  </w:num>
  <w:num w:numId="27">
    <w:abstractNumId w:val="16"/>
  </w:num>
  <w:num w:numId="28">
    <w:abstractNumId w:val="18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6B4"/>
    <w:rsid w:val="00030C55"/>
    <w:rsid w:val="00042A73"/>
    <w:rsid w:val="00086F13"/>
    <w:rsid w:val="000B4566"/>
    <w:rsid w:val="000E613C"/>
    <w:rsid w:val="00141E47"/>
    <w:rsid w:val="00142C0C"/>
    <w:rsid w:val="00157E40"/>
    <w:rsid w:val="00172D1B"/>
    <w:rsid w:val="00187F7A"/>
    <w:rsid w:val="001C7619"/>
    <w:rsid w:val="001D1D52"/>
    <w:rsid w:val="001E24A5"/>
    <w:rsid w:val="001F3E33"/>
    <w:rsid w:val="001F51D8"/>
    <w:rsid w:val="001F5CFB"/>
    <w:rsid w:val="00207B8F"/>
    <w:rsid w:val="00222AA8"/>
    <w:rsid w:val="00230DB3"/>
    <w:rsid w:val="0023133F"/>
    <w:rsid w:val="0024322B"/>
    <w:rsid w:val="002A5911"/>
    <w:rsid w:val="002A626B"/>
    <w:rsid w:val="002A6CB6"/>
    <w:rsid w:val="00325D8B"/>
    <w:rsid w:val="00375A66"/>
    <w:rsid w:val="0042469A"/>
    <w:rsid w:val="00471DC0"/>
    <w:rsid w:val="00484041"/>
    <w:rsid w:val="00491A51"/>
    <w:rsid w:val="004E148D"/>
    <w:rsid w:val="00500E35"/>
    <w:rsid w:val="005062FF"/>
    <w:rsid w:val="00526552"/>
    <w:rsid w:val="005471E9"/>
    <w:rsid w:val="00552D12"/>
    <w:rsid w:val="005A2C34"/>
    <w:rsid w:val="005B14AF"/>
    <w:rsid w:val="00613659"/>
    <w:rsid w:val="0063599E"/>
    <w:rsid w:val="006367E9"/>
    <w:rsid w:val="00674C19"/>
    <w:rsid w:val="006C21B3"/>
    <w:rsid w:val="00724091"/>
    <w:rsid w:val="007367C9"/>
    <w:rsid w:val="00792F07"/>
    <w:rsid w:val="007B56B4"/>
    <w:rsid w:val="007C7EF9"/>
    <w:rsid w:val="007F187C"/>
    <w:rsid w:val="00811B4E"/>
    <w:rsid w:val="008777C3"/>
    <w:rsid w:val="00891B59"/>
    <w:rsid w:val="008C1AAE"/>
    <w:rsid w:val="008D10C8"/>
    <w:rsid w:val="00900505"/>
    <w:rsid w:val="00911322"/>
    <w:rsid w:val="00915996"/>
    <w:rsid w:val="009277B7"/>
    <w:rsid w:val="00933E2B"/>
    <w:rsid w:val="009447F3"/>
    <w:rsid w:val="00975E4B"/>
    <w:rsid w:val="009A66D9"/>
    <w:rsid w:val="009B7778"/>
    <w:rsid w:val="009D763C"/>
    <w:rsid w:val="009E200C"/>
    <w:rsid w:val="00A32DE9"/>
    <w:rsid w:val="00A568B6"/>
    <w:rsid w:val="00A8639F"/>
    <w:rsid w:val="00A912FE"/>
    <w:rsid w:val="00A93AF3"/>
    <w:rsid w:val="00AA14A3"/>
    <w:rsid w:val="00B14C9B"/>
    <w:rsid w:val="00B24A85"/>
    <w:rsid w:val="00B42ECF"/>
    <w:rsid w:val="00B501D1"/>
    <w:rsid w:val="00B600D2"/>
    <w:rsid w:val="00B76F9E"/>
    <w:rsid w:val="00BA039B"/>
    <w:rsid w:val="00BA22AC"/>
    <w:rsid w:val="00BA68A2"/>
    <w:rsid w:val="00BB72CA"/>
    <w:rsid w:val="00BD2D44"/>
    <w:rsid w:val="00BE6244"/>
    <w:rsid w:val="00C01A35"/>
    <w:rsid w:val="00C074DB"/>
    <w:rsid w:val="00C53A47"/>
    <w:rsid w:val="00C82C19"/>
    <w:rsid w:val="00C93BDA"/>
    <w:rsid w:val="00CD0992"/>
    <w:rsid w:val="00CD458B"/>
    <w:rsid w:val="00CE0D11"/>
    <w:rsid w:val="00D01520"/>
    <w:rsid w:val="00D118DB"/>
    <w:rsid w:val="00D236BD"/>
    <w:rsid w:val="00D42CCC"/>
    <w:rsid w:val="00D66448"/>
    <w:rsid w:val="00D749F5"/>
    <w:rsid w:val="00DC6215"/>
    <w:rsid w:val="00DD0564"/>
    <w:rsid w:val="00DE19DD"/>
    <w:rsid w:val="00DF693E"/>
    <w:rsid w:val="00E266E3"/>
    <w:rsid w:val="00E37A2E"/>
    <w:rsid w:val="00E70BCF"/>
    <w:rsid w:val="00E834E2"/>
    <w:rsid w:val="00E95F54"/>
    <w:rsid w:val="00EA584B"/>
    <w:rsid w:val="00EC3254"/>
    <w:rsid w:val="00F03559"/>
    <w:rsid w:val="00F25239"/>
    <w:rsid w:val="00F908E7"/>
    <w:rsid w:val="00F95201"/>
    <w:rsid w:val="00FC3155"/>
    <w:rsid w:val="00FE2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6B4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56B4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B56B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B56B4"/>
    <w:rPr>
      <w:rFonts w:ascii="Times New Roman" w:eastAsiaTheme="minorEastAsia" w:hAnsi="Times New Roman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7B56B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B56B4"/>
    <w:rPr>
      <w:rFonts w:ascii="Times New Roman" w:eastAsiaTheme="minorEastAsia" w:hAnsi="Times New Roman" w:cs="Times New Roman"/>
      <w:lang w:eastAsia="ru-RU"/>
    </w:rPr>
  </w:style>
  <w:style w:type="paragraph" w:styleId="a8">
    <w:name w:val="List Paragraph"/>
    <w:basedOn w:val="a"/>
    <w:uiPriority w:val="34"/>
    <w:qFormat/>
    <w:rsid w:val="00B42ECF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95F5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95F54"/>
    <w:rPr>
      <w:rFonts w:ascii="Segoe UI" w:eastAsiaTheme="minorEastAsia" w:hAnsi="Segoe UI" w:cs="Segoe UI"/>
      <w:sz w:val="18"/>
      <w:szCs w:val="18"/>
      <w:lang w:eastAsia="ru-RU"/>
    </w:rPr>
  </w:style>
  <w:style w:type="paragraph" w:styleId="ab">
    <w:name w:val="Normal (Web)"/>
    <w:basedOn w:val="a"/>
    <w:uiPriority w:val="99"/>
    <w:unhideWhenUsed/>
    <w:rsid w:val="00BA039B"/>
    <w:rPr>
      <w:rFonts w:eastAsia="Times New Roman"/>
      <w:sz w:val="24"/>
      <w:szCs w:val="24"/>
    </w:rPr>
  </w:style>
  <w:style w:type="character" w:customStyle="1" w:styleId="fontstyle01">
    <w:name w:val="fontstyle01"/>
    <w:basedOn w:val="a0"/>
    <w:rsid w:val="00C93BDA"/>
    <w:rPr>
      <w:rFonts w:ascii="TimesNewRomanPS-BoldItalicMT" w:hAnsi="TimesNewRomanPS-BoldItalicMT" w:hint="default"/>
      <w:b/>
      <w:bCs/>
      <w:i/>
      <w:iCs/>
      <w:color w:val="000000"/>
      <w:sz w:val="26"/>
      <w:szCs w:val="26"/>
    </w:rPr>
  </w:style>
  <w:style w:type="character" w:customStyle="1" w:styleId="fontstyle21">
    <w:name w:val="fontstyle21"/>
    <w:basedOn w:val="a0"/>
    <w:rsid w:val="00C93BDA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6B4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56B4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B56B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B56B4"/>
    <w:rPr>
      <w:rFonts w:ascii="Times New Roman" w:eastAsiaTheme="minorEastAsia" w:hAnsi="Times New Roman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7B56B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B56B4"/>
    <w:rPr>
      <w:rFonts w:ascii="Times New Roman" w:eastAsiaTheme="minorEastAsia" w:hAnsi="Times New Roman" w:cs="Times New Roman"/>
      <w:lang w:eastAsia="ru-RU"/>
    </w:rPr>
  </w:style>
  <w:style w:type="paragraph" w:styleId="a8">
    <w:name w:val="List Paragraph"/>
    <w:basedOn w:val="a"/>
    <w:uiPriority w:val="34"/>
    <w:qFormat/>
    <w:rsid w:val="00B42ECF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95F5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95F54"/>
    <w:rPr>
      <w:rFonts w:ascii="Segoe UI" w:eastAsiaTheme="minorEastAsia" w:hAnsi="Segoe UI" w:cs="Segoe UI"/>
      <w:sz w:val="18"/>
      <w:szCs w:val="18"/>
      <w:lang w:eastAsia="ru-RU"/>
    </w:rPr>
  </w:style>
  <w:style w:type="paragraph" w:styleId="ab">
    <w:name w:val="Normal (Web)"/>
    <w:basedOn w:val="a"/>
    <w:uiPriority w:val="99"/>
    <w:unhideWhenUsed/>
    <w:rsid w:val="00BA039B"/>
    <w:rPr>
      <w:rFonts w:eastAsia="Times New Roman"/>
      <w:sz w:val="24"/>
      <w:szCs w:val="24"/>
    </w:rPr>
  </w:style>
  <w:style w:type="character" w:customStyle="1" w:styleId="fontstyle01">
    <w:name w:val="fontstyle01"/>
    <w:basedOn w:val="a0"/>
    <w:rsid w:val="00C93BDA"/>
    <w:rPr>
      <w:rFonts w:ascii="TimesNewRomanPS-BoldItalicMT" w:hAnsi="TimesNewRomanPS-BoldItalicMT" w:hint="default"/>
      <w:b/>
      <w:bCs/>
      <w:i/>
      <w:iCs/>
      <w:color w:val="000000"/>
      <w:sz w:val="26"/>
      <w:szCs w:val="26"/>
    </w:rPr>
  </w:style>
  <w:style w:type="character" w:customStyle="1" w:styleId="fontstyle21">
    <w:name w:val="fontstyle21"/>
    <w:basedOn w:val="a0"/>
    <w:rsid w:val="00C93BDA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mon.gov.ua/storage/app/media/inkluzyvne-navchannya/korekciini_programy/1-programa-rsztsm-ta-fv-dlya-gluxix-0-5-kopiya.pdf" TargetMode="External"/><Relationship Id="rId18" Type="http://schemas.openxmlformats.org/officeDocument/2006/relationships/hyperlink" Target="https://mon.gov.ua/storage/app/media/inkluzyvne-navchannya/korekciini_programy/korekczijni-programi.rar" TargetMode="External"/><Relationship Id="rId26" Type="http://schemas.openxmlformats.org/officeDocument/2006/relationships/hyperlink" Target="https://mon.gov.ua/storage/app/media/inkluzyvne-navchannya/korekciini_programy/programa-rozv.-slux.-sprijm.-ta-form.-vimovi-11-12-klasiv-zi-znizhenim-sluxom.docx" TargetMode="External"/><Relationship Id="rId3" Type="http://schemas.openxmlformats.org/officeDocument/2006/relationships/styles" Target="styles.xml"/><Relationship Id="rId21" Type="http://schemas.openxmlformats.org/officeDocument/2006/relationships/hyperlink" Target="https://mon.gov.ua/storage/app/media/inkluzyvne-navchannya/korekciini_programy/lfk-poch-1-4-klasi-gluxi.pdf" TargetMode="External"/><Relationship Id="rId34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hyperlink" Target="http://search.ligazakon.ua/l_doc2.nsf/link1/RE30842.html" TargetMode="External"/><Relationship Id="rId17" Type="http://schemas.openxmlformats.org/officeDocument/2006/relationships/hyperlink" Target="https://mon.gov.ua/storage/app/media/inkluzyvne-navchannya/korekciini_programy/1-programa-rsztsm-ta-fv-dlya-gluxix-0-5-kopiya.pdf" TargetMode="External"/><Relationship Id="rId25" Type="http://schemas.openxmlformats.org/officeDocument/2006/relationships/hyperlink" Target="https://mon.gov.ua/storage/app/media/inkluzyvne-navchannya/korekciini_programy/programa-rozv.-slux.-sprijm.-ta-form.-vimovi-11-12-klasiv-zi-znizhenim-sluxom.docx" TargetMode="External"/><Relationship Id="rId33" Type="http://schemas.openxmlformats.org/officeDocument/2006/relationships/hyperlink" Target="https://mon.gov.ua/storage/app/media/inkluzyvne-navchannya/korekciini_programy/programa-rozv.-slux-zor.-takt-spr.-ta-form.vim.-11-12-klasi-gluxi.docx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mon.gov.ua/storage/app/media/inkluzyvne-navchannya/korekciini_programy/1-programa-rsztsm-ta-fv-dlya-gluxix-0-5-kopiya.pdf" TargetMode="External"/><Relationship Id="rId20" Type="http://schemas.openxmlformats.org/officeDocument/2006/relationships/hyperlink" Target="https://mon.gov.ua/storage/app/media/inkluzyvne-navchannya/korekciini_programy/korekczijni-programi.rar" TargetMode="External"/><Relationship Id="rId29" Type="http://schemas.openxmlformats.org/officeDocument/2006/relationships/hyperlink" Target="https://mon.gov.ua/storage/app/media/inkluzyvne-navchannya/korekciini_programy/programa-rozv.-slux-zor.-takt-spr.-ta-form.vim.-11-12-klasi-gluxi.docx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earch.ligazakon.ua/l_doc2.nsf/link1/RE30842.html" TargetMode="External"/><Relationship Id="rId24" Type="http://schemas.openxmlformats.org/officeDocument/2006/relationships/hyperlink" Target="https://mon.gov.ua/storage/app/media/inkluzyvne-navchannya/korekciini_programy/programa-rozv.-slux.-sprijm.-ta-form.-vimovi-11-12-klasiv-zi-znizhenim-sluxom.docx" TargetMode="External"/><Relationship Id="rId32" Type="http://schemas.openxmlformats.org/officeDocument/2006/relationships/hyperlink" Target="https://mon.gov.ua/storage/app/media/inkluzyvne-navchannya/korekciini_programy/programa-rozv.-slux-zor.-takt-spr.-ta-form.vim.-11-12-klasi-gluxi.docx" TargetMode="External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mon.gov.ua/storage/app/media/inkluzyvne-navchannya/korekciini_programy/1-programa-rsztsm-ta-fv-dlya-gluxix-0-5-kopiya.pdf" TargetMode="External"/><Relationship Id="rId23" Type="http://schemas.openxmlformats.org/officeDocument/2006/relationships/hyperlink" Target="https://mon.gov.ua/storage/app/media/inkluzyvne-navchannya/korekciini_programy/lfk-poch-1-4-klasi-gluxi.pdf" TargetMode="External"/><Relationship Id="rId28" Type="http://schemas.openxmlformats.org/officeDocument/2006/relationships/hyperlink" Target="https://mon.gov.ua/storage/app/media/inkluzyvne-navchannya/korekciini_programy/programa-rozv.-slux.-sprijm.-ta-form.-vimovi-11-12-klasiv-zi-znizhenim-sluxom.docx" TargetMode="External"/><Relationship Id="rId36" Type="http://schemas.openxmlformats.org/officeDocument/2006/relationships/header" Target="header4.xml"/><Relationship Id="rId10" Type="http://schemas.openxmlformats.org/officeDocument/2006/relationships/hyperlink" Target="http://search.ligazakon.ua/l_doc2.nsf/link1/RE30842.html" TargetMode="External"/><Relationship Id="rId19" Type="http://schemas.openxmlformats.org/officeDocument/2006/relationships/hyperlink" Target="https://mon.gov.ua/storage/app/media/inkluzyvne-navchannya/korekciini_programy/korekczijni-programi.rar" TargetMode="External"/><Relationship Id="rId31" Type="http://schemas.openxmlformats.org/officeDocument/2006/relationships/hyperlink" Target="https://mon.gov.ua/storage/app/media/inkluzyvne-navchannya/korekciini_programy/programa-rozv.-slux-zor.-takt-spr.-ta-form.vim.-11-12-klasi-gluxi.docx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s://mon.gov.ua/storage/app/media/inkluzyvne-navchannya/korekciini_programy/1-programa-rsztsm-ta-fv-dlya-gluxix-0-5-kopiya.pdf" TargetMode="External"/><Relationship Id="rId22" Type="http://schemas.openxmlformats.org/officeDocument/2006/relationships/hyperlink" Target="https://mon.gov.ua/storage/app/media/inkluzyvne-navchannya/korekciini_programy/lfk-poch-1-4-klasi-gluxi.pdf" TargetMode="External"/><Relationship Id="rId27" Type="http://schemas.openxmlformats.org/officeDocument/2006/relationships/hyperlink" Target="https://mon.gov.ua/storage/app/media/inkluzyvne-navchannya/korekciini_programy/programa-rozv.-slux.-sprijm.-ta-form.-vimovi-11-12-klasiv-zi-znizhenim-sluxom.docx" TargetMode="External"/><Relationship Id="rId30" Type="http://schemas.openxmlformats.org/officeDocument/2006/relationships/hyperlink" Target="https://mon.gov.ua/storage/app/media/inkluzyvne-navchannya/korekciini_programy/programa-rozv.-slux-zor.-takt-spr.-ta-form.vim.-11-12-klasi-gluxi.docx" TargetMode="External"/><Relationship Id="rId35" Type="http://schemas.openxmlformats.org/officeDocument/2006/relationships/header" Target="head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403798-240E-4CE5-AFA5-47B908627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1584</TotalTime>
  <Pages>1</Pages>
  <Words>14431</Words>
  <Characters>82263</Characters>
  <Application>Microsoft Office Word</Application>
  <DocSecurity>0</DocSecurity>
  <Lines>685</Lines>
  <Paragraphs>193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Director</cp:lastModifiedBy>
  <cp:revision>31</cp:revision>
  <cp:lastPrinted>2019-06-18T08:03:00Z</cp:lastPrinted>
  <dcterms:created xsi:type="dcterms:W3CDTF">2019-06-18T06:29:00Z</dcterms:created>
  <dcterms:modified xsi:type="dcterms:W3CDTF">2020-09-10T09:27:00Z</dcterms:modified>
</cp:coreProperties>
</file>