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D9" w:rsidRPr="00DB0A7C" w:rsidRDefault="001C5FD9" w:rsidP="00A17EC4">
      <w:pPr>
        <w:spacing w:line="276" w:lineRule="auto"/>
        <w:jc w:val="center"/>
        <w:rPr>
          <w:b/>
          <w:bCs/>
          <w:sz w:val="28"/>
          <w:szCs w:val="28"/>
          <w:lang w:val="uk-UA"/>
        </w:rPr>
      </w:pPr>
      <w:r w:rsidRPr="00DB0A7C">
        <w:rPr>
          <w:b/>
          <w:bCs/>
          <w:sz w:val="28"/>
          <w:szCs w:val="28"/>
          <w:lang w:val="uk-UA"/>
        </w:rPr>
        <w:t>КОМУНАЛЬНИЙ ЗАКЛАД</w:t>
      </w:r>
    </w:p>
    <w:p w:rsidR="001C5FD9" w:rsidRDefault="001C5FD9" w:rsidP="00A17EC4">
      <w:pPr>
        <w:spacing w:line="276" w:lineRule="auto"/>
        <w:jc w:val="center"/>
        <w:rPr>
          <w:b/>
          <w:bCs/>
          <w:sz w:val="28"/>
          <w:szCs w:val="28"/>
          <w:lang w:val="uk-UA"/>
        </w:rPr>
      </w:pPr>
      <w:r w:rsidRPr="00DB0A7C">
        <w:rPr>
          <w:b/>
          <w:bCs/>
          <w:sz w:val="28"/>
          <w:szCs w:val="28"/>
          <w:lang w:val="uk-UA"/>
        </w:rPr>
        <w:t>«ХАРКІВСЬК</w:t>
      </w:r>
      <w:r>
        <w:rPr>
          <w:b/>
          <w:bCs/>
          <w:sz w:val="28"/>
          <w:szCs w:val="28"/>
          <w:lang w:val="uk-UA"/>
        </w:rPr>
        <w:t>А</w:t>
      </w:r>
      <w:r w:rsidRPr="00DB0A7C">
        <w:rPr>
          <w:b/>
          <w:bCs/>
          <w:sz w:val="28"/>
          <w:szCs w:val="28"/>
          <w:lang w:val="uk-UA"/>
        </w:rPr>
        <w:t xml:space="preserve"> СПЕЦІАЛЬН</w:t>
      </w:r>
      <w:r>
        <w:rPr>
          <w:b/>
          <w:bCs/>
          <w:sz w:val="28"/>
          <w:szCs w:val="28"/>
          <w:lang w:val="uk-UA"/>
        </w:rPr>
        <w:t>А</w:t>
      </w:r>
      <w:r w:rsidRPr="00DB0A7C">
        <w:rPr>
          <w:b/>
          <w:bCs/>
          <w:sz w:val="28"/>
          <w:szCs w:val="28"/>
          <w:lang w:val="uk-UA"/>
        </w:rPr>
        <w:t xml:space="preserve"> </w:t>
      </w:r>
      <w:r>
        <w:rPr>
          <w:b/>
          <w:bCs/>
          <w:sz w:val="28"/>
          <w:szCs w:val="28"/>
          <w:lang w:val="uk-UA"/>
        </w:rPr>
        <w:t>ШКОЛА № 5</w:t>
      </w:r>
      <w:r w:rsidRPr="00DB0A7C">
        <w:rPr>
          <w:b/>
          <w:bCs/>
          <w:sz w:val="28"/>
          <w:szCs w:val="28"/>
          <w:lang w:val="uk-UA"/>
        </w:rPr>
        <w:t xml:space="preserve">» </w:t>
      </w:r>
    </w:p>
    <w:p w:rsidR="001C5FD9" w:rsidRPr="00DB0A7C" w:rsidRDefault="001C5FD9" w:rsidP="00A17EC4">
      <w:pPr>
        <w:spacing w:line="276" w:lineRule="auto"/>
        <w:jc w:val="center"/>
        <w:rPr>
          <w:b/>
          <w:bCs/>
          <w:sz w:val="28"/>
          <w:szCs w:val="28"/>
          <w:lang w:val="uk-UA"/>
        </w:rPr>
      </w:pPr>
      <w:r w:rsidRPr="00DB0A7C">
        <w:rPr>
          <w:b/>
          <w:bCs/>
          <w:sz w:val="28"/>
          <w:szCs w:val="28"/>
          <w:lang w:val="uk-UA"/>
        </w:rPr>
        <w:t>ХАРКІВСЬКОЇ ОБЛАСНОЇ РАДИ</w:t>
      </w:r>
    </w:p>
    <w:p w:rsidR="001C5FD9" w:rsidRPr="00DB0A7C" w:rsidRDefault="001C5FD9" w:rsidP="00A17EC4">
      <w:pPr>
        <w:jc w:val="center"/>
        <w:rPr>
          <w:rFonts w:eastAsia="Arial Unicode MS"/>
          <w:sz w:val="28"/>
          <w:szCs w:val="28"/>
          <w:lang w:val="uk-UA"/>
        </w:rPr>
      </w:pPr>
    </w:p>
    <w:p w:rsidR="001C5FD9" w:rsidRPr="00DB0A7C" w:rsidRDefault="001C5FD9" w:rsidP="00A17EC4">
      <w:pPr>
        <w:jc w:val="center"/>
        <w:rPr>
          <w:rFonts w:eastAsia="Arial Unicode MS"/>
          <w:b/>
          <w:bCs/>
          <w:sz w:val="28"/>
          <w:szCs w:val="28"/>
          <w:lang w:val="uk-UA"/>
        </w:rPr>
      </w:pPr>
      <w:r w:rsidRPr="00DB0A7C">
        <w:rPr>
          <w:rFonts w:eastAsia="Arial Unicode MS"/>
          <w:b/>
          <w:bCs/>
          <w:sz w:val="28"/>
          <w:szCs w:val="28"/>
          <w:lang w:val="uk-UA"/>
        </w:rPr>
        <w:t>НАКАЗ</w:t>
      </w:r>
    </w:p>
    <w:p w:rsidR="001C5FD9" w:rsidRPr="00DB0A7C" w:rsidRDefault="001C5FD9" w:rsidP="00A17EC4">
      <w:pPr>
        <w:jc w:val="center"/>
        <w:rPr>
          <w:rFonts w:eastAsia="Arial Unicode MS"/>
          <w:sz w:val="28"/>
          <w:szCs w:val="28"/>
          <w:lang w:val="uk-UA"/>
        </w:rPr>
      </w:pPr>
    </w:p>
    <w:p w:rsidR="001C5FD9" w:rsidRPr="00002FEA" w:rsidRDefault="00002FEA" w:rsidP="00A17EC4">
      <w:pPr>
        <w:rPr>
          <w:b/>
          <w:bCs/>
          <w:sz w:val="28"/>
          <w:szCs w:val="28"/>
          <w:lang w:val="uk-UA"/>
        </w:rPr>
      </w:pPr>
      <w:r>
        <w:rPr>
          <w:b/>
          <w:bCs/>
          <w:sz w:val="28"/>
          <w:szCs w:val="28"/>
          <w:lang w:val="uk-UA"/>
        </w:rPr>
        <w:t>11</w:t>
      </w:r>
      <w:r w:rsidR="001C5FD9" w:rsidRPr="00002FEA">
        <w:rPr>
          <w:b/>
          <w:bCs/>
          <w:sz w:val="28"/>
          <w:szCs w:val="28"/>
          <w:lang w:val="uk-UA"/>
        </w:rPr>
        <w:t>.06.20</w:t>
      </w:r>
      <w:r>
        <w:rPr>
          <w:b/>
          <w:bCs/>
          <w:sz w:val="28"/>
          <w:szCs w:val="28"/>
          <w:lang w:val="uk-UA"/>
        </w:rPr>
        <w:t>20</w:t>
      </w:r>
      <w:r w:rsidR="001C5FD9" w:rsidRPr="00002FEA">
        <w:rPr>
          <w:b/>
          <w:bCs/>
          <w:sz w:val="28"/>
          <w:szCs w:val="28"/>
          <w:lang w:val="uk-UA"/>
        </w:rPr>
        <w:t xml:space="preserve">                                             Харків                                                № </w:t>
      </w:r>
      <w:r>
        <w:rPr>
          <w:b/>
          <w:bCs/>
          <w:sz w:val="28"/>
          <w:szCs w:val="28"/>
          <w:lang w:val="uk-UA"/>
        </w:rPr>
        <w:t>68</w:t>
      </w:r>
      <w:r w:rsidR="001C5FD9" w:rsidRPr="00002FEA">
        <w:rPr>
          <w:b/>
          <w:bCs/>
          <w:sz w:val="28"/>
          <w:szCs w:val="28"/>
          <w:lang w:val="uk-UA"/>
        </w:rPr>
        <w:t>-о</w:t>
      </w:r>
    </w:p>
    <w:p w:rsidR="001C5FD9" w:rsidRPr="00DB0A7C" w:rsidRDefault="001C5FD9" w:rsidP="00A17EC4">
      <w:pPr>
        <w:rPr>
          <w:b/>
          <w:bCs/>
          <w:sz w:val="28"/>
          <w:szCs w:val="28"/>
          <w:lang w:val="uk-UA"/>
        </w:rPr>
      </w:pPr>
    </w:p>
    <w:p w:rsidR="001C5FD9" w:rsidRPr="00DB0A7C" w:rsidRDefault="001C5FD9" w:rsidP="00A17EC4">
      <w:pPr>
        <w:spacing w:line="360" w:lineRule="auto"/>
        <w:ind w:right="5527"/>
        <w:jc w:val="both"/>
        <w:rPr>
          <w:b/>
          <w:bCs/>
          <w:sz w:val="28"/>
          <w:szCs w:val="28"/>
          <w:lang w:val="uk-UA"/>
        </w:rPr>
      </w:pPr>
      <w:r w:rsidRPr="00DB0A7C">
        <w:rPr>
          <w:b/>
          <w:bCs/>
          <w:sz w:val="28"/>
          <w:szCs w:val="28"/>
          <w:lang w:val="uk-UA"/>
        </w:rPr>
        <w:t>Про підсумки роботи з попередження та профілактики правопорушень, злочинності та СНІДу серед здобувачів освіти за 201</w:t>
      </w:r>
      <w:r>
        <w:rPr>
          <w:b/>
          <w:bCs/>
          <w:sz w:val="28"/>
          <w:szCs w:val="28"/>
          <w:lang w:val="uk-UA"/>
        </w:rPr>
        <w:t>9</w:t>
      </w:r>
      <w:r w:rsidRPr="00DB0A7C">
        <w:rPr>
          <w:b/>
          <w:bCs/>
          <w:sz w:val="28"/>
          <w:szCs w:val="28"/>
          <w:lang w:val="uk-UA"/>
        </w:rPr>
        <w:t>/20</w:t>
      </w:r>
      <w:r>
        <w:rPr>
          <w:b/>
          <w:bCs/>
          <w:sz w:val="28"/>
          <w:szCs w:val="28"/>
          <w:lang w:val="uk-UA"/>
        </w:rPr>
        <w:t>20</w:t>
      </w:r>
      <w:r w:rsidRPr="00DB0A7C">
        <w:rPr>
          <w:b/>
          <w:bCs/>
          <w:sz w:val="28"/>
          <w:szCs w:val="28"/>
          <w:lang w:val="uk-UA"/>
        </w:rPr>
        <w:t xml:space="preserve"> навчальний рік</w:t>
      </w:r>
    </w:p>
    <w:p w:rsidR="001C5FD9" w:rsidRPr="00DB0A7C" w:rsidRDefault="001C5FD9" w:rsidP="006D3346">
      <w:pPr>
        <w:spacing w:line="276" w:lineRule="auto"/>
        <w:ind w:firstLine="567"/>
        <w:jc w:val="both"/>
        <w:rPr>
          <w:sz w:val="28"/>
          <w:szCs w:val="28"/>
          <w:lang w:val="uk-UA"/>
        </w:rPr>
      </w:pPr>
      <w:r w:rsidRPr="00DB0A7C">
        <w:rPr>
          <w:sz w:val="28"/>
          <w:szCs w:val="28"/>
          <w:lang w:val="uk-UA"/>
        </w:rPr>
        <w:t xml:space="preserve">На виконання Законів України «Про освіту», «Про </w:t>
      </w:r>
      <w:r w:rsidR="006F7F20">
        <w:rPr>
          <w:sz w:val="28"/>
          <w:szCs w:val="28"/>
          <w:lang w:val="uk-UA"/>
        </w:rPr>
        <w:t xml:space="preserve">повну </w:t>
      </w:r>
      <w:r w:rsidRPr="00DB0A7C">
        <w:rPr>
          <w:sz w:val="28"/>
          <w:szCs w:val="28"/>
          <w:lang w:val="uk-UA"/>
        </w:rPr>
        <w:t>загальну середню освіту», «Про охорону дитинства»</w:t>
      </w:r>
      <w:r w:rsidR="006D3346">
        <w:rPr>
          <w:sz w:val="28"/>
          <w:szCs w:val="28"/>
          <w:lang w:val="uk-UA"/>
        </w:rPr>
        <w:t>,</w:t>
      </w:r>
      <w:r w:rsidRPr="00DB0A7C">
        <w:rPr>
          <w:sz w:val="28"/>
          <w:szCs w:val="28"/>
          <w:lang w:val="uk-UA"/>
        </w:rPr>
        <w:t xml:space="preserve"> </w:t>
      </w:r>
      <w:r w:rsidR="006D3346" w:rsidRPr="00D80A5B">
        <w:rPr>
          <w:sz w:val="28"/>
          <w:szCs w:val="28"/>
          <w:lang w:val="uk-UA"/>
        </w:rPr>
        <w:t>«Про профілактику правопорушень», «Про соціальну роботу з сім'ями, дітьми та молоддю», «Про попередження насильства в сім'ї», Указу Президента України від 28.01.2000 № 113/2000 «Про додаткові заходи запобігання дитячій бездоглядності» (зі змінами), наказів Міністерства освіти і науки, молоді та спорту України від 25.11.2011 №1358 «Про виконання розпорядження Кабінету Міністрів України від 12 жовтня 2011 р. №1039 «Про затвердження плану заходів щодо реалізації Концепції розвитку кримінальної юстиції щодо неповнолітніх в Україні», від 11.06.2012 № 677 «Про затвердження Плану заходів Міністерства освіти і науки, молоді та спорту з формування громадянської культури підвищення рівня толерантності у суспільстві», листів Міністерства освіти та науки України від 30.01.2014 №1/9-80 «Щодо профілактичної роботи з запобігання правопорушенням та злочинності серед дітей та учнівської молоді»,</w:t>
      </w:r>
      <w:r w:rsidR="006D3346" w:rsidRPr="00D80A5B">
        <w:rPr>
          <w:lang w:val="uk-UA"/>
        </w:rPr>
        <w:t xml:space="preserve"> </w:t>
      </w:r>
      <w:r w:rsidR="006D3346" w:rsidRPr="00D80A5B">
        <w:rPr>
          <w:sz w:val="28"/>
          <w:szCs w:val="28"/>
          <w:lang w:val="uk-UA"/>
        </w:rPr>
        <w:t>плану роботи Комунального закладу «Харківська спеціальна школа № 5» Харківської обласної ради (далі – КЗ «ХСШ № 5» ХОР)</w:t>
      </w:r>
      <w:r w:rsidR="006F7F20">
        <w:rPr>
          <w:sz w:val="28"/>
          <w:szCs w:val="28"/>
          <w:lang w:val="uk-UA"/>
        </w:rPr>
        <w:t xml:space="preserve"> на 2019/2020 навчальний рік,</w:t>
      </w:r>
      <w:r w:rsidR="006D3346" w:rsidRPr="00D80A5B">
        <w:rPr>
          <w:sz w:val="28"/>
          <w:szCs w:val="28"/>
          <w:lang w:val="uk-UA"/>
        </w:rPr>
        <w:t xml:space="preserve"> адміністрацією закладу </w:t>
      </w:r>
      <w:r w:rsidRPr="00DB0A7C">
        <w:rPr>
          <w:sz w:val="28"/>
          <w:szCs w:val="28"/>
          <w:lang w:val="uk-UA"/>
        </w:rPr>
        <w:t>проведено аналіз підсумків роботи педагогічних працівників КЗ «ХС</w:t>
      </w:r>
      <w:r>
        <w:rPr>
          <w:sz w:val="28"/>
          <w:szCs w:val="28"/>
          <w:lang w:val="uk-UA"/>
        </w:rPr>
        <w:t>Ш № 5</w:t>
      </w:r>
      <w:r w:rsidR="006D3346">
        <w:rPr>
          <w:sz w:val="28"/>
          <w:szCs w:val="28"/>
          <w:lang w:val="uk-UA"/>
        </w:rPr>
        <w:t>» ХОР</w:t>
      </w:r>
      <w:r w:rsidRPr="00DB0A7C">
        <w:rPr>
          <w:sz w:val="28"/>
          <w:szCs w:val="28"/>
          <w:lang w:val="uk-UA"/>
        </w:rPr>
        <w:t xml:space="preserve"> з питань попередження та профілактики правопорушень, злочинності та СНІДу серед здобувачів освіти за </w:t>
      </w:r>
      <w:r w:rsidR="006F7F20">
        <w:rPr>
          <w:sz w:val="28"/>
          <w:szCs w:val="28"/>
          <w:lang w:val="uk-UA"/>
        </w:rPr>
        <w:t xml:space="preserve">підсумками </w:t>
      </w:r>
      <w:r w:rsidRPr="00DB0A7C">
        <w:rPr>
          <w:sz w:val="28"/>
          <w:szCs w:val="28"/>
          <w:lang w:val="uk-UA"/>
        </w:rPr>
        <w:t>201</w:t>
      </w:r>
      <w:r>
        <w:rPr>
          <w:sz w:val="28"/>
          <w:szCs w:val="28"/>
          <w:lang w:val="uk-UA"/>
        </w:rPr>
        <w:t>9</w:t>
      </w:r>
      <w:r w:rsidRPr="00DB0A7C">
        <w:rPr>
          <w:sz w:val="28"/>
          <w:szCs w:val="28"/>
          <w:lang w:val="uk-UA"/>
        </w:rPr>
        <w:t>/20</w:t>
      </w:r>
      <w:r>
        <w:rPr>
          <w:sz w:val="28"/>
          <w:szCs w:val="28"/>
          <w:lang w:val="uk-UA"/>
        </w:rPr>
        <w:t>20</w:t>
      </w:r>
      <w:r w:rsidRPr="00DB0A7C">
        <w:rPr>
          <w:sz w:val="28"/>
          <w:szCs w:val="28"/>
          <w:lang w:val="uk-UA"/>
        </w:rPr>
        <w:t xml:space="preserve"> навчальн</w:t>
      </w:r>
      <w:r w:rsidR="006F7F20">
        <w:rPr>
          <w:sz w:val="28"/>
          <w:szCs w:val="28"/>
          <w:lang w:val="uk-UA"/>
        </w:rPr>
        <w:t>ого</w:t>
      </w:r>
      <w:r w:rsidRPr="00DB0A7C">
        <w:rPr>
          <w:sz w:val="28"/>
          <w:szCs w:val="28"/>
          <w:lang w:val="uk-UA"/>
        </w:rPr>
        <w:t xml:space="preserve"> р</w:t>
      </w:r>
      <w:r w:rsidR="006F7F20">
        <w:rPr>
          <w:sz w:val="28"/>
          <w:szCs w:val="28"/>
          <w:lang w:val="uk-UA"/>
        </w:rPr>
        <w:t>о</w:t>
      </w:r>
      <w:r w:rsidRPr="00DB0A7C">
        <w:rPr>
          <w:sz w:val="28"/>
          <w:szCs w:val="28"/>
          <w:lang w:val="uk-UA"/>
        </w:rPr>
        <w:t>к</w:t>
      </w:r>
      <w:r w:rsidR="006F7F20">
        <w:rPr>
          <w:sz w:val="28"/>
          <w:szCs w:val="28"/>
          <w:lang w:val="uk-UA"/>
        </w:rPr>
        <w:t>у</w:t>
      </w:r>
      <w:r w:rsidRPr="00DB0A7C">
        <w:rPr>
          <w:sz w:val="28"/>
          <w:szCs w:val="28"/>
          <w:lang w:val="uk-UA"/>
        </w:rPr>
        <w:t xml:space="preserve">. Результати вивчення викладено у довідці (додається). Враховуючи результати вивчення, </w:t>
      </w:r>
    </w:p>
    <w:p w:rsidR="001C5FD9" w:rsidRPr="00DB0A7C" w:rsidRDefault="001C5FD9" w:rsidP="00D50DC8">
      <w:pPr>
        <w:jc w:val="both"/>
        <w:rPr>
          <w:sz w:val="28"/>
          <w:szCs w:val="28"/>
          <w:lang w:val="uk-UA"/>
        </w:rPr>
      </w:pPr>
    </w:p>
    <w:p w:rsidR="001C5FD9" w:rsidRPr="00DB0A7C" w:rsidRDefault="001C5FD9" w:rsidP="00D50DC8">
      <w:pPr>
        <w:rPr>
          <w:b/>
          <w:bCs/>
          <w:sz w:val="28"/>
          <w:szCs w:val="28"/>
          <w:lang w:val="uk-UA"/>
        </w:rPr>
      </w:pPr>
      <w:r w:rsidRPr="00DB0A7C">
        <w:rPr>
          <w:b/>
          <w:bCs/>
          <w:sz w:val="28"/>
          <w:szCs w:val="28"/>
          <w:lang w:val="uk-UA"/>
        </w:rPr>
        <w:t xml:space="preserve">Н А К А З У Ю: </w:t>
      </w:r>
    </w:p>
    <w:p w:rsidR="001C5FD9" w:rsidRPr="00DB0A7C" w:rsidRDefault="001C5FD9" w:rsidP="00D50DC8">
      <w:pPr>
        <w:jc w:val="both"/>
        <w:rPr>
          <w:sz w:val="28"/>
          <w:szCs w:val="28"/>
          <w:lang w:val="uk-UA"/>
        </w:rPr>
      </w:pPr>
      <w:r w:rsidRPr="00DB0A7C">
        <w:rPr>
          <w:sz w:val="28"/>
          <w:szCs w:val="28"/>
          <w:lang w:val="uk-UA"/>
        </w:rPr>
        <w:t>1.</w:t>
      </w:r>
      <w:r w:rsidR="006F7F20">
        <w:rPr>
          <w:sz w:val="28"/>
          <w:szCs w:val="28"/>
          <w:lang w:val="uk-UA"/>
        </w:rPr>
        <w:t xml:space="preserve"> </w:t>
      </w:r>
      <w:r w:rsidRPr="00DB0A7C">
        <w:rPr>
          <w:sz w:val="28"/>
          <w:szCs w:val="28"/>
          <w:lang w:val="uk-UA"/>
        </w:rPr>
        <w:t>Заступникам директора КЗ «ХС</w:t>
      </w:r>
      <w:r>
        <w:rPr>
          <w:sz w:val="28"/>
          <w:szCs w:val="28"/>
          <w:lang w:val="uk-UA"/>
        </w:rPr>
        <w:t>Ш № 5</w:t>
      </w:r>
      <w:r w:rsidRPr="00DB0A7C">
        <w:rPr>
          <w:sz w:val="28"/>
          <w:szCs w:val="28"/>
          <w:lang w:val="uk-UA"/>
        </w:rPr>
        <w:t>» ХОР Кукліній Г.І., Лавриковій Ю.С.:</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 xml:space="preserve">Забезпечити виконання в КЗ «ХСШ № 5» ХОР, в межах компетенції, законів України «Про запобігання та протидію домашньому насильству», </w:t>
      </w:r>
      <w:r w:rsidRPr="00D80A5B">
        <w:rPr>
          <w:sz w:val="28"/>
          <w:szCs w:val="28"/>
          <w:lang w:val="uk-UA" w:eastAsia="uk-UA"/>
        </w:rPr>
        <w:t xml:space="preserve">«Про внесення змін до деяких законодавчих актів України щодо протидії булінгу </w:t>
      </w:r>
      <w:r w:rsidRPr="00D80A5B">
        <w:rPr>
          <w:sz w:val="28"/>
          <w:szCs w:val="28"/>
          <w:lang w:val="uk-UA" w:eastAsia="uk-UA"/>
        </w:rPr>
        <w:lastRenderedPageBreak/>
        <w:t>(цькуванню)»,</w:t>
      </w:r>
      <w:r w:rsidRPr="00D80A5B">
        <w:rPr>
          <w:sz w:val="28"/>
          <w:szCs w:val="28"/>
          <w:lang w:val="uk-UA"/>
        </w:rPr>
        <w:t xml:space="preserve"> наказу Міністерства освіти і науки України від 02.10.2018 </w:t>
      </w:r>
      <w:r w:rsidR="006F7F20">
        <w:rPr>
          <w:sz w:val="28"/>
          <w:szCs w:val="28"/>
          <w:lang w:val="uk-UA"/>
        </w:rPr>
        <w:t xml:space="preserve">        </w:t>
      </w:r>
      <w:r w:rsidRPr="00D80A5B">
        <w:rPr>
          <w:sz w:val="28"/>
          <w:szCs w:val="28"/>
          <w:lang w:val="uk-UA"/>
        </w:rPr>
        <w:t>№</w:t>
      </w:r>
      <w:r w:rsidR="006F7F20">
        <w:rPr>
          <w:sz w:val="28"/>
          <w:szCs w:val="28"/>
          <w:lang w:val="uk-UA"/>
        </w:rPr>
        <w:t xml:space="preserve"> </w:t>
      </w:r>
      <w:r w:rsidRPr="00D80A5B">
        <w:rPr>
          <w:sz w:val="28"/>
          <w:szCs w:val="28"/>
          <w:lang w:val="uk-UA"/>
        </w:rPr>
        <w:t>1047 «</w:t>
      </w:r>
      <w:r w:rsidRPr="006F7F20">
        <w:rPr>
          <w:rStyle w:val="a6"/>
          <w:b w:val="0"/>
          <w:sz w:val="28"/>
          <w:szCs w:val="28"/>
          <w:lang w:val="uk-UA"/>
        </w:rPr>
        <w:t>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r w:rsidRPr="006F7F20">
        <w:rPr>
          <w:b/>
          <w:sz w:val="28"/>
          <w:szCs w:val="28"/>
          <w:lang w:val="uk-UA"/>
        </w:rPr>
        <w:t>.</w:t>
      </w:r>
    </w:p>
    <w:p w:rsidR="006D3346" w:rsidRPr="00D80A5B" w:rsidRDefault="006D3346" w:rsidP="006F7F20">
      <w:pPr>
        <w:pStyle w:val="a5"/>
        <w:tabs>
          <w:tab w:val="left" w:pos="567"/>
        </w:tabs>
        <w:ind w:left="6237"/>
        <w:jc w:val="both"/>
        <w:rPr>
          <w:sz w:val="28"/>
          <w:szCs w:val="28"/>
          <w:lang w:val="uk-UA"/>
        </w:rPr>
      </w:pPr>
      <w:r w:rsidRPr="00D80A5B">
        <w:rPr>
          <w:sz w:val="28"/>
          <w:szCs w:val="28"/>
          <w:lang w:val="uk-UA"/>
        </w:rPr>
        <w:t>Постійно</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 xml:space="preserve">Забезпечити чітке дотримання вимог </w:t>
      </w:r>
      <w:r w:rsidRPr="00D80A5B">
        <w:rPr>
          <w:sz w:val="28"/>
          <w:szCs w:val="28"/>
          <w:lang w:val="uk-UA" w:eastAsia="uk-UA"/>
        </w:rPr>
        <w:t>Порядку взаємодії органів державної влади, органів місцевого самоврядування, організацій та установ під час забезпечення соціального захисту вихованців КЗ «ХСШ № 5» ХОР, які перебувають у складних життєвих обставинах, у тому числі таких, що можуть загрожувати їх життю та здоров’ю, затвердженого постан</w:t>
      </w:r>
      <w:r>
        <w:rPr>
          <w:sz w:val="28"/>
          <w:szCs w:val="28"/>
          <w:lang w:val="uk-UA" w:eastAsia="uk-UA"/>
        </w:rPr>
        <w:t>овою Кабінету Міністрів України</w:t>
      </w:r>
      <w:r w:rsidRPr="00D80A5B">
        <w:rPr>
          <w:sz w:val="28"/>
          <w:szCs w:val="28"/>
          <w:lang w:val="uk-UA" w:eastAsia="uk-UA"/>
        </w:rPr>
        <w:t xml:space="preserve"> від 3 жовтня 2018 р. № 800.</w:t>
      </w:r>
    </w:p>
    <w:p w:rsidR="006D3346" w:rsidRPr="00D80A5B" w:rsidRDefault="006D3346" w:rsidP="006F7F20">
      <w:pPr>
        <w:pStyle w:val="a5"/>
        <w:tabs>
          <w:tab w:val="left" w:pos="567"/>
        </w:tabs>
        <w:ind w:left="6237"/>
        <w:jc w:val="both"/>
        <w:rPr>
          <w:sz w:val="28"/>
          <w:szCs w:val="28"/>
          <w:lang w:val="uk-UA"/>
        </w:rPr>
      </w:pPr>
      <w:r w:rsidRPr="00D80A5B">
        <w:rPr>
          <w:sz w:val="28"/>
          <w:szCs w:val="28"/>
          <w:lang w:val="uk-UA" w:eastAsia="uk-UA"/>
        </w:rPr>
        <w:t>Постійно</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 xml:space="preserve">Забезпечити </w:t>
      </w:r>
      <w:r w:rsidR="000E5DA9">
        <w:rPr>
          <w:sz w:val="28"/>
          <w:szCs w:val="28"/>
          <w:lang w:val="uk-UA"/>
        </w:rPr>
        <w:t>розробку заходів</w:t>
      </w:r>
      <w:r w:rsidRPr="00D80A5B">
        <w:rPr>
          <w:sz w:val="28"/>
          <w:szCs w:val="28"/>
          <w:lang w:val="uk-UA"/>
        </w:rPr>
        <w:t xml:space="preserve"> спільної роботи із Службою у справах дітей по Шевченківському району Департаменту служб у справах дітей Харківської міської ради, Сектором ювенальної превенції Шевченківського відділу поліції ГУНП України в Харківській області, Центром соціальних служб для сім’ї, дітей та молоді Шевченківського ра</w:t>
      </w:r>
      <w:r w:rsidR="006F7F20">
        <w:rPr>
          <w:sz w:val="28"/>
          <w:szCs w:val="28"/>
          <w:lang w:val="uk-UA"/>
        </w:rPr>
        <w:t>йону</w:t>
      </w:r>
      <w:r w:rsidR="000E5DA9">
        <w:rPr>
          <w:sz w:val="28"/>
          <w:szCs w:val="28"/>
          <w:lang w:val="uk-UA"/>
        </w:rPr>
        <w:t xml:space="preserve"> м. Харкова на 2020/2021 навчальний рік.</w:t>
      </w:r>
    </w:p>
    <w:p w:rsidR="006D3346" w:rsidRPr="00D80A5B" w:rsidRDefault="000E5DA9" w:rsidP="006F7F20">
      <w:pPr>
        <w:pStyle w:val="a5"/>
        <w:tabs>
          <w:tab w:val="left" w:pos="567"/>
        </w:tabs>
        <w:ind w:left="6237"/>
        <w:jc w:val="both"/>
        <w:rPr>
          <w:sz w:val="28"/>
          <w:szCs w:val="28"/>
          <w:lang w:val="uk-UA"/>
        </w:rPr>
      </w:pPr>
      <w:r>
        <w:rPr>
          <w:sz w:val="28"/>
          <w:szCs w:val="28"/>
          <w:lang w:val="uk-UA"/>
        </w:rPr>
        <w:t>Червень 2020 року</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 поліції про учнів (вихованців), які вчиняють насильство, булінг, правопорушення та злочини, не відвідують заняття без поважних причин; притягнення до відповідальності батьків, які не займаються вихованням дітей, порушують права дітей; виявлення та постановки на облік родин з дітьми, у яких батьки схильні до вживання алкогольних напоїв та наркотичних речовин, вчинення домашнього насильства.</w:t>
      </w:r>
    </w:p>
    <w:p w:rsidR="006D3346" w:rsidRPr="00D80A5B" w:rsidRDefault="006D3346" w:rsidP="006F7F20">
      <w:pPr>
        <w:pStyle w:val="a5"/>
        <w:tabs>
          <w:tab w:val="left" w:pos="567"/>
        </w:tabs>
        <w:ind w:left="6237"/>
        <w:jc w:val="both"/>
        <w:rPr>
          <w:sz w:val="28"/>
          <w:szCs w:val="28"/>
          <w:lang w:val="uk-UA"/>
        </w:rPr>
      </w:pPr>
      <w:r w:rsidRPr="00D80A5B">
        <w:rPr>
          <w:sz w:val="28"/>
          <w:szCs w:val="28"/>
          <w:lang w:val="uk-UA"/>
        </w:rPr>
        <w:t>Постійно</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З</w:t>
      </w:r>
      <w:r w:rsidRPr="00D80A5B">
        <w:rPr>
          <w:sz w:val="28"/>
          <w:szCs w:val="28"/>
          <w:lang w:val="uk-UA" w:eastAsia="uk-UA"/>
        </w:rPr>
        <w:t xml:space="preserve">абезпечити безумовне виконання </w:t>
      </w:r>
      <w:r w:rsidRPr="00D80A5B">
        <w:rPr>
          <w:sz w:val="28"/>
          <w:szCs w:val="28"/>
          <w:lang w:val="uk-UA"/>
        </w:rPr>
        <w:t xml:space="preserve">постанови Кабінету Міністрів України від </w:t>
      </w:r>
      <w:r w:rsidRPr="00D80A5B">
        <w:rPr>
          <w:sz w:val="28"/>
          <w:szCs w:val="28"/>
          <w:lang w:val="uk-UA" w:eastAsia="uk-UA"/>
        </w:rPr>
        <w:t>13.09.2017 № 684 «Про затвердження Порядку ведення обліку дітей шкільного віку та учнів»</w:t>
      </w:r>
      <w:r w:rsidR="000E5DA9">
        <w:rPr>
          <w:sz w:val="28"/>
          <w:szCs w:val="28"/>
          <w:lang w:val="uk-UA" w:eastAsia="uk-UA"/>
        </w:rPr>
        <w:t xml:space="preserve"> (із змінами)</w:t>
      </w:r>
      <w:r w:rsidRPr="00D80A5B">
        <w:rPr>
          <w:sz w:val="28"/>
          <w:szCs w:val="28"/>
          <w:lang w:val="uk-UA" w:eastAsia="uk-UA"/>
        </w:rPr>
        <w:t xml:space="preserve"> в частині невідкладного надання даних </w:t>
      </w:r>
      <w:r w:rsidR="004F4096">
        <w:rPr>
          <w:sz w:val="28"/>
          <w:szCs w:val="28"/>
          <w:lang w:val="uk-UA" w:eastAsia="uk-UA"/>
        </w:rPr>
        <w:t>особам</w:t>
      </w:r>
      <w:r w:rsidRPr="00D80A5B">
        <w:rPr>
          <w:sz w:val="28"/>
          <w:szCs w:val="28"/>
          <w:lang w:val="uk-UA" w:eastAsia="uk-UA"/>
        </w:rPr>
        <w:t>, які не досягли повноліття і відсутні на навчальних заняттях протягом 10 робочих днів підряд з невідомих або без поважних причин, відповідному територіальному органу Національної поліції та службі у справах дітей для провадження діяльності відповідно до законодавства, пов’язаної із захистом їх прав на здобуття загальної середньої освіти.</w:t>
      </w:r>
    </w:p>
    <w:p w:rsidR="006D3346" w:rsidRPr="00D80A5B" w:rsidRDefault="006D3346" w:rsidP="006F7F20">
      <w:pPr>
        <w:pStyle w:val="a5"/>
        <w:tabs>
          <w:tab w:val="left" w:pos="567"/>
        </w:tabs>
        <w:ind w:left="6237"/>
        <w:jc w:val="both"/>
        <w:rPr>
          <w:sz w:val="28"/>
          <w:szCs w:val="28"/>
          <w:lang w:val="uk-UA"/>
        </w:rPr>
      </w:pPr>
      <w:r w:rsidRPr="00D80A5B">
        <w:rPr>
          <w:sz w:val="28"/>
          <w:szCs w:val="28"/>
          <w:lang w:val="uk-UA"/>
        </w:rPr>
        <w:t>Протягом 20</w:t>
      </w:r>
      <w:r w:rsidR="004F4096">
        <w:rPr>
          <w:sz w:val="28"/>
          <w:szCs w:val="28"/>
          <w:lang w:val="uk-UA"/>
        </w:rPr>
        <w:t>20</w:t>
      </w:r>
      <w:r w:rsidRPr="00D80A5B">
        <w:rPr>
          <w:sz w:val="28"/>
          <w:szCs w:val="28"/>
          <w:lang w:val="uk-UA"/>
        </w:rPr>
        <w:t>/202</w:t>
      </w:r>
      <w:r w:rsidR="004F4096">
        <w:rPr>
          <w:sz w:val="28"/>
          <w:szCs w:val="28"/>
          <w:lang w:val="uk-UA"/>
        </w:rPr>
        <w:t>1</w:t>
      </w:r>
      <w:r w:rsidRPr="00D80A5B">
        <w:rPr>
          <w:sz w:val="28"/>
          <w:szCs w:val="28"/>
          <w:lang w:val="uk-UA"/>
        </w:rPr>
        <w:t xml:space="preserve"> н. р.</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Запровадити проведення рейдів «Стоп – тютюнопалінню!» із залученням членів учнівського самоврядування КЗ «ХСШ № 5» ХОР, з метою запобігання тютюнопаління дітей на території закладу освіти, в тому числі заборони принесення до закладу електронних цигарок.</w:t>
      </w:r>
    </w:p>
    <w:p w:rsidR="004F4096" w:rsidRPr="00D80A5B" w:rsidRDefault="004F4096"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Забезпечити надання відповідних аналітичних інформацій про стан роботи КЗ «ХСШ № 5» ХОР з вказаних питань до Департаменту науки і освіти Харківської обласної державної адміністрації.</w:t>
      </w:r>
    </w:p>
    <w:p w:rsidR="006D3346" w:rsidRPr="00D80A5B" w:rsidRDefault="006D3346" w:rsidP="006F7F20">
      <w:pPr>
        <w:pStyle w:val="a5"/>
        <w:tabs>
          <w:tab w:val="left" w:pos="567"/>
        </w:tabs>
        <w:ind w:left="6237"/>
        <w:jc w:val="both"/>
        <w:rPr>
          <w:sz w:val="28"/>
          <w:szCs w:val="28"/>
          <w:lang w:val="uk-UA"/>
        </w:rPr>
      </w:pPr>
      <w:r w:rsidRPr="00D80A5B">
        <w:rPr>
          <w:sz w:val="28"/>
          <w:szCs w:val="28"/>
          <w:lang w:val="uk-UA"/>
        </w:rPr>
        <w:lastRenderedPageBreak/>
        <w:t>Згідно з планом роботи КЗ «ХСШ № 5» ХОР</w:t>
      </w:r>
    </w:p>
    <w:p w:rsidR="006D3346" w:rsidRPr="00D80A5B" w:rsidRDefault="006D3346" w:rsidP="006D3346">
      <w:pPr>
        <w:pStyle w:val="a5"/>
        <w:numPr>
          <w:ilvl w:val="1"/>
          <w:numId w:val="4"/>
        </w:numPr>
        <w:tabs>
          <w:tab w:val="left" w:pos="567"/>
        </w:tabs>
        <w:ind w:left="0" w:firstLine="0"/>
        <w:jc w:val="both"/>
        <w:rPr>
          <w:sz w:val="28"/>
          <w:szCs w:val="28"/>
          <w:lang w:val="uk-UA"/>
        </w:rPr>
      </w:pPr>
      <w:r w:rsidRPr="00D80A5B">
        <w:rPr>
          <w:sz w:val="28"/>
          <w:szCs w:val="28"/>
          <w:lang w:val="uk-UA"/>
        </w:rPr>
        <w:t>Р</w:t>
      </w:r>
      <w:r w:rsidRPr="00D80A5B">
        <w:rPr>
          <w:sz w:val="28"/>
          <w:szCs w:val="28"/>
          <w:lang w:val="uk-UA" w:eastAsia="uk-UA"/>
        </w:rPr>
        <w:t>озробити заход</w:t>
      </w:r>
      <w:r w:rsidR="004F4096">
        <w:rPr>
          <w:sz w:val="28"/>
          <w:szCs w:val="28"/>
          <w:lang w:val="uk-UA" w:eastAsia="uk-UA"/>
        </w:rPr>
        <w:t>и</w:t>
      </w:r>
      <w:r w:rsidRPr="00D80A5B">
        <w:rPr>
          <w:sz w:val="28"/>
          <w:szCs w:val="28"/>
          <w:lang w:val="uk-UA" w:eastAsia="uk-UA"/>
        </w:rPr>
        <w:t xml:space="preserve"> </w:t>
      </w:r>
      <w:r w:rsidR="004F4096">
        <w:rPr>
          <w:sz w:val="28"/>
          <w:szCs w:val="28"/>
          <w:lang w:val="uk-UA" w:eastAsia="uk-UA"/>
        </w:rPr>
        <w:t>на 2020/2021 навчальний рік</w:t>
      </w:r>
      <w:r w:rsidRPr="00D80A5B">
        <w:rPr>
          <w:sz w:val="28"/>
          <w:szCs w:val="28"/>
          <w:lang w:val="uk-UA" w:eastAsia="uk-UA"/>
        </w:rPr>
        <w:t>, спрямованих на запобігання та протиді</w:t>
      </w:r>
      <w:r w:rsidR="004F4096">
        <w:rPr>
          <w:sz w:val="28"/>
          <w:szCs w:val="28"/>
          <w:lang w:val="uk-UA" w:eastAsia="uk-UA"/>
        </w:rPr>
        <w:t>ї</w:t>
      </w:r>
      <w:r w:rsidRPr="00D80A5B">
        <w:rPr>
          <w:sz w:val="28"/>
          <w:szCs w:val="28"/>
          <w:lang w:val="uk-UA" w:eastAsia="uk-UA"/>
        </w:rPr>
        <w:t xml:space="preserve"> булінг</w:t>
      </w:r>
      <w:r w:rsidR="004F4096">
        <w:rPr>
          <w:sz w:val="28"/>
          <w:szCs w:val="28"/>
          <w:lang w:val="uk-UA" w:eastAsia="uk-UA"/>
        </w:rPr>
        <w:t>у (цькуванню) в закладі освіти.</w:t>
      </w:r>
    </w:p>
    <w:p w:rsidR="004F4096" w:rsidRPr="00D80A5B" w:rsidRDefault="004F4096" w:rsidP="006F7F20">
      <w:pPr>
        <w:pStyle w:val="a5"/>
        <w:tabs>
          <w:tab w:val="left" w:pos="567"/>
        </w:tabs>
        <w:ind w:left="6237"/>
        <w:jc w:val="both"/>
        <w:rPr>
          <w:sz w:val="28"/>
          <w:szCs w:val="28"/>
          <w:lang w:val="uk-UA"/>
        </w:rPr>
      </w:pPr>
      <w:r>
        <w:rPr>
          <w:sz w:val="28"/>
          <w:szCs w:val="28"/>
          <w:lang w:val="uk-UA"/>
        </w:rPr>
        <w:t>Червень 2020 року</w:t>
      </w:r>
    </w:p>
    <w:p w:rsidR="006D3346" w:rsidRPr="00D80A5B" w:rsidRDefault="006D3346" w:rsidP="006D3346">
      <w:pPr>
        <w:pStyle w:val="a5"/>
        <w:numPr>
          <w:ilvl w:val="1"/>
          <w:numId w:val="4"/>
        </w:numPr>
        <w:tabs>
          <w:tab w:val="left" w:pos="567"/>
        </w:tabs>
        <w:ind w:left="0" w:firstLine="0"/>
        <w:jc w:val="both"/>
        <w:rPr>
          <w:rStyle w:val="rvts23"/>
          <w:sz w:val="28"/>
          <w:szCs w:val="28"/>
          <w:lang w:val="uk-UA"/>
        </w:rPr>
      </w:pPr>
      <w:r w:rsidRPr="00D80A5B">
        <w:rPr>
          <w:sz w:val="28"/>
          <w:szCs w:val="28"/>
          <w:lang w:val="uk-UA"/>
        </w:rPr>
        <w:t>Забезпечити неухильне виконання вимог спільного наказу</w:t>
      </w:r>
      <w:r w:rsidRPr="00D80A5B">
        <w:rPr>
          <w:rStyle w:val="a7"/>
          <w:sz w:val="28"/>
          <w:szCs w:val="28"/>
          <w:bdr w:val="none" w:sz="0" w:space="0" w:color="auto" w:frame="1"/>
          <w:lang w:val="uk-UA"/>
        </w:rPr>
        <w:t xml:space="preserve"> </w:t>
      </w:r>
      <w:r w:rsidRPr="00D80A5B">
        <w:rPr>
          <w:rStyle w:val="rvts9"/>
          <w:sz w:val="28"/>
          <w:szCs w:val="28"/>
          <w:bdr w:val="none" w:sz="0" w:space="0" w:color="auto" w:frame="1"/>
          <w:lang w:val="uk-UA"/>
        </w:rPr>
        <w:t>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w:t>
      </w:r>
      <w:r w:rsidRPr="00D80A5B">
        <w:rPr>
          <w:rStyle w:val="apple-converted-space"/>
          <w:sz w:val="28"/>
          <w:szCs w:val="28"/>
          <w:lang w:val="uk-UA"/>
        </w:rPr>
        <w:t xml:space="preserve"> від </w:t>
      </w:r>
      <w:r w:rsidRPr="00D80A5B">
        <w:rPr>
          <w:rStyle w:val="rvts9"/>
          <w:sz w:val="28"/>
          <w:szCs w:val="28"/>
          <w:bdr w:val="none" w:sz="0" w:space="0" w:color="auto" w:frame="1"/>
          <w:lang w:val="uk-UA"/>
        </w:rPr>
        <w:t>19.08.2014 № 564/836/945/577</w:t>
      </w:r>
      <w:r w:rsidRPr="00D80A5B">
        <w:rPr>
          <w:sz w:val="28"/>
          <w:szCs w:val="28"/>
          <w:lang w:val="uk-UA"/>
        </w:rPr>
        <w:t xml:space="preserve"> «</w:t>
      </w:r>
      <w:r w:rsidRPr="00D80A5B">
        <w:rPr>
          <w:rStyle w:val="rvts23"/>
          <w:sz w:val="28"/>
          <w:szCs w:val="28"/>
          <w:bdr w:val="none" w:sz="0" w:space="0" w:color="auto" w:frame="1"/>
          <w:lang w:val="uk-UA"/>
        </w:rPr>
        <w:t>Про затвердження Порядку розгляду звернень та повідомлень з приводу жорстокого поводження з дітьми або загрози його вчинення».</w:t>
      </w:r>
    </w:p>
    <w:p w:rsidR="004F4096" w:rsidRPr="00D80A5B" w:rsidRDefault="004F4096"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1C5FD9" w:rsidRPr="00DB0A7C" w:rsidRDefault="001C5FD9" w:rsidP="002F6734">
      <w:pPr>
        <w:jc w:val="both"/>
        <w:rPr>
          <w:sz w:val="28"/>
          <w:szCs w:val="28"/>
          <w:lang w:val="uk-UA"/>
        </w:rPr>
      </w:pPr>
      <w:r w:rsidRPr="00DB0A7C">
        <w:rPr>
          <w:sz w:val="28"/>
          <w:szCs w:val="28"/>
          <w:lang w:val="uk-UA"/>
        </w:rPr>
        <w:t>2. Класним керівникам, вихователям:</w:t>
      </w:r>
    </w:p>
    <w:p w:rsidR="001C5FD9" w:rsidRDefault="001C5FD9" w:rsidP="002F6734">
      <w:pPr>
        <w:jc w:val="both"/>
        <w:rPr>
          <w:sz w:val="28"/>
          <w:szCs w:val="28"/>
          <w:lang w:val="uk-UA"/>
        </w:rPr>
      </w:pPr>
      <w:r w:rsidRPr="00DB0A7C">
        <w:rPr>
          <w:sz w:val="28"/>
          <w:szCs w:val="28"/>
          <w:lang w:val="uk-UA"/>
        </w:rPr>
        <w:t>2.1. Забезпечити проведення роботи щодо контролю відвідування здобувачами освіти навчальних занять з метою попередження випадків бродяжництва.</w:t>
      </w:r>
    </w:p>
    <w:p w:rsidR="0003712B" w:rsidRPr="00D80A5B" w:rsidRDefault="0003712B"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03712B" w:rsidRPr="00D80A5B" w:rsidRDefault="0003712B" w:rsidP="0003712B">
      <w:pPr>
        <w:jc w:val="both"/>
        <w:rPr>
          <w:sz w:val="28"/>
          <w:szCs w:val="28"/>
          <w:lang w:val="uk-UA"/>
        </w:rPr>
      </w:pPr>
      <w:r>
        <w:rPr>
          <w:sz w:val="28"/>
          <w:szCs w:val="28"/>
          <w:lang w:val="uk-UA"/>
        </w:rPr>
        <w:t>2</w:t>
      </w:r>
      <w:r w:rsidRPr="00D80A5B">
        <w:rPr>
          <w:sz w:val="28"/>
          <w:szCs w:val="28"/>
          <w:lang w:val="uk-UA"/>
        </w:rPr>
        <w:t>.</w:t>
      </w:r>
      <w:r w:rsidR="003F5577">
        <w:rPr>
          <w:sz w:val="28"/>
          <w:szCs w:val="28"/>
          <w:lang w:val="uk-UA"/>
        </w:rPr>
        <w:t>2</w:t>
      </w:r>
      <w:r w:rsidRPr="00D80A5B">
        <w:rPr>
          <w:sz w:val="28"/>
          <w:szCs w:val="28"/>
          <w:lang w:val="uk-UA"/>
        </w:rPr>
        <w:t xml:space="preserve">. Проводити профілактичну роботу з учнями, які систематично пропускають </w:t>
      </w:r>
      <w:r w:rsidR="003F5577">
        <w:rPr>
          <w:sz w:val="28"/>
          <w:szCs w:val="28"/>
          <w:lang w:val="uk-UA"/>
        </w:rPr>
        <w:t>заняття</w:t>
      </w:r>
      <w:r w:rsidRPr="00D80A5B">
        <w:rPr>
          <w:sz w:val="28"/>
          <w:szCs w:val="28"/>
          <w:lang w:val="uk-UA"/>
        </w:rPr>
        <w:t xml:space="preserve"> без поважних причин, порушують статут закладу, вчиняли антигромадські дії, вживають спиртні напої.</w:t>
      </w:r>
    </w:p>
    <w:p w:rsidR="003F5577" w:rsidRPr="00D80A5B" w:rsidRDefault="003F5577"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03712B" w:rsidRPr="00D80A5B" w:rsidRDefault="003F5577" w:rsidP="0003712B">
      <w:pPr>
        <w:jc w:val="both"/>
        <w:rPr>
          <w:sz w:val="28"/>
          <w:szCs w:val="28"/>
          <w:lang w:val="uk-UA"/>
        </w:rPr>
      </w:pPr>
      <w:r>
        <w:rPr>
          <w:sz w:val="28"/>
          <w:szCs w:val="28"/>
          <w:lang w:val="uk-UA"/>
        </w:rPr>
        <w:t>2</w:t>
      </w:r>
      <w:r w:rsidR="0003712B" w:rsidRPr="00D80A5B">
        <w:rPr>
          <w:sz w:val="28"/>
          <w:szCs w:val="28"/>
          <w:lang w:val="uk-UA"/>
        </w:rPr>
        <w:t>.</w:t>
      </w:r>
      <w:r>
        <w:rPr>
          <w:sz w:val="28"/>
          <w:szCs w:val="28"/>
          <w:lang w:val="uk-UA"/>
        </w:rPr>
        <w:t>3</w:t>
      </w:r>
      <w:r w:rsidR="0003712B" w:rsidRPr="00D80A5B">
        <w:rPr>
          <w:sz w:val="28"/>
          <w:szCs w:val="28"/>
          <w:lang w:val="uk-UA"/>
        </w:rPr>
        <w:t>. Впроваджувати інтерактивні форми роботи за навчально-методичним посібником «Організація роботи з розв’язання проблем насильства в школі». Продовжувати проведення роз’яснювальної роботи щодо негативного впливу наркотиків, алкоголю, тютюнопаління на організм дитини.</w:t>
      </w:r>
    </w:p>
    <w:p w:rsidR="003F5577" w:rsidRPr="00D80A5B" w:rsidRDefault="003F5577"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03712B" w:rsidRPr="00D80A5B" w:rsidRDefault="003F5577" w:rsidP="0003712B">
      <w:pPr>
        <w:jc w:val="both"/>
        <w:rPr>
          <w:sz w:val="28"/>
          <w:szCs w:val="28"/>
          <w:lang w:val="uk-UA" w:eastAsia="uk-UA"/>
        </w:rPr>
      </w:pPr>
      <w:r>
        <w:rPr>
          <w:sz w:val="28"/>
          <w:szCs w:val="28"/>
          <w:lang w:val="uk-UA" w:eastAsia="uk-UA"/>
        </w:rPr>
        <w:t>2</w:t>
      </w:r>
      <w:r w:rsidR="0003712B" w:rsidRPr="00D80A5B">
        <w:rPr>
          <w:sz w:val="28"/>
          <w:szCs w:val="28"/>
          <w:lang w:val="uk-UA" w:eastAsia="uk-UA"/>
        </w:rPr>
        <w:t>.</w:t>
      </w:r>
      <w:r>
        <w:rPr>
          <w:sz w:val="28"/>
          <w:szCs w:val="28"/>
          <w:lang w:val="uk-UA" w:eastAsia="uk-UA"/>
        </w:rPr>
        <w:t>4</w:t>
      </w:r>
      <w:r w:rsidR="0003712B" w:rsidRPr="00D80A5B">
        <w:rPr>
          <w:sz w:val="28"/>
          <w:szCs w:val="28"/>
          <w:lang w:val="uk-UA" w:eastAsia="uk-UA"/>
        </w:rPr>
        <w:t>. Негайно повідомляти керівництво КЗ «ХСШ № 5» ХОР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3712B" w:rsidRPr="00D80A5B" w:rsidRDefault="0003712B" w:rsidP="006F7F20">
      <w:pPr>
        <w:ind w:left="6237"/>
        <w:jc w:val="both"/>
        <w:rPr>
          <w:sz w:val="28"/>
          <w:szCs w:val="28"/>
          <w:lang w:val="uk-UA" w:eastAsia="uk-UA"/>
        </w:rPr>
      </w:pPr>
      <w:r w:rsidRPr="00D80A5B">
        <w:rPr>
          <w:sz w:val="28"/>
          <w:szCs w:val="28"/>
          <w:lang w:val="uk-UA" w:eastAsia="uk-UA"/>
        </w:rPr>
        <w:t>Постійно</w:t>
      </w:r>
    </w:p>
    <w:p w:rsidR="0003712B" w:rsidRPr="00D80A5B" w:rsidRDefault="003F5577" w:rsidP="0003712B">
      <w:pPr>
        <w:jc w:val="both"/>
        <w:rPr>
          <w:sz w:val="28"/>
          <w:szCs w:val="28"/>
          <w:lang w:val="uk-UA"/>
        </w:rPr>
      </w:pPr>
      <w:r>
        <w:rPr>
          <w:sz w:val="28"/>
          <w:szCs w:val="28"/>
          <w:lang w:val="uk-UA"/>
        </w:rPr>
        <w:t>2</w:t>
      </w:r>
      <w:r w:rsidR="0003712B" w:rsidRPr="00D80A5B">
        <w:rPr>
          <w:sz w:val="28"/>
          <w:szCs w:val="28"/>
          <w:lang w:val="uk-UA"/>
        </w:rPr>
        <w:t>.</w:t>
      </w:r>
      <w:r>
        <w:rPr>
          <w:sz w:val="28"/>
          <w:szCs w:val="28"/>
          <w:lang w:val="uk-UA"/>
        </w:rPr>
        <w:t>5</w:t>
      </w:r>
      <w:r w:rsidR="0003712B" w:rsidRPr="00D80A5B">
        <w:rPr>
          <w:sz w:val="28"/>
          <w:szCs w:val="28"/>
          <w:lang w:val="uk-UA"/>
        </w:rPr>
        <w:t>. Забезпечити проведення соціально-психологічної діяльності, педагогічно зорієнтовану на протидію втягування дітей і молоді в негативні ситуації.</w:t>
      </w:r>
    </w:p>
    <w:p w:rsidR="003F5577" w:rsidRPr="00D80A5B" w:rsidRDefault="003F5577"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1C5FD9" w:rsidRPr="00DB0A7C" w:rsidRDefault="001C5FD9" w:rsidP="0003712B">
      <w:pPr>
        <w:jc w:val="both"/>
        <w:rPr>
          <w:sz w:val="28"/>
          <w:szCs w:val="28"/>
          <w:lang w:val="uk-UA"/>
        </w:rPr>
      </w:pPr>
      <w:r w:rsidRPr="00DB0A7C">
        <w:rPr>
          <w:sz w:val="28"/>
          <w:szCs w:val="28"/>
          <w:lang w:val="uk-UA"/>
        </w:rPr>
        <w:t>2.</w:t>
      </w:r>
      <w:r w:rsidR="003F5577">
        <w:rPr>
          <w:sz w:val="28"/>
          <w:szCs w:val="28"/>
          <w:lang w:val="uk-UA"/>
        </w:rPr>
        <w:t>6</w:t>
      </w:r>
      <w:r w:rsidRPr="00DB0A7C">
        <w:rPr>
          <w:sz w:val="28"/>
          <w:szCs w:val="28"/>
          <w:lang w:val="uk-UA"/>
        </w:rPr>
        <w:t>. Забезпечити проведення роз’яснювальної роботи щодо негативного впливу наркотиків, алкоголю, тютюнопаління на організм дитини.</w:t>
      </w:r>
    </w:p>
    <w:p w:rsidR="003F5577" w:rsidRPr="00D80A5B" w:rsidRDefault="003F5577" w:rsidP="006F7F20">
      <w:pPr>
        <w:pStyle w:val="a5"/>
        <w:tabs>
          <w:tab w:val="left" w:pos="567"/>
        </w:tabs>
        <w:ind w:left="6237"/>
        <w:jc w:val="both"/>
        <w:rPr>
          <w:sz w:val="28"/>
          <w:szCs w:val="28"/>
          <w:lang w:val="uk-UA"/>
        </w:rPr>
      </w:pPr>
      <w:r w:rsidRPr="00D80A5B">
        <w:rPr>
          <w:sz w:val="28"/>
          <w:szCs w:val="28"/>
          <w:lang w:val="uk-UA"/>
        </w:rPr>
        <w:t>Протягом 20</w:t>
      </w:r>
      <w:r>
        <w:rPr>
          <w:sz w:val="28"/>
          <w:szCs w:val="28"/>
          <w:lang w:val="uk-UA"/>
        </w:rPr>
        <w:t>20</w:t>
      </w:r>
      <w:r w:rsidRPr="00D80A5B">
        <w:rPr>
          <w:sz w:val="28"/>
          <w:szCs w:val="28"/>
          <w:lang w:val="uk-UA"/>
        </w:rPr>
        <w:t>/202</w:t>
      </w:r>
      <w:r>
        <w:rPr>
          <w:sz w:val="28"/>
          <w:szCs w:val="28"/>
          <w:lang w:val="uk-UA"/>
        </w:rPr>
        <w:t>1</w:t>
      </w:r>
      <w:r w:rsidRPr="00D80A5B">
        <w:rPr>
          <w:sz w:val="28"/>
          <w:szCs w:val="28"/>
          <w:lang w:val="uk-UA"/>
        </w:rPr>
        <w:t xml:space="preserve"> н. р.</w:t>
      </w:r>
    </w:p>
    <w:p w:rsidR="004F4096" w:rsidRPr="004F4096" w:rsidRDefault="004F4096" w:rsidP="0003712B">
      <w:pPr>
        <w:numPr>
          <w:ilvl w:val="0"/>
          <w:numId w:val="6"/>
        </w:numPr>
        <w:tabs>
          <w:tab w:val="left" w:pos="567"/>
        </w:tabs>
        <w:ind w:hanging="720"/>
        <w:jc w:val="both"/>
        <w:rPr>
          <w:sz w:val="28"/>
          <w:szCs w:val="28"/>
          <w:lang w:val="uk-UA"/>
        </w:rPr>
      </w:pPr>
      <w:r w:rsidRPr="004F4096">
        <w:rPr>
          <w:sz w:val="28"/>
          <w:szCs w:val="28"/>
          <w:lang w:val="uk-UA"/>
        </w:rPr>
        <w:t>Практичному психологу КЗ «ХСШ № 5» ХОР Баул Н.А.:</w:t>
      </w:r>
    </w:p>
    <w:p w:rsidR="004F4096" w:rsidRPr="004F4096" w:rsidRDefault="004F4096" w:rsidP="0003712B">
      <w:pPr>
        <w:numPr>
          <w:ilvl w:val="1"/>
          <w:numId w:val="7"/>
        </w:numPr>
        <w:tabs>
          <w:tab w:val="left" w:pos="567"/>
        </w:tabs>
        <w:ind w:left="0" w:firstLine="0"/>
        <w:jc w:val="both"/>
        <w:rPr>
          <w:sz w:val="28"/>
          <w:szCs w:val="28"/>
          <w:lang w:val="uk-UA"/>
        </w:rPr>
      </w:pPr>
      <w:r w:rsidRPr="004F4096">
        <w:rPr>
          <w:sz w:val="28"/>
          <w:szCs w:val="28"/>
          <w:lang w:val="uk-UA"/>
        </w:rPr>
        <w:t xml:space="preserve">Проаналізувати стан виконання КЗ «ХСШ № 5» ХОР заходів, передбачених планами спільної роботи зі Службою у справах дітей по Шевченківському району Департаменту служб у справах дітей Харківської міської ради, Сектором ювенальної превенції Шевченківського відділу поліції ГУНП України в Харківській області, наркологічним кабінетом Шевченківського району м. Харкова, Центром соціальних служб для сім’ї, дітей та молоді Шевченківського району м. Харкова щодо попередження насильства, булінгу, злочинності, </w:t>
      </w:r>
      <w:r w:rsidRPr="00DB0A7C">
        <w:rPr>
          <w:sz w:val="28"/>
          <w:szCs w:val="28"/>
          <w:lang w:val="uk-UA"/>
        </w:rPr>
        <w:t>злочинності та СНІДу</w:t>
      </w:r>
      <w:r>
        <w:rPr>
          <w:sz w:val="28"/>
          <w:szCs w:val="28"/>
          <w:lang w:val="uk-UA"/>
        </w:rPr>
        <w:t>,</w:t>
      </w:r>
      <w:r w:rsidRPr="004F4096">
        <w:rPr>
          <w:sz w:val="28"/>
          <w:szCs w:val="28"/>
          <w:lang w:val="uk-UA"/>
        </w:rPr>
        <w:t xml:space="preserve"> запобігання дитячій </w:t>
      </w:r>
      <w:r w:rsidRPr="004F4096">
        <w:rPr>
          <w:sz w:val="28"/>
          <w:szCs w:val="28"/>
          <w:lang w:val="uk-UA"/>
        </w:rPr>
        <w:lastRenderedPageBreak/>
        <w:t>бездоглядності, формуванню здорового способу життя за 20</w:t>
      </w:r>
      <w:r>
        <w:rPr>
          <w:sz w:val="28"/>
          <w:szCs w:val="28"/>
          <w:lang w:val="uk-UA"/>
        </w:rPr>
        <w:t>20</w:t>
      </w:r>
      <w:r w:rsidRPr="004F4096">
        <w:rPr>
          <w:sz w:val="28"/>
          <w:szCs w:val="28"/>
          <w:lang w:val="uk-UA"/>
        </w:rPr>
        <w:t xml:space="preserve"> рік, вжити заходи щодо активізації роботи закладу освіти з цих питань.</w:t>
      </w:r>
    </w:p>
    <w:p w:rsidR="0003712B" w:rsidRPr="00D80A5B" w:rsidRDefault="0003712B" w:rsidP="006F7F20">
      <w:pPr>
        <w:pStyle w:val="a5"/>
        <w:tabs>
          <w:tab w:val="left" w:pos="567"/>
        </w:tabs>
        <w:ind w:left="6237"/>
        <w:jc w:val="both"/>
        <w:rPr>
          <w:sz w:val="28"/>
          <w:szCs w:val="28"/>
          <w:lang w:val="uk-UA"/>
        </w:rPr>
      </w:pPr>
      <w:r>
        <w:rPr>
          <w:sz w:val="28"/>
          <w:szCs w:val="28"/>
          <w:lang w:val="uk-UA"/>
        </w:rPr>
        <w:t>Червень 2020 року</w:t>
      </w:r>
    </w:p>
    <w:p w:rsidR="004F4096" w:rsidRPr="004F4096" w:rsidRDefault="0003712B" w:rsidP="0003712B">
      <w:pPr>
        <w:tabs>
          <w:tab w:val="left" w:pos="567"/>
        </w:tabs>
        <w:jc w:val="both"/>
        <w:rPr>
          <w:sz w:val="28"/>
          <w:szCs w:val="28"/>
          <w:lang w:val="uk-UA"/>
        </w:rPr>
      </w:pPr>
      <w:r>
        <w:rPr>
          <w:sz w:val="28"/>
          <w:szCs w:val="28"/>
          <w:lang w:val="uk-UA"/>
        </w:rPr>
        <w:t>3.2.</w:t>
      </w:r>
      <w:r w:rsidR="006F7F20">
        <w:rPr>
          <w:sz w:val="28"/>
          <w:szCs w:val="28"/>
          <w:lang w:val="uk-UA"/>
        </w:rPr>
        <w:t xml:space="preserve"> </w:t>
      </w:r>
      <w:r>
        <w:rPr>
          <w:sz w:val="28"/>
          <w:szCs w:val="28"/>
          <w:lang w:val="uk-UA"/>
        </w:rPr>
        <w:t>З</w:t>
      </w:r>
      <w:r w:rsidR="004F4096" w:rsidRPr="004F4096">
        <w:rPr>
          <w:sz w:val="28"/>
          <w:szCs w:val="28"/>
          <w:lang w:val="uk-UA"/>
        </w:rPr>
        <w:t>найомити педагогічних працівників з нормативними документами щодо попередження правопорушень</w:t>
      </w:r>
      <w:r w:rsidR="004F4096">
        <w:rPr>
          <w:sz w:val="28"/>
          <w:szCs w:val="28"/>
          <w:lang w:val="uk-UA"/>
        </w:rPr>
        <w:t>,</w:t>
      </w:r>
      <w:r w:rsidR="004F4096" w:rsidRPr="004F4096">
        <w:rPr>
          <w:sz w:val="28"/>
          <w:szCs w:val="28"/>
          <w:lang w:val="uk-UA"/>
        </w:rPr>
        <w:t xml:space="preserve"> злочинності</w:t>
      </w:r>
      <w:r w:rsidR="004F4096" w:rsidRPr="00DB0A7C">
        <w:rPr>
          <w:sz w:val="28"/>
          <w:szCs w:val="28"/>
          <w:lang w:val="uk-UA"/>
        </w:rPr>
        <w:t xml:space="preserve"> та СНІДу</w:t>
      </w:r>
      <w:r w:rsidR="004F4096" w:rsidRPr="004F4096">
        <w:rPr>
          <w:sz w:val="28"/>
          <w:szCs w:val="28"/>
          <w:lang w:val="uk-UA"/>
        </w:rPr>
        <w:t xml:space="preserve"> серед неповнолітніх.</w:t>
      </w:r>
    </w:p>
    <w:p w:rsidR="0003712B" w:rsidRPr="00DB0A7C" w:rsidRDefault="0003712B" w:rsidP="0003712B">
      <w:pPr>
        <w:ind w:left="720" w:hanging="1516"/>
        <w:jc w:val="right"/>
        <w:rPr>
          <w:sz w:val="28"/>
          <w:szCs w:val="28"/>
          <w:lang w:val="uk-UA"/>
        </w:rPr>
      </w:pPr>
      <w:r w:rsidRPr="00DB0A7C">
        <w:rPr>
          <w:sz w:val="28"/>
          <w:szCs w:val="28"/>
          <w:lang w:val="uk-UA"/>
        </w:rPr>
        <w:t>Протягом 20</w:t>
      </w:r>
      <w:r>
        <w:rPr>
          <w:sz w:val="28"/>
          <w:szCs w:val="28"/>
          <w:lang w:val="uk-UA"/>
        </w:rPr>
        <w:t>20</w:t>
      </w:r>
      <w:r w:rsidRPr="00DB0A7C">
        <w:rPr>
          <w:sz w:val="28"/>
          <w:szCs w:val="28"/>
          <w:lang w:val="uk-UA"/>
        </w:rPr>
        <w:t>/202</w:t>
      </w:r>
      <w:r>
        <w:rPr>
          <w:sz w:val="28"/>
          <w:szCs w:val="28"/>
          <w:lang w:val="uk-UA"/>
        </w:rPr>
        <w:t>1</w:t>
      </w:r>
      <w:r w:rsidRPr="00DB0A7C">
        <w:rPr>
          <w:sz w:val="28"/>
          <w:szCs w:val="28"/>
          <w:lang w:val="uk-UA"/>
        </w:rPr>
        <w:t xml:space="preserve"> навчального року</w:t>
      </w:r>
    </w:p>
    <w:p w:rsidR="0003712B" w:rsidRPr="004F4096" w:rsidRDefault="0003712B" w:rsidP="0003712B">
      <w:pPr>
        <w:tabs>
          <w:tab w:val="num" w:pos="709"/>
        </w:tabs>
        <w:jc w:val="both"/>
        <w:rPr>
          <w:sz w:val="28"/>
          <w:szCs w:val="28"/>
          <w:lang w:val="uk-UA"/>
        </w:rPr>
      </w:pPr>
      <w:r>
        <w:rPr>
          <w:sz w:val="28"/>
          <w:szCs w:val="28"/>
          <w:lang w:val="uk-UA"/>
        </w:rPr>
        <w:t>3</w:t>
      </w:r>
      <w:r w:rsidR="004F4096" w:rsidRPr="004F4096">
        <w:rPr>
          <w:sz w:val="28"/>
          <w:szCs w:val="28"/>
          <w:lang w:val="uk-UA"/>
        </w:rPr>
        <w:t>.3.</w:t>
      </w:r>
      <w:r w:rsidR="004F4096" w:rsidRPr="004F4096">
        <w:rPr>
          <w:sz w:val="28"/>
          <w:szCs w:val="28"/>
          <w:lang w:val="uk-UA"/>
        </w:rPr>
        <w:tab/>
        <w:t xml:space="preserve">Оновити куточки правової освіти і стенди, в яких розмістити інформацію про працівників сектору ювенальної превенції Шевченківського відділу поліції ГУНП України в Харківській області, закріплених за закладом. </w:t>
      </w:r>
      <w:r>
        <w:rPr>
          <w:sz w:val="28"/>
          <w:szCs w:val="28"/>
          <w:lang w:val="uk-UA"/>
        </w:rPr>
        <w:t>І</w:t>
      </w:r>
      <w:r w:rsidRPr="004F4096">
        <w:rPr>
          <w:sz w:val="28"/>
          <w:szCs w:val="28"/>
          <w:lang w:val="uk-UA"/>
        </w:rPr>
        <w:t>нформацію про Національну дитячу «гарячу лінію» - 116-111</w:t>
      </w:r>
      <w:r w:rsidR="006F7F20">
        <w:rPr>
          <w:sz w:val="28"/>
          <w:szCs w:val="28"/>
          <w:lang w:val="uk-UA"/>
        </w:rPr>
        <w:t xml:space="preserve"> </w:t>
      </w:r>
      <w:r>
        <w:rPr>
          <w:sz w:val="28"/>
          <w:szCs w:val="28"/>
          <w:lang w:val="uk-UA"/>
        </w:rPr>
        <w:t>розмістити на сайті закладу освіти.</w:t>
      </w:r>
    </w:p>
    <w:p w:rsidR="004F4096" w:rsidRPr="004F4096" w:rsidRDefault="004F4096" w:rsidP="006F7F20">
      <w:pPr>
        <w:tabs>
          <w:tab w:val="num" w:pos="709"/>
        </w:tabs>
        <w:ind w:left="6237"/>
        <w:jc w:val="both"/>
        <w:rPr>
          <w:sz w:val="28"/>
          <w:szCs w:val="28"/>
          <w:lang w:val="uk-UA"/>
        </w:rPr>
      </w:pPr>
      <w:r w:rsidRPr="004F4096">
        <w:rPr>
          <w:sz w:val="28"/>
          <w:szCs w:val="28"/>
          <w:lang w:val="uk-UA"/>
        </w:rPr>
        <w:t xml:space="preserve">До </w:t>
      </w:r>
      <w:r w:rsidR="0003712B">
        <w:rPr>
          <w:sz w:val="28"/>
          <w:szCs w:val="28"/>
          <w:lang w:val="uk-UA"/>
        </w:rPr>
        <w:t>01</w:t>
      </w:r>
      <w:r w:rsidRPr="004F4096">
        <w:rPr>
          <w:sz w:val="28"/>
          <w:szCs w:val="28"/>
          <w:lang w:val="uk-UA"/>
        </w:rPr>
        <w:t>.0</w:t>
      </w:r>
      <w:r w:rsidR="0003712B">
        <w:rPr>
          <w:sz w:val="28"/>
          <w:szCs w:val="28"/>
          <w:lang w:val="uk-UA"/>
        </w:rPr>
        <w:t>9</w:t>
      </w:r>
      <w:r w:rsidRPr="004F4096">
        <w:rPr>
          <w:sz w:val="28"/>
          <w:szCs w:val="28"/>
          <w:lang w:val="uk-UA"/>
        </w:rPr>
        <w:t>.2020</w:t>
      </w:r>
    </w:p>
    <w:p w:rsidR="004F4096" w:rsidRPr="004F4096" w:rsidRDefault="004F4096" w:rsidP="0003712B">
      <w:pPr>
        <w:numPr>
          <w:ilvl w:val="1"/>
          <w:numId w:val="8"/>
        </w:numPr>
        <w:tabs>
          <w:tab w:val="left" w:pos="567"/>
        </w:tabs>
        <w:ind w:left="0" w:firstLine="0"/>
        <w:jc w:val="both"/>
        <w:rPr>
          <w:sz w:val="28"/>
          <w:szCs w:val="28"/>
          <w:lang w:val="uk-UA"/>
        </w:rPr>
      </w:pPr>
      <w:r w:rsidRPr="004F4096">
        <w:rPr>
          <w:sz w:val="28"/>
          <w:szCs w:val="28"/>
          <w:lang w:val="uk-UA"/>
        </w:rPr>
        <w:t>Забезпечити складання та виконання планів індивідуального психолого-соціально-педагогічного супроводу дітей девіантної поведінки та дітей, які опинилися в складних життєвих обставинах.</w:t>
      </w:r>
    </w:p>
    <w:p w:rsidR="004F4096" w:rsidRPr="00DB0A7C" w:rsidRDefault="0003712B" w:rsidP="006F7F20">
      <w:pPr>
        <w:ind w:left="6237"/>
        <w:jc w:val="both"/>
        <w:rPr>
          <w:sz w:val="28"/>
          <w:szCs w:val="28"/>
          <w:lang w:val="uk-UA"/>
        </w:rPr>
      </w:pPr>
      <w:r w:rsidRPr="00DB0A7C">
        <w:rPr>
          <w:sz w:val="28"/>
          <w:szCs w:val="28"/>
          <w:lang w:val="uk-UA"/>
        </w:rPr>
        <w:t>Протягом 20</w:t>
      </w:r>
      <w:r>
        <w:rPr>
          <w:sz w:val="28"/>
          <w:szCs w:val="28"/>
          <w:lang w:val="uk-UA"/>
        </w:rPr>
        <w:t>20</w:t>
      </w:r>
      <w:r w:rsidRPr="00DB0A7C">
        <w:rPr>
          <w:sz w:val="28"/>
          <w:szCs w:val="28"/>
          <w:lang w:val="uk-UA"/>
        </w:rPr>
        <w:t>/202</w:t>
      </w:r>
      <w:r>
        <w:rPr>
          <w:sz w:val="28"/>
          <w:szCs w:val="28"/>
          <w:lang w:val="uk-UA"/>
        </w:rPr>
        <w:t>1</w:t>
      </w:r>
      <w:r w:rsidRPr="00DB0A7C">
        <w:rPr>
          <w:sz w:val="28"/>
          <w:szCs w:val="28"/>
          <w:lang w:val="uk-UA"/>
        </w:rPr>
        <w:t xml:space="preserve"> навчального року</w:t>
      </w:r>
    </w:p>
    <w:p w:rsidR="001C5FD9" w:rsidRPr="00DB0A7C" w:rsidRDefault="001C5FD9" w:rsidP="002F6734">
      <w:pPr>
        <w:jc w:val="both"/>
        <w:rPr>
          <w:sz w:val="28"/>
          <w:szCs w:val="28"/>
          <w:lang w:val="uk-UA"/>
        </w:rPr>
      </w:pPr>
      <w:r w:rsidRPr="00DB0A7C">
        <w:rPr>
          <w:sz w:val="28"/>
          <w:szCs w:val="28"/>
          <w:lang w:val="uk-UA"/>
        </w:rPr>
        <w:t>4. Контроль за виконанням наказу залишаю за собою.</w:t>
      </w:r>
    </w:p>
    <w:p w:rsidR="001C5FD9" w:rsidRPr="00DB0A7C" w:rsidRDefault="001C5FD9" w:rsidP="002F6734">
      <w:pPr>
        <w:jc w:val="both"/>
        <w:rPr>
          <w:sz w:val="28"/>
          <w:szCs w:val="28"/>
          <w:lang w:val="uk-UA"/>
        </w:rPr>
      </w:pPr>
    </w:p>
    <w:p w:rsidR="001C5FD9" w:rsidRPr="00DB0A7C" w:rsidRDefault="001C5FD9" w:rsidP="00D50DC8">
      <w:pPr>
        <w:rPr>
          <w:b/>
          <w:bCs/>
          <w:sz w:val="28"/>
          <w:szCs w:val="28"/>
          <w:lang w:val="uk-UA"/>
        </w:rPr>
      </w:pPr>
      <w:r w:rsidRPr="00DB0A7C">
        <w:rPr>
          <w:b/>
          <w:bCs/>
          <w:sz w:val="28"/>
          <w:szCs w:val="28"/>
          <w:lang w:val="uk-UA"/>
        </w:rPr>
        <w:t>Директор закладу                                                                          О. МІРОШНИК</w:t>
      </w:r>
    </w:p>
    <w:p w:rsidR="001C5FD9" w:rsidRPr="00DB0A7C" w:rsidRDefault="001C5FD9" w:rsidP="00D50DC8">
      <w:pPr>
        <w:rPr>
          <w:lang w:val="uk-UA"/>
        </w:rPr>
      </w:pPr>
    </w:p>
    <w:p w:rsidR="001C5FD9" w:rsidRPr="00DB0A7C" w:rsidRDefault="001C5FD9" w:rsidP="00D50DC8">
      <w:pPr>
        <w:rPr>
          <w:lang w:val="uk-UA"/>
        </w:rPr>
      </w:pPr>
    </w:p>
    <w:p w:rsidR="001C5FD9" w:rsidRPr="00DB0A7C" w:rsidRDefault="001C5FD9" w:rsidP="00D50DC8">
      <w:pPr>
        <w:rPr>
          <w:lang w:val="uk-UA"/>
        </w:rPr>
      </w:pPr>
    </w:p>
    <w:p w:rsidR="001C5FD9" w:rsidRPr="00DB0A7C" w:rsidRDefault="001C5FD9" w:rsidP="00D50DC8">
      <w:pPr>
        <w:rPr>
          <w:lang w:val="uk-UA"/>
        </w:rPr>
      </w:pPr>
    </w:p>
    <w:p w:rsidR="001C5FD9" w:rsidRPr="00DB0A7C" w:rsidRDefault="001C5FD9" w:rsidP="00D50DC8">
      <w:pPr>
        <w:rPr>
          <w:lang w:val="uk-UA"/>
        </w:rPr>
      </w:pPr>
    </w:p>
    <w:p w:rsidR="001C5FD9" w:rsidRPr="00DB0A7C" w:rsidRDefault="001C5FD9" w:rsidP="00D50DC8">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pPr>
        <w:rPr>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Default="001C5FD9" w:rsidP="00664F37">
      <w:pPr>
        <w:ind w:left="5670"/>
        <w:jc w:val="both"/>
        <w:rPr>
          <w:sz w:val="28"/>
          <w:szCs w:val="28"/>
          <w:lang w:val="uk-UA"/>
        </w:rPr>
      </w:pPr>
    </w:p>
    <w:p w:rsidR="006F7F20" w:rsidRPr="00DB0A7C" w:rsidRDefault="006F7F20" w:rsidP="00664F37">
      <w:pPr>
        <w:ind w:left="5670"/>
        <w:jc w:val="both"/>
        <w:rPr>
          <w:sz w:val="28"/>
          <w:szCs w:val="28"/>
          <w:lang w:val="uk-UA"/>
        </w:rPr>
      </w:pPr>
    </w:p>
    <w:p w:rsidR="001C5FD9" w:rsidRPr="00DB0A7C" w:rsidRDefault="001C5FD9" w:rsidP="00664F37">
      <w:pPr>
        <w:ind w:left="5670"/>
        <w:jc w:val="both"/>
        <w:rPr>
          <w:sz w:val="28"/>
          <w:szCs w:val="28"/>
          <w:lang w:val="uk-UA"/>
        </w:rPr>
      </w:pPr>
    </w:p>
    <w:p w:rsidR="001C5FD9" w:rsidRDefault="001C5FD9" w:rsidP="006D3346">
      <w:pPr>
        <w:jc w:val="both"/>
        <w:rPr>
          <w:sz w:val="28"/>
          <w:szCs w:val="28"/>
          <w:lang w:val="uk-UA"/>
        </w:rPr>
      </w:pPr>
    </w:p>
    <w:p w:rsidR="001C5FD9" w:rsidRPr="00002FEA" w:rsidRDefault="001C5FD9" w:rsidP="00664F37">
      <w:pPr>
        <w:ind w:left="5670"/>
        <w:jc w:val="both"/>
        <w:rPr>
          <w:sz w:val="28"/>
          <w:szCs w:val="28"/>
          <w:lang w:val="uk-UA"/>
        </w:rPr>
      </w:pPr>
      <w:r w:rsidRPr="00DB0A7C">
        <w:rPr>
          <w:sz w:val="28"/>
          <w:szCs w:val="28"/>
          <w:lang w:val="uk-UA"/>
        </w:rPr>
        <w:lastRenderedPageBreak/>
        <w:t>Додаток до наказу Комунального закладу «Харківськ</w:t>
      </w:r>
      <w:r w:rsidR="00A6112B">
        <w:rPr>
          <w:sz w:val="28"/>
          <w:szCs w:val="28"/>
          <w:lang w:val="uk-UA"/>
        </w:rPr>
        <w:t>а спеціальна</w:t>
      </w:r>
      <w:r w:rsidRPr="00DB0A7C">
        <w:rPr>
          <w:sz w:val="28"/>
          <w:szCs w:val="28"/>
          <w:lang w:val="uk-UA"/>
        </w:rPr>
        <w:t xml:space="preserve"> </w:t>
      </w:r>
      <w:r w:rsidR="00A6112B">
        <w:rPr>
          <w:sz w:val="28"/>
          <w:szCs w:val="28"/>
          <w:lang w:val="uk-UA"/>
        </w:rPr>
        <w:t>школа № 5</w:t>
      </w:r>
      <w:r w:rsidRPr="00DB0A7C">
        <w:rPr>
          <w:sz w:val="28"/>
          <w:szCs w:val="28"/>
          <w:lang w:val="uk-UA"/>
        </w:rPr>
        <w:t xml:space="preserve">» Харківської обласної ради </w:t>
      </w:r>
      <w:r w:rsidRPr="00002FEA">
        <w:rPr>
          <w:sz w:val="28"/>
          <w:szCs w:val="28"/>
          <w:lang w:val="uk-UA"/>
        </w:rPr>
        <w:t>від 1</w:t>
      </w:r>
      <w:r w:rsidR="00002FEA" w:rsidRPr="00002FEA">
        <w:rPr>
          <w:sz w:val="28"/>
          <w:szCs w:val="28"/>
          <w:lang w:val="uk-UA"/>
        </w:rPr>
        <w:t>1</w:t>
      </w:r>
      <w:r w:rsidRPr="00002FEA">
        <w:rPr>
          <w:sz w:val="28"/>
          <w:szCs w:val="28"/>
          <w:lang w:val="uk-UA"/>
        </w:rPr>
        <w:t>.06.20</w:t>
      </w:r>
      <w:r w:rsidR="00A6112B" w:rsidRPr="00002FEA">
        <w:rPr>
          <w:sz w:val="28"/>
          <w:szCs w:val="28"/>
          <w:lang w:val="uk-UA"/>
        </w:rPr>
        <w:t>20</w:t>
      </w:r>
      <w:r w:rsidRPr="00002FEA">
        <w:rPr>
          <w:sz w:val="28"/>
          <w:szCs w:val="28"/>
          <w:lang w:val="uk-UA"/>
        </w:rPr>
        <w:t xml:space="preserve"> № </w:t>
      </w:r>
      <w:r w:rsidR="00002FEA" w:rsidRPr="00002FEA">
        <w:rPr>
          <w:sz w:val="28"/>
          <w:szCs w:val="28"/>
          <w:lang w:val="uk-UA"/>
        </w:rPr>
        <w:t>68</w:t>
      </w:r>
      <w:r w:rsidRPr="00002FEA">
        <w:rPr>
          <w:sz w:val="28"/>
          <w:szCs w:val="28"/>
          <w:lang w:val="uk-UA"/>
        </w:rPr>
        <w:t>-о</w:t>
      </w:r>
    </w:p>
    <w:p w:rsidR="001C5FD9" w:rsidRPr="00DB0A7C" w:rsidRDefault="001C5FD9" w:rsidP="00664F37">
      <w:pPr>
        <w:rPr>
          <w:sz w:val="28"/>
          <w:szCs w:val="28"/>
          <w:lang w:val="uk-UA"/>
        </w:rPr>
      </w:pPr>
    </w:p>
    <w:p w:rsidR="001C5FD9" w:rsidRPr="00DB0A7C" w:rsidRDefault="001C5FD9" w:rsidP="00664F37">
      <w:pPr>
        <w:jc w:val="center"/>
        <w:rPr>
          <w:b/>
          <w:bCs/>
          <w:sz w:val="28"/>
          <w:szCs w:val="28"/>
          <w:lang w:val="uk-UA"/>
        </w:rPr>
      </w:pPr>
      <w:r w:rsidRPr="00DB0A7C">
        <w:rPr>
          <w:b/>
          <w:bCs/>
          <w:sz w:val="28"/>
          <w:szCs w:val="28"/>
          <w:lang w:val="uk-UA"/>
        </w:rPr>
        <w:t>Інформація про підсумки роботи Комунального закладу «Харківськ</w:t>
      </w:r>
      <w:r w:rsidR="00A6112B">
        <w:rPr>
          <w:b/>
          <w:bCs/>
          <w:sz w:val="28"/>
          <w:szCs w:val="28"/>
          <w:lang w:val="uk-UA"/>
        </w:rPr>
        <w:t>а спеціальна</w:t>
      </w:r>
      <w:r w:rsidRPr="00DB0A7C">
        <w:rPr>
          <w:b/>
          <w:bCs/>
          <w:sz w:val="28"/>
          <w:szCs w:val="28"/>
          <w:lang w:val="uk-UA"/>
        </w:rPr>
        <w:t xml:space="preserve"> </w:t>
      </w:r>
      <w:r w:rsidR="00A6112B">
        <w:rPr>
          <w:b/>
          <w:bCs/>
          <w:sz w:val="28"/>
          <w:szCs w:val="28"/>
          <w:lang w:val="uk-UA"/>
        </w:rPr>
        <w:t>школа № 5</w:t>
      </w:r>
      <w:r w:rsidRPr="00DB0A7C">
        <w:rPr>
          <w:b/>
          <w:bCs/>
          <w:sz w:val="28"/>
          <w:szCs w:val="28"/>
          <w:lang w:val="uk-UA"/>
        </w:rPr>
        <w:t>» Харківської обласної ради з попередження та профілактики правопорушень, злочинності та СНІДу серед здобувачів освіти у 201</w:t>
      </w:r>
      <w:r>
        <w:rPr>
          <w:b/>
          <w:bCs/>
          <w:sz w:val="28"/>
          <w:szCs w:val="28"/>
          <w:lang w:val="uk-UA"/>
        </w:rPr>
        <w:t>9</w:t>
      </w:r>
      <w:r w:rsidRPr="00DB0A7C">
        <w:rPr>
          <w:b/>
          <w:bCs/>
          <w:sz w:val="28"/>
          <w:szCs w:val="28"/>
          <w:lang w:val="uk-UA"/>
        </w:rPr>
        <w:t>/20</w:t>
      </w:r>
      <w:r>
        <w:rPr>
          <w:b/>
          <w:bCs/>
          <w:sz w:val="28"/>
          <w:szCs w:val="28"/>
          <w:lang w:val="uk-UA"/>
        </w:rPr>
        <w:t>20</w:t>
      </w:r>
      <w:r w:rsidRPr="00DB0A7C">
        <w:rPr>
          <w:b/>
          <w:bCs/>
          <w:sz w:val="28"/>
          <w:szCs w:val="28"/>
          <w:lang w:val="uk-UA"/>
        </w:rPr>
        <w:t xml:space="preserve"> навчальному році</w:t>
      </w:r>
    </w:p>
    <w:p w:rsidR="001C5FD9" w:rsidRPr="00997A2E" w:rsidRDefault="001C5FD9" w:rsidP="00997A2E">
      <w:pPr>
        <w:ind w:firstLine="567"/>
        <w:jc w:val="both"/>
        <w:rPr>
          <w:sz w:val="28"/>
          <w:szCs w:val="28"/>
          <w:lang w:val="uk-UA"/>
        </w:rPr>
      </w:pPr>
      <w:r w:rsidRPr="00DB0A7C">
        <w:rPr>
          <w:sz w:val="28"/>
          <w:szCs w:val="28"/>
          <w:lang w:val="uk-UA"/>
        </w:rPr>
        <w:t>З метою попередження та профілактики правопорушень, злочинності та СНІДу серед здобувачів освіти КЗ «ХС</w:t>
      </w:r>
      <w:r>
        <w:rPr>
          <w:sz w:val="28"/>
          <w:szCs w:val="28"/>
          <w:lang w:val="uk-UA"/>
        </w:rPr>
        <w:t>Ш № 5</w:t>
      </w:r>
      <w:r w:rsidRPr="00DB0A7C">
        <w:rPr>
          <w:sz w:val="28"/>
          <w:szCs w:val="28"/>
          <w:lang w:val="uk-UA"/>
        </w:rPr>
        <w:t>» ХОР педагогічним колективом закладу освіти протягом 201</w:t>
      </w:r>
      <w:r>
        <w:rPr>
          <w:sz w:val="28"/>
          <w:szCs w:val="28"/>
          <w:lang w:val="uk-UA"/>
        </w:rPr>
        <w:t>9</w:t>
      </w:r>
      <w:r w:rsidRPr="00DB0A7C">
        <w:rPr>
          <w:sz w:val="28"/>
          <w:szCs w:val="28"/>
          <w:lang w:val="uk-UA"/>
        </w:rPr>
        <w:t>/20</w:t>
      </w:r>
      <w:r>
        <w:rPr>
          <w:sz w:val="28"/>
          <w:szCs w:val="28"/>
          <w:lang w:val="uk-UA"/>
        </w:rPr>
        <w:t>20</w:t>
      </w:r>
      <w:r w:rsidRPr="00DB0A7C">
        <w:rPr>
          <w:sz w:val="28"/>
          <w:szCs w:val="28"/>
          <w:lang w:val="uk-UA"/>
        </w:rPr>
        <w:t xml:space="preserve"> навчального року бул</w:t>
      </w:r>
      <w:r>
        <w:rPr>
          <w:sz w:val="28"/>
          <w:szCs w:val="28"/>
          <w:lang w:val="uk-UA"/>
        </w:rPr>
        <w:t>о</w:t>
      </w:r>
      <w:r w:rsidRPr="00DB0A7C">
        <w:rPr>
          <w:sz w:val="28"/>
          <w:szCs w:val="28"/>
          <w:lang w:val="uk-UA"/>
        </w:rPr>
        <w:t xml:space="preserve"> </w:t>
      </w:r>
      <w:r>
        <w:rPr>
          <w:sz w:val="28"/>
          <w:szCs w:val="28"/>
          <w:lang w:val="uk-UA"/>
        </w:rPr>
        <w:t>р</w:t>
      </w:r>
      <w:r w:rsidRPr="00997A2E">
        <w:rPr>
          <w:sz w:val="28"/>
          <w:szCs w:val="28"/>
          <w:lang w:val="uk-UA"/>
        </w:rPr>
        <w:t>озроблено та підписано плани спільних заходів з попередження правопорушень та злочинності з усіма причетними до цієї роботи установами (службою у справах дітей по Шевченківському району Департаменту служб у справах дітей Харківської міської ради, сектором ювенальної превенції Шевченківського відділу поліції ГУНП України в Харківській області, наркологічним кабінетом Шевченківського району).</w:t>
      </w:r>
      <w:r>
        <w:rPr>
          <w:sz w:val="28"/>
          <w:szCs w:val="28"/>
          <w:lang w:val="uk-UA"/>
        </w:rPr>
        <w:t xml:space="preserve"> Усі заходи, що розроблені у спільних планах проводилися згідно з графіком. Заходи проходили у жвавому спілкуванні, дітьми було задано багато питань, що свідчить про їх зацікавленість цим</w:t>
      </w:r>
      <w:r w:rsidR="00002FEA">
        <w:rPr>
          <w:sz w:val="28"/>
          <w:szCs w:val="28"/>
          <w:lang w:val="uk-UA"/>
        </w:rPr>
        <w:t>и</w:t>
      </w:r>
      <w:r>
        <w:rPr>
          <w:sz w:val="28"/>
          <w:szCs w:val="28"/>
          <w:lang w:val="uk-UA"/>
        </w:rPr>
        <w:t xml:space="preserve"> питанням.</w:t>
      </w:r>
    </w:p>
    <w:p w:rsidR="001C5FD9" w:rsidRPr="00997A2E" w:rsidRDefault="001C5FD9" w:rsidP="00997A2E">
      <w:pPr>
        <w:ind w:firstLine="567"/>
        <w:jc w:val="both"/>
        <w:rPr>
          <w:sz w:val="28"/>
          <w:szCs w:val="28"/>
          <w:lang w:val="uk-UA"/>
        </w:rPr>
      </w:pPr>
      <w:r w:rsidRPr="00997A2E">
        <w:rPr>
          <w:sz w:val="28"/>
          <w:szCs w:val="28"/>
          <w:lang w:val="uk-UA"/>
        </w:rPr>
        <w:t>Усі вихованці (100%) задіяні у позаурочний час у гуртках та секціях. Протягом 201</w:t>
      </w:r>
      <w:r>
        <w:rPr>
          <w:sz w:val="28"/>
          <w:szCs w:val="28"/>
          <w:lang w:val="uk-UA"/>
        </w:rPr>
        <w:t>9</w:t>
      </w:r>
      <w:r w:rsidRPr="00997A2E">
        <w:rPr>
          <w:sz w:val="28"/>
          <w:szCs w:val="28"/>
          <w:lang w:val="uk-UA"/>
        </w:rPr>
        <w:t>/20</w:t>
      </w:r>
      <w:r>
        <w:rPr>
          <w:sz w:val="28"/>
          <w:szCs w:val="28"/>
          <w:lang w:val="uk-UA"/>
        </w:rPr>
        <w:t>20</w:t>
      </w:r>
      <w:r w:rsidRPr="00997A2E">
        <w:rPr>
          <w:sz w:val="28"/>
          <w:szCs w:val="28"/>
          <w:lang w:val="uk-UA"/>
        </w:rPr>
        <w:t xml:space="preserve"> навчального року працювало </w:t>
      </w:r>
      <w:r w:rsidR="00A6112B">
        <w:rPr>
          <w:sz w:val="28"/>
          <w:szCs w:val="28"/>
          <w:lang w:val="uk-UA"/>
        </w:rPr>
        <w:t>9</w:t>
      </w:r>
      <w:r w:rsidRPr="00997A2E">
        <w:rPr>
          <w:sz w:val="28"/>
          <w:szCs w:val="28"/>
          <w:lang w:val="uk-UA"/>
        </w:rPr>
        <w:t xml:space="preserve"> гуртків художньо-естетичного напряму, </w:t>
      </w:r>
      <w:r w:rsidR="00A6112B">
        <w:rPr>
          <w:sz w:val="28"/>
          <w:szCs w:val="28"/>
          <w:lang w:val="uk-UA"/>
        </w:rPr>
        <w:t>4</w:t>
      </w:r>
      <w:r w:rsidRPr="00997A2E">
        <w:rPr>
          <w:sz w:val="28"/>
          <w:szCs w:val="28"/>
          <w:lang w:val="uk-UA"/>
        </w:rPr>
        <w:t xml:space="preserve"> спортивних секції.</w:t>
      </w:r>
    </w:p>
    <w:p w:rsidR="00AD714B" w:rsidRDefault="00AD714B" w:rsidP="00AD714B">
      <w:pPr>
        <w:ind w:firstLine="567"/>
        <w:jc w:val="both"/>
        <w:rPr>
          <w:sz w:val="28"/>
          <w:szCs w:val="28"/>
          <w:lang w:val="uk-UA"/>
        </w:rPr>
      </w:pPr>
      <w:r>
        <w:rPr>
          <w:sz w:val="28"/>
          <w:szCs w:val="28"/>
          <w:lang w:val="uk-UA"/>
        </w:rPr>
        <w:t>Вихователями та класними керівниками, лікарем-педіатром п</w:t>
      </w:r>
      <w:r w:rsidRPr="00DB0A7C">
        <w:rPr>
          <w:sz w:val="28"/>
          <w:szCs w:val="28"/>
          <w:lang w:val="uk-UA"/>
        </w:rPr>
        <w:t>роводились загальношкільні виховні заходи</w:t>
      </w:r>
      <w:r>
        <w:rPr>
          <w:sz w:val="28"/>
          <w:szCs w:val="28"/>
          <w:lang w:val="uk-UA"/>
        </w:rPr>
        <w:t>:</w:t>
      </w:r>
    </w:p>
    <w:p w:rsidR="00AD714B" w:rsidRDefault="00AD714B" w:rsidP="00002FEA">
      <w:pPr>
        <w:widowControl w:val="0"/>
        <w:numPr>
          <w:ilvl w:val="0"/>
          <w:numId w:val="3"/>
        </w:numPr>
        <w:tabs>
          <w:tab w:val="left" w:pos="851"/>
        </w:tabs>
        <w:ind w:left="0" w:firstLine="567"/>
        <w:jc w:val="both"/>
        <w:rPr>
          <w:color w:val="000000"/>
          <w:sz w:val="28"/>
          <w:szCs w:val="28"/>
          <w:lang w:val="uk-UA"/>
        </w:rPr>
      </w:pPr>
      <w:r w:rsidRPr="00CA24E1">
        <w:rPr>
          <w:color w:val="000000"/>
          <w:sz w:val="28"/>
          <w:szCs w:val="28"/>
          <w:lang w:val="uk-UA"/>
        </w:rPr>
        <w:t>Міжнародний день глухих: загальношкільна лінійка, спортивні змагання, лекція «Права глухих», зустріч з видатн</w:t>
      </w:r>
      <w:r>
        <w:rPr>
          <w:color w:val="000000"/>
          <w:sz w:val="28"/>
          <w:szCs w:val="28"/>
          <w:lang w:val="uk-UA"/>
        </w:rPr>
        <w:t>ими випускниками закладу освіти 4-й тиждень вересня 2019 року);</w:t>
      </w:r>
    </w:p>
    <w:p w:rsidR="00AD714B" w:rsidRPr="00CA24E1" w:rsidRDefault="00AD714B" w:rsidP="00002FEA">
      <w:pPr>
        <w:widowControl w:val="0"/>
        <w:numPr>
          <w:ilvl w:val="0"/>
          <w:numId w:val="3"/>
        </w:numPr>
        <w:tabs>
          <w:tab w:val="left" w:pos="851"/>
        </w:tabs>
        <w:ind w:left="0" w:firstLine="567"/>
        <w:jc w:val="both"/>
        <w:rPr>
          <w:sz w:val="28"/>
          <w:szCs w:val="28"/>
          <w:lang w:val="uk-UA"/>
        </w:rPr>
      </w:pPr>
      <w:r w:rsidRPr="00CA24E1">
        <w:rPr>
          <w:sz w:val="28"/>
          <w:szCs w:val="28"/>
          <w:lang w:val="uk-UA"/>
        </w:rPr>
        <w:t>Брифінг «Про справжню дружбу» (початкова школа)</w:t>
      </w:r>
      <w:r>
        <w:rPr>
          <w:sz w:val="28"/>
          <w:szCs w:val="28"/>
          <w:lang w:val="uk-UA"/>
        </w:rPr>
        <w:t xml:space="preserve"> (1-й тиждень жовтня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CA24E1">
        <w:rPr>
          <w:sz w:val="28"/>
          <w:szCs w:val="28"/>
          <w:lang w:val="uk-UA"/>
        </w:rPr>
        <w:t>Бесіда «Що значить милосе</w:t>
      </w:r>
      <w:r w:rsidR="00002FEA">
        <w:rPr>
          <w:sz w:val="28"/>
          <w:szCs w:val="28"/>
          <w:lang w:val="uk-UA"/>
        </w:rPr>
        <w:t>рдя?» (середня і</w:t>
      </w:r>
      <w:r>
        <w:rPr>
          <w:sz w:val="28"/>
          <w:szCs w:val="28"/>
          <w:lang w:val="uk-UA"/>
        </w:rPr>
        <w:t xml:space="preserve"> старша школа) (1-й тиждень жовтня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CA24E1">
        <w:rPr>
          <w:sz w:val="28"/>
          <w:szCs w:val="28"/>
          <w:lang w:val="uk-UA"/>
        </w:rPr>
        <w:t>Бесіда «Культура</w:t>
      </w:r>
      <w:r>
        <w:rPr>
          <w:sz w:val="28"/>
          <w:szCs w:val="28"/>
          <w:lang w:val="uk-UA"/>
        </w:rPr>
        <w:t xml:space="preserve"> спілкування» (початкова школа) (1-й тиждень жовтня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CA24E1">
        <w:rPr>
          <w:sz w:val="28"/>
          <w:szCs w:val="28"/>
          <w:lang w:val="uk-UA"/>
        </w:rPr>
        <w:t xml:space="preserve">Бесіда «Ким бути, яким </w:t>
      </w:r>
      <w:r>
        <w:rPr>
          <w:sz w:val="28"/>
          <w:szCs w:val="28"/>
          <w:lang w:val="uk-UA"/>
        </w:rPr>
        <w:t>бути?» (середня і старша школа) (1-й тиждень жовтня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CA24E1">
        <w:rPr>
          <w:sz w:val="28"/>
          <w:szCs w:val="28"/>
          <w:lang w:val="uk-UA"/>
        </w:rPr>
        <w:t>Година спілкування «Вчимося бути до</w:t>
      </w:r>
      <w:r>
        <w:rPr>
          <w:sz w:val="28"/>
          <w:szCs w:val="28"/>
          <w:lang w:val="uk-UA"/>
        </w:rPr>
        <w:t>брими людьми» (початкова школа) (3-й тиждень листопада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CA24E1">
        <w:rPr>
          <w:sz w:val="28"/>
          <w:szCs w:val="28"/>
          <w:lang w:val="uk-UA"/>
        </w:rPr>
        <w:t>Урок обговорення «Що таке людське с</w:t>
      </w:r>
      <w:r>
        <w:rPr>
          <w:sz w:val="28"/>
          <w:szCs w:val="28"/>
          <w:lang w:val="uk-UA"/>
        </w:rPr>
        <w:t>ерце?» (середня і старша школа) (3-й тиждень листопада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D371D4">
        <w:rPr>
          <w:sz w:val="28"/>
          <w:szCs w:val="28"/>
          <w:lang w:val="uk-UA"/>
        </w:rPr>
        <w:t>Бесіди по групах з нагоди Міжнародного дня інвалідів за темами: «Фізична краса не постійна, а духовна краса - вічна», «Права та обов’язки дітей-інвалідів», «Досягнення видатн</w:t>
      </w:r>
      <w:r>
        <w:rPr>
          <w:sz w:val="28"/>
          <w:szCs w:val="28"/>
          <w:lang w:val="uk-UA"/>
        </w:rPr>
        <w:t>их людей - інвалідів в Україні» (1-й тиждень грудня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D371D4">
        <w:rPr>
          <w:sz w:val="28"/>
          <w:szCs w:val="28"/>
          <w:lang w:val="uk-UA"/>
        </w:rPr>
        <w:lastRenderedPageBreak/>
        <w:t>Бесіда «Буд</w:t>
      </w:r>
      <w:r>
        <w:rPr>
          <w:sz w:val="28"/>
          <w:szCs w:val="28"/>
          <w:lang w:val="uk-UA"/>
        </w:rPr>
        <w:t>емо здорові» (початкова школа) (2-й тиждень грудня 2019 року);</w:t>
      </w:r>
    </w:p>
    <w:p w:rsidR="00AD714B" w:rsidRPr="00D371D4" w:rsidRDefault="00AD714B" w:rsidP="00002FEA">
      <w:pPr>
        <w:widowControl w:val="0"/>
        <w:numPr>
          <w:ilvl w:val="0"/>
          <w:numId w:val="3"/>
        </w:numPr>
        <w:tabs>
          <w:tab w:val="left" w:pos="851"/>
        </w:tabs>
        <w:ind w:left="0" w:firstLine="567"/>
        <w:jc w:val="both"/>
        <w:rPr>
          <w:sz w:val="28"/>
          <w:szCs w:val="28"/>
          <w:lang w:val="uk-UA"/>
        </w:rPr>
      </w:pPr>
      <w:r w:rsidRPr="00D371D4">
        <w:rPr>
          <w:sz w:val="28"/>
          <w:szCs w:val="28"/>
          <w:lang w:val="uk-UA"/>
        </w:rPr>
        <w:t>Лекція до Всесвітнього дня боротьби зі СНІДом «Бережи себе» (середня і  старша</w:t>
      </w:r>
      <w:r>
        <w:rPr>
          <w:sz w:val="28"/>
          <w:szCs w:val="28"/>
          <w:lang w:val="uk-UA"/>
        </w:rPr>
        <w:t xml:space="preserve"> школа) (2-й тиждень грудня 2019 року);</w:t>
      </w:r>
    </w:p>
    <w:p w:rsidR="00AD714B" w:rsidRPr="00FC5C38" w:rsidRDefault="00AD714B" w:rsidP="00002FEA">
      <w:pPr>
        <w:widowControl w:val="0"/>
        <w:numPr>
          <w:ilvl w:val="0"/>
          <w:numId w:val="3"/>
        </w:numPr>
        <w:tabs>
          <w:tab w:val="left" w:pos="851"/>
        </w:tabs>
        <w:ind w:left="0" w:firstLine="567"/>
        <w:jc w:val="both"/>
        <w:rPr>
          <w:sz w:val="28"/>
          <w:szCs w:val="28"/>
          <w:lang w:val="uk-UA"/>
        </w:rPr>
      </w:pPr>
      <w:r w:rsidRPr="00FC5C38">
        <w:rPr>
          <w:sz w:val="28"/>
          <w:szCs w:val="28"/>
          <w:lang w:val="uk-UA"/>
        </w:rPr>
        <w:t>Інформаційно-прос</w:t>
      </w:r>
      <w:r>
        <w:rPr>
          <w:sz w:val="28"/>
          <w:szCs w:val="28"/>
          <w:lang w:val="uk-UA"/>
        </w:rPr>
        <w:t>вітницькі заходи «Права дитини» (4-й тиждень грудня 2019 року);</w:t>
      </w:r>
    </w:p>
    <w:p w:rsidR="00AD714B" w:rsidRPr="00365348" w:rsidRDefault="00AD714B" w:rsidP="00002FEA">
      <w:pPr>
        <w:widowControl w:val="0"/>
        <w:numPr>
          <w:ilvl w:val="0"/>
          <w:numId w:val="3"/>
        </w:numPr>
        <w:tabs>
          <w:tab w:val="left" w:pos="851"/>
        </w:tabs>
        <w:ind w:left="0" w:firstLine="567"/>
        <w:jc w:val="both"/>
        <w:rPr>
          <w:sz w:val="28"/>
          <w:szCs w:val="28"/>
          <w:lang w:val="uk-UA"/>
        </w:rPr>
      </w:pPr>
      <w:r w:rsidRPr="00365348">
        <w:rPr>
          <w:sz w:val="28"/>
          <w:szCs w:val="28"/>
          <w:lang w:val="uk-UA"/>
        </w:rPr>
        <w:t>Година спілкування «Бути совіс</w:t>
      </w:r>
      <w:r>
        <w:rPr>
          <w:sz w:val="28"/>
          <w:szCs w:val="28"/>
          <w:lang w:val="uk-UA"/>
        </w:rPr>
        <w:t>ним означає…» (початкова школа) (3-й тиждень січня 2020 року);</w:t>
      </w:r>
    </w:p>
    <w:p w:rsidR="00AD714B" w:rsidRPr="009E7EEE" w:rsidRDefault="00AD714B" w:rsidP="00002FEA">
      <w:pPr>
        <w:widowControl w:val="0"/>
        <w:numPr>
          <w:ilvl w:val="0"/>
          <w:numId w:val="3"/>
        </w:numPr>
        <w:tabs>
          <w:tab w:val="left" w:pos="851"/>
        </w:tabs>
        <w:ind w:left="0" w:firstLine="567"/>
        <w:jc w:val="both"/>
        <w:rPr>
          <w:sz w:val="28"/>
          <w:szCs w:val="28"/>
          <w:lang w:val="uk-UA"/>
        </w:rPr>
      </w:pPr>
      <w:r w:rsidRPr="00365348">
        <w:rPr>
          <w:sz w:val="28"/>
          <w:szCs w:val="28"/>
          <w:lang w:val="uk-UA"/>
        </w:rPr>
        <w:t>Диспут «Заповіді людя</w:t>
      </w:r>
      <w:r>
        <w:rPr>
          <w:sz w:val="28"/>
          <w:szCs w:val="28"/>
          <w:lang w:val="uk-UA"/>
        </w:rPr>
        <w:t>ності» (середня і старша школа)</w:t>
      </w:r>
      <w:r w:rsidRPr="009E7EEE">
        <w:rPr>
          <w:sz w:val="28"/>
          <w:szCs w:val="28"/>
          <w:lang w:val="uk-UA"/>
        </w:rPr>
        <w:t xml:space="preserve"> </w:t>
      </w:r>
      <w:r>
        <w:rPr>
          <w:sz w:val="28"/>
          <w:szCs w:val="28"/>
          <w:lang w:val="uk-UA"/>
        </w:rPr>
        <w:t>(3-й тиждень січня 2020 року);</w:t>
      </w:r>
    </w:p>
    <w:p w:rsidR="00AD714B" w:rsidRPr="009E7EEE" w:rsidRDefault="00AD714B" w:rsidP="00002FEA">
      <w:pPr>
        <w:widowControl w:val="0"/>
        <w:numPr>
          <w:ilvl w:val="0"/>
          <w:numId w:val="3"/>
        </w:numPr>
        <w:tabs>
          <w:tab w:val="left" w:pos="851"/>
        </w:tabs>
        <w:ind w:left="0" w:firstLine="567"/>
        <w:jc w:val="both"/>
        <w:rPr>
          <w:sz w:val="28"/>
          <w:szCs w:val="28"/>
          <w:lang w:val="uk-UA"/>
        </w:rPr>
      </w:pPr>
      <w:r w:rsidRPr="009E7EEE">
        <w:rPr>
          <w:sz w:val="28"/>
          <w:szCs w:val="28"/>
          <w:lang w:val="uk-UA"/>
        </w:rPr>
        <w:t>Години спілкування щодо гідного ставлення до громадян похилого віку</w:t>
      </w:r>
      <w:r>
        <w:rPr>
          <w:sz w:val="28"/>
          <w:szCs w:val="28"/>
          <w:lang w:val="uk-UA"/>
        </w:rPr>
        <w:t xml:space="preserve"> (3-й тиждень січня 2020 року);</w:t>
      </w:r>
    </w:p>
    <w:p w:rsidR="00AD714B" w:rsidRPr="009E7EEE" w:rsidRDefault="00AD714B" w:rsidP="00002FEA">
      <w:pPr>
        <w:widowControl w:val="0"/>
        <w:numPr>
          <w:ilvl w:val="0"/>
          <w:numId w:val="3"/>
        </w:numPr>
        <w:tabs>
          <w:tab w:val="left" w:pos="851"/>
        </w:tabs>
        <w:ind w:left="0" w:firstLine="567"/>
        <w:jc w:val="both"/>
        <w:rPr>
          <w:sz w:val="28"/>
          <w:szCs w:val="28"/>
          <w:lang w:val="uk-UA"/>
        </w:rPr>
      </w:pPr>
      <w:r w:rsidRPr="009E7EEE">
        <w:rPr>
          <w:sz w:val="28"/>
          <w:szCs w:val="28"/>
          <w:lang w:val="uk-UA"/>
        </w:rPr>
        <w:t xml:space="preserve">Бесіда «Буду гідним скрізь і всюди, щоб нести Вам радість, люди!» (початкова </w:t>
      </w:r>
      <w:r>
        <w:rPr>
          <w:sz w:val="28"/>
          <w:szCs w:val="28"/>
          <w:lang w:val="uk-UA"/>
        </w:rPr>
        <w:t>школа) (1-й тиждень лютого 2020 року);</w:t>
      </w:r>
    </w:p>
    <w:p w:rsidR="00AD714B" w:rsidRPr="009E7EEE" w:rsidRDefault="00AD714B" w:rsidP="00002FEA">
      <w:pPr>
        <w:widowControl w:val="0"/>
        <w:numPr>
          <w:ilvl w:val="0"/>
          <w:numId w:val="3"/>
        </w:numPr>
        <w:tabs>
          <w:tab w:val="left" w:pos="851"/>
        </w:tabs>
        <w:ind w:left="0" w:firstLine="567"/>
        <w:jc w:val="both"/>
        <w:rPr>
          <w:sz w:val="28"/>
          <w:szCs w:val="28"/>
          <w:lang w:val="uk-UA"/>
        </w:rPr>
      </w:pPr>
      <w:r w:rsidRPr="009E7EEE">
        <w:rPr>
          <w:sz w:val="28"/>
          <w:szCs w:val="28"/>
          <w:lang w:val="uk-UA"/>
        </w:rPr>
        <w:t>Бесіда «Все починається з р</w:t>
      </w:r>
      <w:r>
        <w:rPr>
          <w:sz w:val="28"/>
          <w:szCs w:val="28"/>
          <w:lang w:val="uk-UA"/>
        </w:rPr>
        <w:t>одини» (середня і старша школа) (1-й тиждень лютого 2020 року);</w:t>
      </w:r>
    </w:p>
    <w:p w:rsidR="00AD714B" w:rsidRPr="00D77058" w:rsidRDefault="00AD714B" w:rsidP="00002FEA">
      <w:pPr>
        <w:widowControl w:val="0"/>
        <w:numPr>
          <w:ilvl w:val="0"/>
          <w:numId w:val="3"/>
        </w:numPr>
        <w:tabs>
          <w:tab w:val="left" w:pos="851"/>
        </w:tabs>
        <w:ind w:left="0" w:firstLine="567"/>
        <w:jc w:val="both"/>
        <w:rPr>
          <w:sz w:val="28"/>
          <w:szCs w:val="28"/>
          <w:lang w:val="uk-UA"/>
        </w:rPr>
      </w:pPr>
      <w:r w:rsidRPr="00D77058">
        <w:rPr>
          <w:sz w:val="28"/>
          <w:szCs w:val="28"/>
          <w:lang w:val="uk-UA"/>
        </w:rPr>
        <w:t>Конкурс творчих робіт «Добро і зло</w:t>
      </w:r>
      <w:r>
        <w:rPr>
          <w:sz w:val="28"/>
          <w:szCs w:val="28"/>
          <w:lang w:val="uk-UA"/>
        </w:rPr>
        <w:t xml:space="preserve"> очами дітей» (початкова школа) (2-й тиждень березня 2020 року);</w:t>
      </w:r>
    </w:p>
    <w:p w:rsidR="00AD714B" w:rsidRPr="00D77058" w:rsidRDefault="00AD714B" w:rsidP="00002FEA">
      <w:pPr>
        <w:widowControl w:val="0"/>
        <w:numPr>
          <w:ilvl w:val="0"/>
          <w:numId w:val="3"/>
        </w:numPr>
        <w:tabs>
          <w:tab w:val="left" w:pos="851"/>
        </w:tabs>
        <w:ind w:left="0" w:firstLine="567"/>
        <w:jc w:val="both"/>
        <w:rPr>
          <w:sz w:val="28"/>
          <w:szCs w:val="28"/>
          <w:lang w:val="uk-UA"/>
        </w:rPr>
      </w:pPr>
      <w:r w:rsidRPr="00D77058">
        <w:rPr>
          <w:sz w:val="28"/>
          <w:szCs w:val="28"/>
          <w:lang w:val="uk-UA"/>
        </w:rPr>
        <w:t>Дебати «Спілкування – найбільша розкіш в сучасному житті» (середня і старша школа)</w:t>
      </w:r>
      <w:r>
        <w:rPr>
          <w:sz w:val="28"/>
          <w:szCs w:val="28"/>
          <w:lang w:val="uk-UA"/>
        </w:rPr>
        <w:t xml:space="preserve"> (2-й тиждень березня 2020 року)</w:t>
      </w:r>
      <w:r w:rsidRPr="00D77058">
        <w:rPr>
          <w:sz w:val="28"/>
          <w:szCs w:val="28"/>
          <w:lang w:val="uk-UA"/>
        </w:rPr>
        <w:t>.</w:t>
      </w:r>
    </w:p>
    <w:p w:rsidR="00AD714B" w:rsidRPr="00DB0A7C" w:rsidRDefault="00AD714B" w:rsidP="006F7F20">
      <w:pPr>
        <w:ind w:firstLine="567"/>
        <w:jc w:val="both"/>
        <w:rPr>
          <w:sz w:val="28"/>
          <w:szCs w:val="28"/>
          <w:lang w:val="uk-UA"/>
        </w:rPr>
      </w:pPr>
      <w:r>
        <w:rPr>
          <w:sz w:val="28"/>
          <w:szCs w:val="28"/>
          <w:lang w:val="uk-UA"/>
        </w:rPr>
        <w:t>Під час к</w:t>
      </w:r>
      <w:r w:rsidRPr="00DB0A7C">
        <w:rPr>
          <w:sz w:val="28"/>
          <w:szCs w:val="28"/>
          <w:lang w:val="uk-UA"/>
        </w:rPr>
        <w:t>ласн</w:t>
      </w:r>
      <w:r>
        <w:rPr>
          <w:sz w:val="28"/>
          <w:szCs w:val="28"/>
          <w:lang w:val="uk-UA"/>
        </w:rPr>
        <w:t>их</w:t>
      </w:r>
      <w:r w:rsidRPr="00DB0A7C">
        <w:rPr>
          <w:sz w:val="28"/>
          <w:szCs w:val="28"/>
          <w:lang w:val="uk-UA"/>
        </w:rPr>
        <w:t xml:space="preserve"> годин</w:t>
      </w:r>
      <w:r>
        <w:rPr>
          <w:sz w:val="28"/>
          <w:szCs w:val="28"/>
          <w:lang w:val="uk-UA"/>
        </w:rPr>
        <w:t xml:space="preserve"> за темою:</w:t>
      </w:r>
      <w:r w:rsidRPr="00DB0A7C">
        <w:rPr>
          <w:sz w:val="28"/>
          <w:szCs w:val="28"/>
          <w:lang w:val="uk-UA"/>
        </w:rPr>
        <w:t xml:space="preserve"> «Я маю право»</w:t>
      </w:r>
      <w:r>
        <w:rPr>
          <w:sz w:val="28"/>
          <w:szCs w:val="28"/>
          <w:lang w:val="uk-UA"/>
        </w:rPr>
        <w:t xml:space="preserve"> вихованці виявили високий інтерес до правових питань, вони активно обговорювали представлені на заходах відеоролики та плакати, висловлювали особисте бачення вирішення проблем</w:t>
      </w:r>
      <w:r w:rsidRPr="00DB0A7C">
        <w:rPr>
          <w:sz w:val="28"/>
          <w:szCs w:val="28"/>
          <w:lang w:val="uk-UA"/>
        </w:rPr>
        <w:t>.</w:t>
      </w:r>
    </w:p>
    <w:p w:rsidR="001C5FD9" w:rsidRPr="00B7379F" w:rsidRDefault="008A41F1" w:rsidP="006F7F20">
      <w:pPr>
        <w:widowControl w:val="0"/>
        <w:ind w:firstLine="567"/>
        <w:jc w:val="both"/>
        <w:rPr>
          <w:color w:val="000000"/>
          <w:sz w:val="28"/>
          <w:szCs w:val="28"/>
          <w:lang w:val="uk-UA"/>
        </w:rPr>
      </w:pPr>
      <w:r>
        <w:rPr>
          <w:sz w:val="28"/>
          <w:szCs w:val="28"/>
          <w:lang w:val="uk-UA"/>
        </w:rPr>
        <w:t>Практичним психологом КЗ «ХСШ № 5» ХОР</w:t>
      </w:r>
      <w:r w:rsidRPr="00DB0A7C">
        <w:rPr>
          <w:sz w:val="28"/>
          <w:szCs w:val="28"/>
          <w:lang w:val="uk-UA"/>
        </w:rPr>
        <w:t xml:space="preserve"> </w:t>
      </w:r>
      <w:r w:rsidR="001C5FD9">
        <w:rPr>
          <w:sz w:val="28"/>
          <w:szCs w:val="28"/>
          <w:lang w:val="uk-UA"/>
        </w:rPr>
        <w:t>було проведено а</w:t>
      </w:r>
      <w:r w:rsidR="001C5FD9" w:rsidRPr="00DB0A7C">
        <w:rPr>
          <w:sz w:val="28"/>
          <w:szCs w:val="28"/>
          <w:lang w:val="uk-UA"/>
        </w:rPr>
        <w:t>нкетування батьків та діт</w:t>
      </w:r>
      <w:r w:rsidR="001C5FD9">
        <w:rPr>
          <w:sz w:val="28"/>
          <w:szCs w:val="28"/>
          <w:lang w:val="uk-UA"/>
        </w:rPr>
        <w:t>ей з метою виявлення вихованців</w:t>
      </w:r>
      <w:r w:rsidR="001C5FD9" w:rsidRPr="00DB0A7C">
        <w:rPr>
          <w:sz w:val="28"/>
          <w:szCs w:val="28"/>
          <w:lang w:val="uk-UA"/>
        </w:rPr>
        <w:t xml:space="preserve"> схильних до правопорушень.</w:t>
      </w:r>
      <w:r w:rsidR="001C5FD9">
        <w:rPr>
          <w:sz w:val="28"/>
          <w:szCs w:val="28"/>
          <w:lang w:val="uk-UA"/>
        </w:rPr>
        <w:t xml:space="preserve"> Результати були опрацьовані та з’ясовано, що здобувач</w:t>
      </w:r>
      <w:r w:rsidR="006B3F95">
        <w:rPr>
          <w:sz w:val="28"/>
          <w:szCs w:val="28"/>
          <w:lang w:val="uk-UA"/>
        </w:rPr>
        <w:t>ів</w:t>
      </w:r>
      <w:r w:rsidR="001C5FD9">
        <w:rPr>
          <w:sz w:val="28"/>
          <w:szCs w:val="28"/>
          <w:lang w:val="uk-UA"/>
        </w:rPr>
        <w:t xml:space="preserve"> освіти схильний до правопорушень</w:t>
      </w:r>
      <w:r>
        <w:rPr>
          <w:sz w:val="28"/>
          <w:szCs w:val="28"/>
          <w:lang w:val="uk-UA"/>
        </w:rPr>
        <w:t xml:space="preserve"> немає</w:t>
      </w:r>
      <w:r w:rsidR="001C5FD9">
        <w:rPr>
          <w:sz w:val="28"/>
          <w:szCs w:val="28"/>
          <w:lang w:val="uk-UA"/>
        </w:rPr>
        <w:t xml:space="preserve">. </w:t>
      </w:r>
      <w:r>
        <w:rPr>
          <w:sz w:val="28"/>
          <w:szCs w:val="28"/>
          <w:lang w:val="uk-UA"/>
        </w:rPr>
        <w:t xml:space="preserve">Практичний психолог </w:t>
      </w:r>
      <w:r w:rsidR="001C5FD9">
        <w:rPr>
          <w:sz w:val="28"/>
          <w:szCs w:val="28"/>
          <w:lang w:val="uk-UA"/>
        </w:rPr>
        <w:t>в</w:t>
      </w:r>
      <w:r w:rsidR="001C5FD9" w:rsidRPr="00DB0A7C">
        <w:rPr>
          <w:sz w:val="28"/>
          <w:szCs w:val="28"/>
          <w:lang w:val="uk-UA"/>
        </w:rPr>
        <w:t>провадж</w:t>
      </w:r>
      <w:r w:rsidR="001C5FD9">
        <w:rPr>
          <w:sz w:val="28"/>
          <w:szCs w:val="28"/>
          <w:lang w:val="uk-UA"/>
        </w:rPr>
        <w:t>увала</w:t>
      </w:r>
      <w:r w:rsidR="001C5FD9" w:rsidRPr="00DB0A7C">
        <w:rPr>
          <w:sz w:val="28"/>
          <w:szCs w:val="28"/>
          <w:lang w:val="uk-UA"/>
        </w:rPr>
        <w:t xml:space="preserve"> тренінгов</w:t>
      </w:r>
      <w:r w:rsidR="001C5FD9">
        <w:rPr>
          <w:sz w:val="28"/>
          <w:szCs w:val="28"/>
          <w:lang w:val="uk-UA"/>
        </w:rPr>
        <w:t>ий курс</w:t>
      </w:r>
      <w:r w:rsidR="001C5FD9" w:rsidRPr="00DB0A7C">
        <w:rPr>
          <w:sz w:val="28"/>
          <w:szCs w:val="28"/>
          <w:lang w:val="uk-UA"/>
        </w:rPr>
        <w:t xml:space="preserve"> «Дорослішай на здоров’я» (Лещук Н. О.)</w:t>
      </w:r>
      <w:r w:rsidR="009234B8">
        <w:rPr>
          <w:sz w:val="28"/>
          <w:szCs w:val="28"/>
          <w:lang w:val="uk-UA"/>
        </w:rPr>
        <w:t>,</w:t>
      </w:r>
      <w:r w:rsidR="001C5FD9">
        <w:rPr>
          <w:sz w:val="28"/>
          <w:szCs w:val="28"/>
          <w:lang w:val="uk-UA"/>
        </w:rPr>
        <w:t xml:space="preserve"> на якому обговорювалися питання що</w:t>
      </w:r>
      <w:r w:rsidR="00AD714B">
        <w:rPr>
          <w:sz w:val="28"/>
          <w:szCs w:val="28"/>
          <w:lang w:val="uk-UA"/>
        </w:rPr>
        <w:t>до життєвих цінностей, щодо між</w:t>
      </w:r>
      <w:r w:rsidR="001C5FD9">
        <w:rPr>
          <w:sz w:val="28"/>
          <w:szCs w:val="28"/>
          <w:lang w:val="uk-UA"/>
        </w:rPr>
        <w:t xml:space="preserve">статевих стосунків та безпечної взаємодії. Також впроваджувалась програма «Сприяння просвітницькій роботі «рівний – рівному» серед молоді України (модулі «Спілкуємось та діємо», «Знаємо та реалізуємо свої права», «Прояви турботу і обачливість») </w:t>
      </w:r>
      <w:r>
        <w:rPr>
          <w:sz w:val="28"/>
          <w:szCs w:val="28"/>
          <w:lang w:val="uk-UA"/>
        </w:rPr>
        <w:t>й</w:t>
      </w:r>
      <w:r w:rsidR="001C5FD9">
        <w:rPr>
          <w:sz w:val="28"/>
          <w:szCs w:val="28"/>
          <w:lang w:val="uk-UA"/>
        </w:rPr>
        <w:t xml:space="preserve"> програма з розвитку психосоціальної стійкості до стресу здобувачів освіти. </w:t>
      </w:r>
      <w:r w:rsidR="009234B8">
        <w:rPr>
          <w:color w:val="000000"/>
          <w:sz w:val="28"/>
          <w:szCs w:val="28"/>
          <w:lang w:val="uk-UA"/>
        </w:rPr>
        <w:t>Б</w:t>
      </w:r>
      <w:r w:rsidR="001C5FD9">
        <w:rPr>
          <w:color w:val="000000"/>
          <w:sz w:val="28"/>
          <w:szCs w:val="28"/>
          <w:lang w:val="uk-UA"/>
        </w:rPr>
        <w:t>ув проведений загальношкільний захід присвячений Всесвітньому дню</w:t>
      </w:r>
      <w:r w:rsidR="001C5FD9" w:rsidRPr="00B7379F">
        <w:rPr>
          <w:color w:val="000000"/>
          <w:sz w:val="28"/>
          <w:szCs w:val="28"/>
          <w:lang w:val="uk-UA"/>
        </w:rPr>
        <w:t xml:space="preserve"> гідності та свободи</w:t>
      </w:r>
      <w:r w:rsidR="009234B8">
        <w:rPr>
          <w:color w:val="000000"/>
          <w:sz w:val="28"/>
          <w:szCs w:val="28"/>
          <w:lang w:val="uk-UA"/>
        </w:rPr>
        <w:t xml:space="preserve"> (</w:t>
      </w:r>
      <w:r w:rsidR="009234B8" w:rsidRPr="00B7379F">
        <w:rPr>
          <w:color w:val="000000"/>
          <w:sz w:val="28"/>
          <w:szCs w:val="28"/>
          <w:lang w:val="uk-UA"/>
        </w:rPr>
        <w:t>листопад</w:t>
      </w:r>
      <w:r w:rsidR="009234B8">
        <w:rPr>
          <w:color w:val="000000"/>
          <w:sz w:val="28"/>
          <w:szCs w:val="28"/>
          <w:lang w:val="uk-UA"/>
        </w:rPr>
        <w:t xml:space="preserve"> 2019 року)</w:t>
      </w:r>
      <w:r w:rsidR="001C5FD9">
        <w:rPr>
          <w:color w:val="000000"/>
          <w:sz w:val="28"/>
          <w:szCs w:val="28"/>
          <w:lang w:val="uk-UA"/>
        </w:rPr>
        <w:t>, у межах якого переглянут</w:t>
      </w:r>
      <w:r w:rsidR="009234B8">
        <w:rPr>
          <w:color w:val="000000"/>
          <w:sz w:val="28"/>
          <w:szCs w:val="28"/>
          <w:lang w:val="uk-UA"/>
        </w:rPr>
        <w:t>е</w:t>
      </w:r>
      <w:r w:rsidR="001C5FD9">
        <w:rPr>
          <w:color w:val="000000"/>
          <w:sz w:val="28"/>
          <w:szCs w:val="28"/>
          <w:lang w:val="uk-UA"/>
        </w:rPr>
        <w:t xml:space="preserve"> відео</w:t>
      </w:r>
      <w:r w:rsidR="009234B8">
        <w:rPr>
          <w:color w:val="000000"/>
          <w:sz w:val="28"/>
          <w:szCs w:val="28"/>
          <w:lang w:val="uk-UA"/>
        </w:rPr>
        <w:t>-</w:t>
      </w:r>
      <w:r w:rsidR="001C5FD9">
        <w:rPr>
          <w:color w:val="000000"/>
          <w:sz w:val="28"/>
          <w:szCs w:val="28"/>
          <w:lang w:val="uk-UA"/>
        </w:rPr>
        <w:t>звернен</w:t>
      </w:r>
      <w:r w:rsidR="009234B8">
        <w:rPr>
          <w:color w:val="000000"/>
          <w:sz w:val="28"/>
          <w:szCs w:val="28"/>
          <w:lang w:val="uk-UA"/>
        </w:rPr>
        <w:t>н</w:t>
      </w:r>
      <w:r w:rsidR="001C5FD9">
        <w:rPr>
          <w:color w:val="000000"/>
          <w:sz w:val="28"/>
          <w:szCs w:val="28"/>
          <w:lang w:val="uk-UA"/>
        </w:rPr>
        <w:t>я</w:t>
      </w:r>
      <w:r w:rsidR="001C5FD9" w:rsidRPr="00FB2C99">
        <w:rPr>
          <w:color w:val="000000"/>
          <w:sz w:val="28"/>
          <w:szCs w:val="28"/>
          <w:lang w:val="uk-UA"/>
        </w:rPr>
        <w:t xml:space="preserve"> (Принца Хокона, Г. Новосад, М.</w:t>
      </w:r>
      <w:r w:rsidR="009234B8">
        <w:rPr>
          <w:color w:val="000000"/>
          <w:sz w:val="28"/>
          <w:szCs w:val="28"/>
          <w:lang w:val="uk-UA"/>
        </w:rPr>
        <w:t xml:space="preserve"> </w:t>
      </w:r>
      <w:r w:rsidR="001C5FD9" w:rsidRPr="00FB2C99">
        <w:rPr>
          <w:color w:val="000000"/>
          <w:sz w:val="28"/>
          <w:szCs w:val="28"/>
          <w:lang w:val="uk-UA"/>
        </w:rPr>
        <w:t>Кулеби, Н. Мосейчук;</w:t>
      </w:r>
      <w:r w:rsidR="001C5FD9">
        <w:rPr>
          <w:b/>
          <w:bCs/>
          <w:i/>
          <w:iCs/>
          <w:color w:val="000000"/>
          <w:sz w:val="28"/>
          <w:szCs w:val="28"/>
          <w:lang w:val="uk-UA"/>
        </w:rPr>
        <w:t xml:space="preserve"> </w:t>
      </w:r>
      <w:r w:rsidR="001C5FD9">
        <w:rPr>
          <w:color w:val="000000"/>
          <w:sz w:val="28"/>
          <w:szCs w:val="28"/>
          <w:lang w:val="uk-UA"/>
        </w:rPr>
        <w:t>проведена м</w:t>
      </w:r>
      <w:r w:rsidR="001C5FD9" w:rsidRPr="00FB2C99">
        <w:rPr>
          <w:color w:val="000000"/>
          <w:sz w:val="28"/>
          <w:szCs w:val="28"/>
          <w:lang w:val="uk-UA"/>
        </w:rPr>
        <w:t>іні-лекція «Що таке гідність. Основні принципи. Концепція Всесвітнього дня гідності</w:t>
      </w:r>
      <w:r w:rsidR="009234B8">
        <w:rPr>
          <w:color w:val="000000"/>
          <w:sz w:val="28"/>
          <w:szCs w:val="28"/>
          <w:lang w:val="uk-UA"/>
        </w:rPr>
        <w:t>»</w:t>
      </w:r>
      <w:r w:rsidR="001C5FD9" w:rsidRPr="00FB2C99">
        <w:rPr>
          <w:color w:val="000000"/>
          <w:sz w:val="28"/>
          <w:szCs w:val="28"/>
          <w:lang w:val="uk-UA"/>
        </w:rPr>
        <w:t>;</w:t>
      </w:r>
      <w:r w:rsidR="001C5FD9">
        <w:rPr>
          <w:b/>
          <w:bCs/>
          <w:i/>
          <w:iCs/>
          <w:color w:val="000000"/>
          <w:sz w:val="28"/>
          <w:szCs w:val="28"/>
          <w:lang w:val="uk-UA"/>
        </w:rPr>
        <w:t xml:space="preserve"> </w:t>
      </w:r>
      <w:r w:rsidR="001C5FD9">
        <w:rPr>
          <w:color w:val="000000"/>
          <w:sz w:val="28"/>
          <w:szCs w:val="28"/>
          <w:lang w:val="uk-UA"/>
        </w:rPr>
        <w:t>обговорювались</w:t>
      </w:r>
      <w:r w:rsidR="001C5FD9" w:rsidRPr="00FB2C99">
        <w:rPr>
          <w:color w:val="000000"/>
          <w:sz w:val="28"/>
          <w:szCs w:val="28"/>
          <w:lang w:val="uk-UA"/>
        </w:rPr>
        <w:t xml:space="preserve"> зі здобувачами освіти </w:t>
      </w:r>
      <w:r w:rsidR="001C5FD9">
        <w:rPr>
          <w:color w:val="000000"/>
          <w:sz w:val="28"/>
          <w:szCs w:val="28"/>
          <w:lang w:val="uk-UA"/>
        </w:rPr>
        <w:t xml:space="preserve">питання - </w:t>
      </w:r>
      <w:r w:rsidR="001C5FD9" w:rsidRPr="00FB2C99">
        <w:rPr>
          <w:color w:val="000000"/>
          <w:sz w:val="28"/>
          <w:szCs w:val="28"/>
          <w:lang w:val="uk-UA"/>
        </w:rPr>
        <w:t>«Що ж це таке  - гід</w:t>
      </w:r>
      <w:r w:rsidR="001C5FD9">
        <w:rPr>
          <w:color w:val="000000"/>
          <w:sz w:val="28"/>
          <w:szCs w:val="28"/>
          <w:lang w:val="uk-UA"/>
        </w:rPr>
        <w:t>на поведінка?», після чого здобувачі</w:t>
      </w:r>
      <w:r w:rsidR="001C5FD9" w:rsidRPr="00FB2C99">
        <w:rPr>
          <w:color w:val="000000"/>
          <w:sz w:val="28"/>
          <w:szCs w:val="28"/>
          <w:lang w:val="uk-UA"/>
        </w:rPr>
        <w:t xml:space="preserve"> освіти </w:t>
      </w:r>
      <w:r w:rsidR="001C5FD9">
        <w:rPr>
          <w:color w:val="000000"/>
          <w:sz w:val="28"/>
          <w:szCs w:val="28"/>
          <w:lang w:val="uk-UA"/>
        </w:rPr>
        <w:t>в</w:t>
      </w:r>
      <w:r w:rsidR="001C5FD9" w:rsidRPr="00FB2C99">
        <w:rPr>
          <w:color w:val="000000"/>
          <w:sz w:val="28"/>
          <w:szCs w:val="28"/>
          <w:lang w:val="uk-UA"/>
        </w:rPr>
        <w:t>иступи</w:t>
      </w:r>
      <w:r w:rsidR="001C5FD9">
        <w:rPr>
          <w:color w:val="000000"/>
          <w:sz w:val="28"/>
          <w:szCs w:val="28"/>
          <w:lang w:val="uk-UA"/>
        </w:rPr>
        <w:t>ли</w:t>
      </w:r>
      <w:r w:rsidR="001C5FD9" w:rsidRPr="00FB2C99">
        <w:rPr>
          <w:color w:val="000000"/>
          <w:sz w:val="28"/>
          <w:szCs w:val="28"/>
          <w:lang w:val="uk-UA"/>
        </w:rPr>
        <w:t xml:space="preserve"> з прикладами власного досвіду</w:t>
      </w:r>
      <w:r w:rsidR="001C5FD9">
        <w:rPr>
          <w:color w:val="000000"/>
          <w:sz w:val="28"/>
          <w:szCs w:val="28"/>
          <w:lang w:val="uk-UA"/>
        </w:rPr>
        <w:t>. Наприкінці заходу здобувачі освіти написали</w:t>
      </w:r>
      <w:r w:rsidR="006F7F20">
        <w:rPr>
          <w:color w:val="000000"/>
          <w:sz w:val="28"/>
          <w:szCs w:val="28"/>
          <w:lang w:val="uk-UA"/>
        </w:rPr>
        <w:t xml:space="preserve"> листа самому собі </w:t>
      </w:r>
      <w:r w:rsidR="001C5FD9" w:rsidRPr="00FB2C99">
        <w:rPr>
          <w:color w:val="000000"/>
          <w:sz w:val="28"/>
          <w:szCs w:val="28"/>
          <w:lang w:val="uk-UA"/>
        </w:rPr>
        <w:t>«Моя мрія та що я можу зробити для здійснення своєї мрії у наступному 2020 році».</w:t>
      </w:r>
      <w:r w:rsidR="001C5FD9">
        <w:rPr>
          <w:color w:val="000000"/>
          <w:sz w:val="28"/>
          <w:szCs w:val="28"/>
          <w:lang w:val="uk-UA"/>
        </w:rPr>
        <w:t xml:space="preserve"> У межах заходу </w:t>
      </w:r>
      <w:r w:rsidR="001C5FD9" w:rsidRPr="00B7379F">
        <w:rPr>
          <w:color w:val="000000"/>
          <w:sz w:val="28"/>
          <w:szCs w:val="28"/>
          <w:lang w:val="uk-UA"/>
        </w:rPr>
        <w:t xml:space="preserve">«16 днів проти насильства» </w:t>
      </w:r>
      <w:r w:rsidR="001C5FD9">
        <w:rPr>
          <w:color w:val="000000"/>
          <w:sz w:val="28"/>
          <w:szCs w:val="28"/>
          <w:lang w:val="uk-UA"/>
        </w:rPr>
        <w:t xml:space="preserve">з </w:t>
      </w:r>
      <w:r w:rsidR="001C5FD9" w:rsidRPr="00B7379F">
        <w:rPr>
          <w:color w:val="000000"/>
          <w:sz w:val="28"/>
          <w:szCs w:val="28"/>
          <w:lang w:val="uk-UA"/>
        </w:rPr>
        <w:t>22 листопада по 10 грудня 2019 року</w:t>
      </w:r>
      <w:r w:rsidR="001C5FD9">
        <w:rPr>
          <w:color w:val="000000"/>
          <w:sz w:val="28"/>
          <w:szCs w:val="28"/>
          <w:lang w:val="uk-UA"/>
        </w:rPr>
        <w:t xml:space="preserve"> було проведено</w:t>
      </w:r>
      <w:r w:rsidR="001C5FD9" w:rsidRPr="00B7379F">
        <w:rPr>
          <w:color w:val="000000"/>
          <w:sz w:val="28"/>
          <w:szCs w:val="28"/>
          <w:lang w:val="uk-UA"/>
        </w:rPr>
        <w:t>:</w:t>
      </w:r>
    </w:p>
    <w:p w:rsidR="001C5FD9" w:rsidRPr="008E0634" w:rsidRDefault="001C5FD9" w:rsidP="00B7379F">
      <w:pPr>
        <w:widowControl w:val="0"/>
        <w:numPr>
          <w:ilvl w:val="0"/>
          <w:numId w:val="2"/>
        </w:numPr>
        <w:jc w:val="both"/>
        <w:rPr>
          <w:color w:val="000000"/>
          <w:sz w:val="28"/>
          <w:szCs w:val="28"/>
          <w:lang w:val="uk-UA"/>
        </w:rPr>
      </w:pPr>
      <w:r w:rsidRPr="008E0634">
        <w:rPr>
          <w:sz w:val="28"/>
          <w:szCs w:val="28"/>
          <w:lang w:val="uk-UA"/>
        </w:rPr>
        <w:t>Перегляд фільму «Станція призначення – життя». Проведення «круглого столу» на тему: «Сучасна работоргівля».</w:t>
      </w:r>
      <w:r w:rsidRPr="008E0634">
        <w:rPr>
          <w:color w:val="000000"/>
          <w:sz w:val="28"/>
          <w:szCs w:val="28"/>
          <w:lang w:val="uk-UA"/>
        </w:rPr>
        <w:t xml:space="preserve"> Є</w:t>
      </w:r>
      <w:r w:rsidRPr="008E0634">
        <w:rPr>
          <w:sz w:val="28"/>
          <w:szCs w:val="28"/>
          <w:lang w:val="uk-UA" w:eastAsia="en-US"/>
        </w:rPr>
        <w:t xml:space="preserve">диний урок «Протидія торгівлі </w:t>
      </w:r>
      <w:r w:rsidRPr="008E0634">
        <w:rPr>
          <w:sz w:val="28"/>
          <w:szCs w:val="28"/>
          <w:lang w:val="uk-UA" w:eastAsia="en-US"/>
        </w:rPr>
        <w:lastRenderedPageBreak/>
        <w:t>людьми»</w:t>
      </w:r>
      <w:r w:rsidRPr="008E0634">
        <w:rPr>
          <w:color w:val="000000"/>
          <w:sz w:val="28"/>
          <w:szCs w:val="28"/>
          <w:lang w:val="uk-UA"/>
        </w:rPr>
        <w:t>;</w:t>
      </w:r>
    </w:p>
    <w:p w:rsidR="001C5FD9" w:rsidRPr="008E0634" w:rsidRDefault="001C5FD9" w:rsidP="00B7379F">
      <w:pPr>
        <w:widowControl w:val="0"/>
        <w:numPr>
          <w:ilvl w:val="0"/>
          <w:numId w:val="2"/>
        </w:numPr>
        <w:jc w:val="both"/>
        <w:rPr>
          <w:color w:val="000000"/>
          <w:sz w:val="28"/>
          <w:szCs w:val="28"/>
          <w:lang w:val="uk-UA"/>
        </w:rPr>
      </w:pPr>
      <w:r w:rsidRPr="008E0634">
        <w:rPr>
          <w:sz w:val="28"/>
          <w:szCs w:val="28"/>
          <w:lang w:val="uk-UA" w:eastAsia="en-US"/>
        </w:rPr>
        <w:t>Превентивні заходи (лекції, тренінгові заняття, бесіди) з булінгу</w:t>
      </w:r>
      <w:r w:rsidRPr="008E0634">
        <w:rPr>
          <w:color w:val="000000"/>
          <w:sz w:val="28"/>
          <w:szCs w:val="28"/>
          <w:lang w:val="uk-UA"/>
        </w:rPr>
        <w:t>;</w:t>
      </w:r>
    </w:p>
    <w:p w:rsidR="001C5FD9" w:rsidRPr="008E0634" w:rsidRDefault="00AD714B" w:rsidP="00B7379F">
      <w:pPr>
        <w:widowControl w:val="0"/>
        <w:numPr>
          <w:ilvl w:val="0"/>
          <w:numId w:val="2"/>
        </w:numPr>
        <w:jc w:val="both"/>
        <w:rPr>
          <w:color w:val="000000"/>
          <w:sz w:val="28"/>
          <w:szCs w:val="28"/>
          <w:lang w:val="uk-UA"/>
        </w:rPr>
      </w:pPr>
      <w:r>
        <w:rPr>
          <w:color w:val="000000"/>
          <w:sz w:val="28"/>
          <w:szCs w:val="28"/>
          <w:lang w:val="uk-UA"/>
        </w:rPr>
        <w:t>Екскурсія до Музею жіночої та г</w:t>
      </w:r>
      <w:r w:rsidR="001C5FD9" w:rsidRPr="008E0634">
        <w:rPr>
          <w:color w:val="000000"/>
          <w:sz w:val="28"/>
          <w:szCs w:val="28"/>
          <w:lang w:val="uk-UA"/>
        </w:rPr>
        <w:t>ендерної історії;</w:t>
      </w:r>
    </w:p>
    <w:p w:rsidR="001C5FD9" w:rsidRPr="008E0634" w:rsidRDefault="001C5FD9" w:rsidP="00B7379F">
      <w:pPr>
        <w:widowControl w:val="0"/>
        <w:numPr>
          <w:ilvl w:val="0"/>
          <w:numId w:val="2"/>
        </w:numPr>
        <w:jc w:val="both"/>
        <w:rPr>
          <w:color w:val="000000"/>
          <w:sz w:val="28"/>
          <w:szCs w:val="28"/>
          <w:lang w:val="uk-UA"/>
        </w:rPr>
      </w:pPr>
      <w:r w:rsidRPr="008E0634">
        <w:rPr>
          <w:color w:val="000000"/>
          <w:sz w:val="28"/>
          <w:szCs w:val="28"/>
          <w:lang w:val="uk-UA"/>
        </w:rPr>
        <w:t>Виставка  «Зрозуміти, щоб припинити» та інтерактивне спілкування;</w:t>
      </w:r>
    </w:p>
    <w:p w:rsidR="001C5FD9" w:rsidRDefault="001C5FD9" w:rsidP="00B7379F">
      <w:pPr>
        <w:widowControl w:val="0"/>
        <w:numPr>
          <w:ilvl w:val="0"/>
          <w:numId w:val="2"/>
        </w:numPr>
        <w:jc w:val="both"/>
        <w:rPr>
          <w:color w:val="000000"/>
          <w:sz w:val="28"/>
          <w:szCs w:val="28"/>
          <w:lang w:val="uk-UA"/>
        </w:rPr>
      </w:pPr>
      <w:r w:rsidRPr="008E0634">
        <w:rPr>
          <w:color w:val="000000"/>
          <w:sz w:val="28"/>
          <w:szCs w:val="28"/>
          <w:lang w:val="uk-UA"/>
        </w:rPr>
        <w:t>Гра «Ми – активні»;</w:t>
      </w:r>
    </w:p>
    <w:p w:rsidR="001C5FD9" w:rsidRDefault="001C5FD9" w:rsidP="00B7379F">
      <w:pPr>
        <w:widowControl w:val="0"/>
        <w:numPr>
          <w:ilvl w:val="0"/>
          <w:numId w:val="2"/>
        </w:numPr>
        <w:jc w:val="both"/>
        <w:rPr>
          <w:color w:val="000000"/>
          <w:sz w:val="28"/>
          <w:szCs w:val="28"/>
          <w:lang w:val="uk-UA"/>
        </w:rPr>
      </w:pPr>
      <w:r>
        <w:rPr>
          <w:color w:val="000000"/>
          <w:sz w:val="28"/>
          <w:szCs w:val="28"/>
          <w:lang w:val="uk-UA"/>
        </w:rPr>
        <w:t>Тематичний тренінг.</w:t>
      </w:r>
    </w:p>
    <w:p w:rsidR="001C5FD9" w:rsidRDefault="009234B8" w:rsidP="006F7F20">
      <w:pPr>
        <w:widowControl w:val="0"/>
        <w:ind w:firstLine="567"/>
        <w:jc w:val="both"/>
        <w:rPr>
          <w:sz w:val="28"/>
          <w:szCs w:val="28"/>
          <w:lang w:val="uk-UA" w:eastAsia="en-US"/>
        </w:rPr>
      </w:pPr>
      <w:r>
        <w:rPr>
          <w:color w:val="000000"/>
          <w:sz w:val="28"/>
          <w:szCs w:val="28"/>
          <w:lang w:val="uk-UA"/>
        </w:rPr>
        <w:t>Б</w:t>
      </w:r>
      <w:r w:rsidRPr="00AA083D">
        <w:rPr>
          <w:color w:val="000000"/>
          <w:sz w:val="28"/>
          <w:szCs w:val="28"/>
          <w:lang w:val="uk-UA"/>
        </w:rPr>
        <w:t>уло</w:t>
      </w:r>
      <w:r>
        <w:rPr>
          <w:color w:val="000000"/>
          <w:sz w:val="28"/>
          <w:szCs w:val="28"/>
          <w:lang w:val="uk-UA"/>
        </w:rPr>
        <w:t xml:space="preserve"> п</w:t>
      </w:r>
      <w:r w:rsidR="001C5FD9" w:rsidRPr="00AA083D">
        <w:rPr>
          <w:color w:val="000000"/>
          <w:sz w:val="28"/>
          <w:szCs w:val="28"/>
          <w:lang w:val="uk-UA"/>
        </w:rPr>
        <w:t>роведено</w:t>
      </w:r>
      <w:r w:rsidR="001C5FD9" w:rsidRPr="00AA083D">
        <w:rPr>
          <w:color w:val="000000"/>
          <w:sz w:val="28"/>
          <w:szCs w:val="28"/>
          <w:lang w:val="uk-UA" w:eastAsia="en-US"/>
        </w:rPr>
        <w:t xml:space="preserve"> </w:t>
      </w:r>
      <w:r w:rsidR="001C5FD9" w:rsidRPr="00AA083D">
        <w:rPr>
          <w:sz w:val="28"/>
          <w:szCs w:val="28"/>
          <w:lang w:val="uk-UA" w:eastAsia="en-US"/>
        </w:rPr>
        <w:t>«Тиждень сприяння здоровому способу життя»</w:t>
      </w:r>
      <w:r w:rsidRPr="00AA083D">
        <w:rPr>
          <w:color w:val="000000"/>
          <w:sz w:val="28"/>
          <w:szCs w:val="28"/>
          <w:lang w:val="uk-UA"/>
        </w:rPr>
        <w:t xml:space="preserve"> </w:t>
      </w:r>
      <w:r>
        <w:rPr>
          <w:color w:val="000000"/>
          <w:sz w:val="28"/>
          <w:szCs w:val="28"/>
          <w:lang w:val="uk-UA"/>
        </w:rPr>
        <w:t>(</w:t>
      </w:r>
      <w:r w:rsidRPr="00AA083D">
        <w:rPr>
          <w:color w:val="000000"/>
          <w:sz w:val="28"/>
          <w:szCs w:val="28"/>
          <w:lang w:val="uk-UA"/>
        </w:rPr>
        <w:t>лют</w:t>
      </w:r>
      <w:r>
        <w:rPr>
          <w:color w:val="000000"/>
          <w:sz w:val="28"/>
          <w:szCs w:val="28"/>
          <w:lang w:val="uk-UA"/>
        </w:rPr>
        <w:t>ий</w:t>
      </w:r>
      <w:r w:rsidRPr="00AA083D">
        <w:rPr>
          <w:color w:val="000000"/>
          <w:sz w:val="28"/>
          <w:szCs w:val="28"/>
          <w:lang w:val="uk-UA"/>
        </w:rPr>
        <w:t xml:space="preserve"> 2020 року</w:t>
      </w:r>
      <w:r>
        <w:rPr>
          <w:color w:val="000000"/>
          <w:sz w:val="28"/>
          <w:szCs w:val="28"/>
          <w:lang w:val="uk-UA"/>
        </w:rPr>
        <w:t>)</w:t>
      </w:r>
      <w:r w:rsidR="001C5FD9" w:rsidRPr="00AA083D">
        <w:rPr>
          <w:sz w:val="28"/>
          <w:szCs w:val="28"/>
          <w:lang w:val="uk-UA" w:eastAsia="en-US"/>
        </w:rPr>
        <w:t>.</w:t>
      </w:r>
    </w:p>
    <w:p w:rsidR="00AD714B" w:rsidRDefault="00AD714B" w:rsidP="006F7F20">
      <w:pPr>
        <w:widowControl w:val="0"/>
        <w:ind w:firstLine="567"/>
        <w:jc w:val="both"/>
        <w:rPr>
          <w:color w:val="000000"/>
          <w:sz w:val="28"/>
          <w:szCs w:val="28"/>
          <w:lang w:val="uk-UA"/>
        </w:rPr>
      </w:pPr>
      <w:r>
        <w:rPr>
          <w:sz w:val="28"/>
          <w:szCs w:val="28"/>
          <w:lang w:val="uk-UA" w:eastAsia="en-US"/>
        </w:rPr>
        <w:t xml:space="preserve">У межах реалізації проекту «Підвищення обізнаності людей з вадами зору та слуху щодо проблеми торгівлі людьми безпечної міграції та працевлаштування» психологічною службою був проведений загальношкільний захід зі здобувачами освіти 5-11 класів. </w:t>
      </w:r>
    </w:p>
    <w:p w:rsidR="001C5FD9" w:rsidRDefault="001C5FD9" w:rsidP="00AF28E9">
      <w:pPr>
        <w:ind w:firstLine="567"/>
        <w:jc w:val="both"/>
        <w:rPr>
          <w:sz w:val="28"/>
          <w:szCs w:val="28"/>
          <w:lang w:val="uk-UA"/>
        </w:rPr>
      </w:pPr>
      <w:r>
        <w:rPr>
          <w:sz w:val="28"/>
          <w:szCs w:val="28"/>
          <w:lang w:val="uk-UA"/>
        </w:rPr>
        <w:t>У закладі освіти с</w:t>
      </w:r>
      <w:r w:rsidRPr="00DB0A7C">
        <w:rPr>
          <w:sz w:val="28"/>
          <w:szCs w:val="28"/>
          <w:lang w:val="uk-UA"/>
        </w:rPr>
        <w:t xml:space="preserve">истематично контролювалося відвідування </w:t>
      </w:r>
      <w:r>
        <w:rPr>
          <w:sz w:val="28"/>
          <w:szCs w:val="28"/>
          <w:lang w:val="uk-UA"/>
        </w:rPr>
        <w:t xml:space="preserve">дітьми </w:t>
      </w:r>
      <w:r w:rsidRPr="00DB0A7C">
        <w:rPr>
          <w:sz w:val="28"/>
          <w:szCs w:val="28"/>
          <w:lang w:val="uk-UA"/>
        </w:rPr>
        <w:t>занять КЗ «ХС</w:t>
      </w:r>
      <w:r w:rsidR="009234B8">
        <w:rPr>
          <w:sz w:val="28"/>
          <w:szCs w:val="28"/>
          <w:lang w:val="uk-UA"/>
        </w:rPr>
        <w:t>Ш № 5</w:t>
      </w:r>
      <w:r w:rsidRPr="00DB0A7C">
        <w:rPr>
          <w:sz w:val="28"/>
          <w:szCs w:val="28"/>
          <w:lang w:val="uk-UA"/>
        </w:rPr>
        <w:t>» ХОР</w:t>
      </w:r>
      <w:r>
        <w:rPr>
          <w:sz w:val="28"/>
          <w:szCs w:val="28"/>
          <w:lang w:val="uk-UA"/>
        </w:rPr>
        <w:t xml:space="preserve"> та проводилась профілактична робота з приводу відсутності без поважних причин дітей у закладі.</w:t>
      </w: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C75CD3" w:rsidRDefault="00C75CD3" w:rsidP="006F7F20">
      <w:pPr>
        <w:jc w:val="both"/>
        <w:rPr>
          <w:sz w:val="28"/>
          <w:szCs w:val="28"/>
          <w:lang w:val="uk-UA"/>
        </w:rPr>
      </w:pPr>
      <w:r>
        <w:rPr>
          <w:sz w:val="28"/>
          <w:szCs w:val="28"/>
          <w:lang w:val="uk-UA"/>
        </w:rPr>
        <w:t xml:space="preserve">Заступник директора </w:t>
      </w:r>
    </w:p>
    <w:p w:rsidR="009234B8" w:rsidRDefault="00C75CD3" w:rsidP="006F7F20">
      <w:pPr>
        <w:jc w:val="both"/>
        <w:rPr>
          <w:sz w:val="28"/>
          <w:szCs w:val="28"/>
          <w:lang w:val="uk-UA"/>
        </w:rPr>
      </w:pPr>
      <w:r>
        <w:rPr>
          <w:sz w:val="28"/>
          <w:szCs w:val="28"/>
          <w:lang w:val="uk-UA"/>
        </w:rPr>
        <w:t xml:space="preserve">з виховної роботи                </w:t>
      </w:r>
      <w:r w:rsidR="006F7F20">
        <w:rPr>
          <w:sz w:val="28"/>
          <w:szCs w:val="28"/>
          <w:lang w:val="uk-UA"/>
        </w:rPr>
        <w:t xml:space="preserve">         </w:t>
      </w:r>
      <w:r>
        <w:rPr>
          <w:sz w:val="28"/>
          <w:szCs w:val="28"/>
          <w:lang w:val="uk-UA"/>
        </w:rPr>
        <w:t xml:space="preserve">                                        Ю. ЛАВРИКОВА</w:t>
      </w: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9234B8" w:rsidRDefault="009234B8" w:rsidP="00AF28E9">
      <w:pPr>
        <w:ind w:firstLine="567"/>
        <w:jc w:val="both"/>
        <w:rPr>
          <w:sz w:val="28"/>
          <w:szCs w:val="28"/>
          <w:lang w:val="uk-UA"/>
        </w:rPr>
      </w:pPr>
    </w:p>
    <w:p w:rsidR="00B232EE" w:rsidRDefault="00B232EE" w:rsidP="00AF28E9">
      <w:pPr>
        <w:ind w:firstLine="567"/>
        <w:jc w:val="both"/>
        <w:rPr>
          <w:sz w:val="28"/>
          <w:szCs w:val="28"/>
          <w:lang w:val="uk-UA"/>
        </w:rPr>
      </w:pPr>
    </w:p>
    <w:p w:rsidR="00B232EE" w:rsidRDefault="00B232EE" w:rsidP="00AF28E9">
      <w:pPr>
        <w:ind w:firstLine="567"/>
        <w:jc w:val="both"/>
        <w:rPr>
          <w:sz w:val="28"/>
          <w:szCs w:val="28"/>
          <w:lang w:val="uk-UA"/>
        </w:rPr>
      </w:pPr>
    </w:p>
    <w:p w:rsidR="00B232EE" w:rsidRDefault="00B232EE" w:rsidP="00AF28E9">
      <w:pPr>
        <w:ind w:firstLine="567"/>
        <w:jc w:val="both"/>
        <w:rPr>
          <w:sz w:val="28"/>
          <w:szCs w:val="28"/>
          <w:lang w:val="uk-UA"/>
        </w:rPr>
      </w:pPr>
    </w:p>
    <w:p w:rsidR="001C5FD9" w:rsidRDefault="001C5FD9" w:rsidP="00AF28E9">
      <w:pPr>
        <w:ind w:firstLine="567"/>
        <w:jc w:val="both"/>
        <w:rPr>
          <w:sz w:val="28"/>
          <w:szCs w:val="28"/>
          <w:lang w:val="uk-UA"/>
        </w:rPr>
      </w:pPr>
    </w:p>
    <w:p w:rsidR="006F7F20" w:rsidRDefault="006F7F20" w:rsidP="00AF28E9">
      <w:pPr>
        <w:ind w:firstLine="567"/>
        <w:jc w:val="both"/>
        <w:rPr>
          <w:sz w:val="28"/>
          <w:szCs w:val="28"/>
          <w:lang w:val="uk-UA"/>
        </w:rPr>
      </w:pPr>
    </w:p>
    <w:p w:rsidR="006F7F20" w:rsidRDefault="006F7F20" w:rsidP="00AF28E9">
      <w:pPr>
        <w:ind w:firstLine="567"/>
        <w:jc w:val="both"/>
        <w:rPr>
          <w:sz w:val="28"/>
          <w:szCs w:val="28"/>
          <w:lang w:val="uk-UA"/>
        </w:rPr>
      </w:pPr>
    </w:p>
    <w:p w:rsidR="001C5FD9" w:rsidRPr="0056321C" w:rsidRDefault="001C5FD9" w:rsidP="00A83D54">
      <w:pPr>
        <w:jc w:val="both"/>
        <w:rPr>
          <w:sz w:val="28"/>
          <w:szCs w:val="28"/>
          <w:lang w:val="uk-UA"/>
        </w:rPr>
      </w:pPr>
      <w:r w:rsidRPr="0056321C">
        <w:rPr>
          <w:sz w:val="28"/>
          <w:szCs w:val="28"/>
          <w:lang w:val="uk-UA"/>
        </w:rPr>
        <w:t>Візи:</w:t>
      </w:r>
    </w:p>
    <w:p w:rsidR="001C5FD9" w:rsidRPr="0056321C" w:rsidRDefault="001C5FD9" w:rsidP="00A83D54">
      <w:pPr>
        <w:jc w:val="both"/>
        <w:rPr>
          <w:sz w:val="28"/>
          <w:szCs w:val="28"/>
          <w:lang w:val="uk-UA"/>
        </w:rPr>
      </w:pPr>
    </w:p>
    <w:tbl>
      <w:tblPr>
        <w:tblW w:w="9853" w:type="dxa"/>
        <w:tblInd w:w="108" w:type="dxa"/>
        <w:tblLook w:val="00A0" w:firstRow="1" w:lastRow="0" w:firstColumn="1" w:lastColumn="0" w:noHBand="0" w:noVBand="0"/>
      </w:tblPr>
      <w:tblGrid>
        <w:gridCol w:w="5637"/>
        <w:gridCol w:w="1984"/>
        <w:gridCol w:w="2232"/>
      </w:tblGrid>
      <w:tr w:rsidR="001C5FD9" w:rsidRPr="0056321C" w:rsidTr="006F7F20">
        <w:tc>
          <w:tcPr>
            <w:tcW w:w="5637" w:type="dxa"/>
          </w:tcPr>
          <w:p w:rsidR="001C5FD9" w:rsidRPr="0056321C" w:rsidRDefault="001C5FD9" w:rsidP="009234B8">
            <w:pPr>
              <w:jc w:val="both"/>
              <w:rPr>
                <w:sz w:val="28"/>
                <w:szCs w:val="28"/>
                <w:lang w:val="uk-UA"/>
              </w:rPr>
            </w:pPr>
            <w:r w:rsidRPr="0056321C">
              <w:rPr>
                <w:sz w:val="28"/>
                <w:szCs w:val="28"/>
                <w:lang w:val="uk-UA"/>
              </w:rPr>
              <w:t>Заступник директора з навчальної роботи Комунального закладу «Харківськ</w:t>
            </w:r>
            <w:r w:rsidR="009234B8">
              <w:rPr>
                <w:sz w:val="28"/>
                <w:szCs w:val="28"/>
                <w:lang w:val="uk-UA"/>
              </w:rPr>
              <w:t>а</w:t>
            </w:r>
            <w:r w:rsidRPr="0056321C">
              <w:rPr>
                <w:sz w:val="28"/>
                <w:szCs w:val="28"/>
                <w:lang w:val="uk-UA"/>
              </w:rPr>
              <w:t xml:space="preserve"> спеціальн</w:t>
            </w:r>
            <w:r w:rsidR="009234B8">
              <w:rPr>
                <w:sz w:val="28"/>
                <w:szCs w:val="28"/>
                <w:lang w:val="uk-UA"/>
              </w:rPr>
              <w:t>а</w:t>
            </w:r>
            <w:r w:rsidRPr="0056321C">
              <w:rPr>
                <w:sz w:val="28"/>
                <w:szCs w:val="28"/>
                <w:lang w:val="uk-UA"/>
              </w:rPr>
              <w:t xml:space="preserve"> </w:t>
            </w:r>
            <w:r w:rsidR="009234B8">
              <w:rPr>
                <w:sz w:val="28"/>
                <w:szCs w:val="28"/>
                <w:lang w:val="uk-UA"/>
              </w:rPr>
              <w:t>школа № 5</w:t>
            </w:r>
            <w:r w:rsidRPr="0056321C">
              <w:rPr>
                <w:sz w:val="28"/>
                <w:szCs w:val="28"/>
                <w:lang w:val="uk-UA"/>
              </w:rPr>
              <w:t>» Харківської обласної ради</w:t>
            </w:r>
          </w:p>
        </w:tc>
        <w:tc>
          <w:tcPr>
            <w:tcW w:w="1984" w:type="dxa"/>
          </w:tcPr>
          <w:p w:rsidR="001C5FD9" w:rsidRPr="0056321C" w:rsidRDefault="001C5FD9" w:rsidP="00E02BC6">
            <w:pPr>
              <w:rPr>
                <w:sz w:val="28"/>
                <w:szCs w:val="28"/>
                <w:lang w:val="uk-UA"/>
              </w:rPr>
            </w:pPr>
          </w:p>
        </w:tc>
        <w:tc>
          <w:tcPr>
            <w:tcW w:w="2232" w:type="dxa"/>
          </w:tcPr>
          <w:p w:rsidR="001C5FD9" w:rsidRPr="0056321C" w:rsidRDefault="001C5FD9" w:rsidP="00E02BC6">
            <w:pPr>
              <w:rPr>
                <w:sz w:val="28"/>
                <w:szCs w:val="28"/>
                <w:lang w:val="uk-UA"/>
              </w:rPr>
            </w:pPr>
          </w:p>
          <w:p w:rsidR="001C5FD9" w:rsidRPr="0056321C" w:rsidRDefault="001C5FD9" w:rsidP="00E02BC6">
            <w:pPr>
              <w:rPr>
                <w:sz w:val="28"/>
                <w:szCs w:val="28"/>
                <w:lang w:val="uk-UA"/>
              </w:rPr>
            </w:pPr>
          </w:p>
          <w:p w:rsidR="001C5FD9" w:rsidRPr="0056321C" w:rsidRDefault="001C5FD9" w:rsidP="00E02BC6">
            <w:pPr>
              <w:rPr>
                <w:sz w:val="28"/>
                <w:szCs w:val="28"/>
                <w:lang w:val="uk-UA"/>
              </w:rPr>
            </w:pPr>
          </w:p>
          <w:p w:rsidR="001C5FD9" w:rsidRPr="0056321C" w:rsidRDefault="001C5FD9" w:rsidP="00E02BC6">
            <w:pPr>
              <w:rPr>
                <w:sz w:val="28"/>
                <w:szCs w:val="28"/>
                <w:lang w:val="uk-UA"/>
              </w:rPr>
            </w:pPr>
            <w:r w:rsidRPr="0056321C">
              <w:rPr>
                <w:sz w:val="28"/>
                <w:szCs w:val="28"/>
                <w:lang w:val="uk-UA"/>
              </w:rPr>
              <w:t>Г. Кукліна</w:t>
            </w:r>
          </w:p>
        </w:tc>
      </w:tr>
      <w:tr w:rsidR="001C5FD9" w:rsidRPr="0056321C" w:rsidTr="006F7F20">
        <w:trPr>
          <w:trHeight w:val="177"/>
        </w:trPr>
        <w:tc>
          <w:tcPr>
            <w:tcW w:w="5637" w:type="dxa"/>
          </w:tcPr>
          <w:p w:rsidR="001C5FD9" w:rsidRPr="0056321C" w:rsidRDefault="001C5FD9" w:rsidP="00E02BC6">
            <w:pPr>
              <w:jc w:val="both"/>
              <w:rPr>
                <w:sz w:val="16"/>
                <w:szCs w:val="16"/>
                <w:lang w:val="uk-UA"/>
              </w:rPr>
            </w:pPr>
          </w:p>
        </w:tc>
        <w:tc>
          <w:tcPr>
            <w:tcW w:w="1984" w:type="dxa"/>
          </w:tcPr>
          <w:p w:rsidR="001C5FD9" w:rsidRPr="0056321C" w:rsidRDefault="001C5FD9" w:rsidP="00E02BC6">
            <w:pPr>
              <w:rPr>
                <w:sz w:val="16"/>
                <w:szCs w:val="16"/>
                <w:lang w:val="uk-UA"/>
              </w:rPr>
            </w:pPr>
          </w:p>
        </w:tc>
        <w:tc>
          <w:tcPr>
            <w:tcW w:w="2232" w:type="dxa"/>
          </w:tcPr>
          <w:p w:rsidR="001C5FD9" w:rsidRPr="0056321C" w:rsidRDefault="001C5FD9" w:rsidP="00E02BC6">
            <w:pPr>
              <w:rPr>
                <w:sz w:val="16"/>
                <w:szCs w:val="16"/>
                <w:lang w:val="uk-UA"/>
              </w:rPr>
            </w:pPr>
          </w:p>
        </w:tc>
      </w:tr>
      <w:tr w:rsidR="001C5FD9" w:rsidRPr="0056321C" w:rsidTr="006F7F20">
        <w:tc>
          <w:tcPr>
            <w:tcW w:w="5637" w:type="dxa"/>
          </w:tcPr>
          <w:p w:rsidR="001C5FD9" w:rsidRPr="0056321C" w:rsidRDefault="001C5FD9" w:rsidP="00E02BC6">
            <w:pPr>
              <w:jc w:val="both"/>
              <w:rPr>
                <w:sz w:val="28"/>
                <w:szCs w:val="28"/>
                <w:lang w:val="uk-UA"/>
              </w:rPr>
            </w:pPr>
            <w:r w:rsidRPr="0056321C">
              <w:rPr>
                <w:sz w:val="28"/>
                <w:szCs w:val="28"/>
                <w:lang w:val="uk-UA"/>
              </w:rPr>
              <w:t xml:space="preserve">Заступник директора з виховної роботи Комунального закладу </w:t>
            </w:r>
            <w:r w:rsidR="009234B8" w:rsidRPr="0056321C">
              <w:rPr>
                <w:sz w:val="28"/>
                <w:szCs w:val="28"/>
                <w:lang w:val="uk-UA"/>
              </w:rPr>
              <w:t>«Харківськ</w:t>
            </w:r>
            <w:r w:rsidR="009234B8">
              <w:rPr>
                <w:sz w:val="28"/>
                <w:szCs w:val="28"/>
                <w:lang w:val="uk-UA"/>
              </w:rPr>
              <w:t>а</w:t>
            </w:r>
            <w:r w:rsidR="009234B8" w:rsidRPr="0056321C">
              <w:rPr>
                <w:sz w:val="28"/>
                <w:szCs w:val="28"/>
                <w:lang w:val="uk-UA"/>
              </w:rPr>
              <w:t xml:space="preserve"> спеціальн</w:t>
            </w:r>
            <w:r w:rsidR="009234B8">
              <w:rPr>
                <w:sz w:val="28"/>
                <w:szCs w:val="28"/>
                <w:lang w:val="uk-UA"/>
              </w:rPr>
              <w:t>а</w:t>
            </w:r>
            <w:r w:rsidR="009234B8" w:rsidRPr="0056321C">
              <w:rPr>
                <w:sz w:val="28"/>
                <w:szCs w:val="28"/>
                <w:lang w:val="uk-UA"/>
              </w:rPr>
              <w:t xml:space="preserve"> </w:t>
            </w:r>
            <w:r w:rsidR="009234B8">
              <w:rPr>
                <w:sz w:val="28"/>
                <w:szCs w:val="28"/>
                <w:lang w:val="uk-UA"/>
              </w:rPr>
              <w:t>школа № 5</w:t>
            </w:r>
            <w:r w:rsidR="009234B8" w:rsidRPr="0056321C">
              <w:rPr>
                <w:sz w:val="28"/>
                <w:szCs w:val="28"/>
                <w:lang w:val="uk-UA"/>
              </w:rPr>
              <w:t>»</w:t>
            </w:r>
            <w:r w:rsidR="009234B8">
              <w:rPr>
                <w:sz w:val="28"/>
                <w:szCs w:val="28"/>
                <w:lang w:val="uk-UA"/>
              </w:rPr>
              <w:t xml:space="preserve"> </w:t>
            </w:r>
            <w:r w:rsidRPr="0056321C">
              <w:rPr>
                <w:sz w:val="28"/>
                <w:szCs w:val="28"/>
                <w:lang w:val="uk-UA"/>
              </w:rPr>
              <w:t>Харківської обласної ради</w:t>
            </w:r>
          </w:p>
        </w:tc>
        <w:tc>
          <w:tcPr>
            <w:tcW w:w="1984" w:type="dxa"/>
          </w:tcPr>
          <w:p w:rsidR="001C5FD9" w:rsidRPr="0056321C" w:rsidRDefault="001C5FD9" w:rsidP="00E02BC6">
            <w:pPr>
              <w:rPr>
                <w:sz w:val="28"/>
                <w:szCs w:val="28"/>
                <w:lang w:val="uk-UA"/>
              </w:rPr>
            </w:pPr>
          </w:p>
        </w:tc>
        <w:tc>
          <w:tcPr>
            <w:tcW w:w="2232" w:type="dxa"/>
          </w:tcPr>
          <w:p w:rsidR="001C5FD9" w:rsidRPr="0056321C" w:rsidRDefault="001C5FD9" w:rsidP="00E02BC6">
            <w:pPr>
              <w:rPr>
                <w:sz w:val="28"/>
                <w:szCs w:val="28"/>
                <w:lang w:val="uk-UA"/>
              </w:rPr>
            </w:pPr>
          </w:p>
          <w:p w:rsidR="001C5FD9" w:rsidRPr="0056321C" w:rsidRDefault="001C5FD9" w:rsidP="00E02BC6">
            <w:pPr>
              <w:rPr>
                <w:sz w:val="28"/>
                <w:szCs w:val="28"/>
                <w:lang w:val="uk-UA"/>
              </w:rPr>
            </w:pPr>
          </w:p>
          <w:p w:rsidR="001C5FD9" w:rsidRPr="0056321C" w:rsidRDefault="001C5FD9" w:rsidP="00E02BC6">
            <w:pPr>
              <w:rPr>
                <w:sz w:val="28"/>
                <w:szCs w:val="28"/>
                <w:lang w:val="uk-UA"/>
              </w:rPr>
            </w:pPr>
          </w:p>
          <w:p w:rsidR="001C5FD9" w:rsidRPr="0056321C" w:rsidRDefault="001C5FD9" w:rsidP="00E02BC6">
            <w:pPr>
              <w:rPr>
                <w:sz w:val="28"/>
                <w:szCs w:val="28"/>
                <w:lang w:val="uk-UA"/>
              </w:rPr>
            </w:pPr>
            <w:r w:rsidRPr="0056321C">
              <w:rPr>
                <w:sz w:val="28"/>
                <w:szCs w:val="28"/>
                <w:lang w:val="uk-UA"/>
              </w:rPr>
              <w:t>Ю. Лаврикова</w:t>
            </w:r>
          </w:p>
        </w:tc>
      </w:tr>
      <w:tr w:rsidR="001C5FD9" w:rsidRPr="0056321C" w:rsidTr="006F7F20">
        <w:tc>
          <w:tcPr>
            <w:tcW w:w="5637" w:type="dxa"/>
          </w:tcPr>
          <w:p w:rsidR="001C5FD9" w:rsidRPr="0056321C" w:rsidRDefault="001C5FD9" w:rsidP="00E02BC6">
            <w:pPr>
              <w:jc w:val="both"/>
              <w:rPr>
                <w:sz w:val="16"/>
                <w:szCs w:val="16"/>
                <w:lang w:val="uk-UA"/>
              </w:rPr>
            </w:pPr>
          </w:p>
        </w:tc>
        <w:tc>
          <w:tcPr>
            <w:tcW w:w="1984" w:type="dxa"/>
          </w:tcPr>
          <w:p w:rsidR="001C5FD9" w:rsidRPr="0056321C" w:rsidRDefault="001C5FD9" w:rsidP="00E02BC6">
            <w:pPr>
              <w:rPr>
                <w:sz w:val="16"/>
                <w:szCs w:val="16"/>
                <w:lang w:val="uk-UA"/>
              </w:rPr>
            </w:pPr>
          </w:p>
        </w:tc>
        <w:tc>
          <w:tcPr>
            <w:tcW w:w="2232" w:type="dxa"/>
          </w:tcPr>
          <w:p w:rsidR="001C5FD9" w:rsidRPr="0056321C" w:rsidRDefault="001C5FD9" w:rsidP="00E02BC6">
            <w:pPr>
              <w:rPr>
                <w:sz w:val="16"/>
                <w:szCs w:val="16"/>
                <w:lang w:val="uk-UA"/>
              </w:rPr>
            </w:pPr>
          </w:p>
        </w:tc>
      </w:tr>
      <w:tr w:rsidR="001C5FD9" w:rsidRPr="0056321C" w:rsidTr="006F7F20">
        <w:tc>
          <w:tcPr>
            <w:tcW w:w="5637" w:type="dxa"/>
          </w:tcPr>
          <w:p w:rsidR="001C5FD9" w:rsidRPr="0056321C" w:rsidRDefault="001C5FD9" w:rsidP="00E02BC6">
            <w:pPr>
              <w:jc w:val="both"/>
              <w:rPr>
                <w:sz w:val="28"/>
                <w:szCs w:val="28"/>
                <w:lang w:val="uk-UA"/>
              </w:rPr>
            </w:pPr>
            <w:r w:rsidRPr="0056321C">
              <w:rPr>
                <w:sz w:val="28"/>
                <w:szCs w:val="28"/>
                <w:lang w:val="uk-UA"/>
              </w:rPr>
              <w:t xml:space="preserve">Секретар – друкарка Комунального закладу </w:t>
            </w:r>
            <w:r w:rsidR="009234B8" w:rsidRPr="0056321C">
              <w:rPr>
                <w:sz w:val="28"/>
                <w:szCs w:val="28"/>
                <w:lang w:val="uk-UA"/>
              </w:rPr>
              <w:t>«Харківськ</w:t>
            </w:r>
            <w:r w:rsidR="009234B8">
              <w:rPr>
                <w:sz w:val="28"/>
                <w:szCs w:val="28"/>
                <w:lang w:val="uk-UA"/>
              </w:rPr>
              <w:t>а</w:t>
            </w:r>
            <w:r w:rsidR="009234B8" w:rsidRPr="0056321C">
              <w:rPr>
                <w:sz w:val="28"/>
                <w:szCs w:val="28"/>
                <w:lang w:val="uk-UA"/>
              </w:rPr>
              <w:t xml:space="preserve"> спеціальн</w:t>
            </w:r>
            <w:r w:rsidR="009234B8">
              <w:rPr>
                <w:sz w:val="28"/>
                <w:szCs w:val="28"/>
                <w:lang w:val="uk-UA"/>
              </w:rPr>
              <w:t>а</w:t>
            </w:r>
            <w:r w:rsidR="009234B8" w:rsidRPr="0056321C">
              <w:rPr>
                <w:sz w:val="28"/>
                <w:szCs w:val="28"/>
                <w:lang w:val="uk-UA"/>
              </w:rPr>
              <w:t xml:space="preserve"> </w:t>
            </w:r>
            <w:r w:rsidR="009234B8">
              <w:rPr>
                <w:sz w:val="28"/>
                <w:szCs w:val="28"/>
                <w:lang w:val="uk-UA"/>
              </w:rPr>
              <w:t>школа № 5</w:t>
            </w:r>
            <w:r w:rsidR="009234B8" w:rsidRPr="0056321C">
              <w:rPr>
                <w:sz w:val="28"/>
                <w:szCs w:val="28"/>
                <w:lang w:val="uk-UA"/>
              </w:rPr>
              <w:t>»</w:t>
            </w:r>
            <w:r w:rsidR="009234B8">
              <w:rPr>
                <w:sz w:val="28"/>
                <w:szCs w:val="28"/>
                <w:lang w:val="uk-UA"/>
              </w:rPr>
              <w:t xml:space="preserve"> </w:t>
            </w:r>
            <w:r w:rsidRPr="0056321C">
              <w:rPr>
                <w:sz w:val="28"/>
                <w:szCs w:val="28"/>
                <w:lang w:val="uk-UA"/>
              </w:rPr>
              <w:t>Харківської обласної ради</w:t>
            </w:r>
          </w:p>
        </w:tc>
        <w:tc>
          <w:tcPr>
            <w:tcW w:w="1984" w:type="dxa"/>
          </w:tcPr>
          <w:p w:rsidR="001C5FD9" w:rsidRPr="0056321C" w:rsidRDefault="001C5FD9" w:rsidP="00E02BC6">
            <w:pPr>
              <w:rPr>
                <w:sz w:val="28"/>
                <w:szCs w:val="28"/>
                <w:lang w:val="uk-UA"/>
              </w:rPr>
            </w:pPr>
          </w:p>
        </w:tc>
        <w:tc>
          <w:tcPr>
            <w:tcW w:w="2232" w:type="dxa"/>
          </w:tcPr>
          <w:p w:rsidR="001C5FD9" w:rsidRPr="0056321C" w:rsidRDefault="001C5FD9" w:rsidP="00E02BC6">
            <w:pPr>
              <w:rPr>
                <w:sz w:val="28"/>
                <w:szCs w:val="28"/>
                <w:lang w:val="uk-UA"/>
              </w:rPr>
            </w:pPr>
          </w:p>
          <w:p w:rsidR="001C5FD9" w:rsidRPr="0056321C" w:rsidRDefault="001C5FD9" w:rsidP="00E02BC6">
            <w:pPr>
              <w:rPr>
                <w:sz w:val="28"/>
                <w:szCs w:val="28"/>
                <w:lang w:val="uk-UA"/>
              </w:rPr>
            </w:pPr>
          </w:p>
          <w:p w:rsidR="001C5FD9" w:rsidRPr="0056321C" w:rsidRDefault="001C5FD9" w:rsidP="00E02BC6">
            <w:pPr>
              <w:rPr>
                <w:sz w:val="28"/>
                <w:szCs w:val="28"/>
                <w:lang w:val="uk-UA"/>
              </w:rPr>
            </w:pPr>
            <w:r w:rsidRPr="0056321C">
              <w:rPr>
                <w:sz w:val="28"/>
                <w:szCs w:val="28"/>
                <w:lang w:val="uk-UA"/>
              </w:rPr>
              <w:t>І. Українська</w:t>
            </w:r>
          </w:p>
        </w:tc>
      </w:tr>
      <w:tr w:rsidR="001C5FD9" w:rsidRPr="0056321C" w:rsidTr="006F7F20">
        <w:tc>
          <w:tcPr>
            <w:tcW w:w="5637" w:type="dxa"/>
          </w:tcPr>
          <w:p w:rsidR="001C5FD9" w:rsidRPr="0056321C" w:rsidRDefault="001C5FD9" w:rsidP="00E02BC6">
            <w:pPr>
              <w:jc w:val="both"/>
              <w:rPr>
                <w:sz w:val="16"/>
                <w:szCs w:val="16"/>
                <w:lang w:val="uk-UA"/>
              </w:rPr>
            </w:pPr>
          </w:p>
        </w:tc>
        <w:tc>
          <w:tcPr>
            <w:tcW w:w="1984" w:type="dxa"/>
          </w:tcPr>
          <w:p w:rsidR="001C5FD9" w:rsidRPr="0056321C" w:rsidRDefault="001C5FD9" w:rsidP="00E02BC6">
            <w:pPr>
              <w:rPr>
                <w:sz w:val="16"/>
                <w:szCs w:val="16"/>
                <w:lang w:val="uk-UA"/>
              </w:rPr>
            </w:pPr>
          </w:p>
        </w:tc>
        <w:tc>
          <w:tcPr>
            <w:tcW w:w="2232" w:type="dxa"/>
          </w:tcPr>
          <w:p w:rsidR="001C5FD9" w:rsidRPr="0056321C" w:rsidRDefault="001C5FD9" w:rsidP="00E02BC6">
            <w:pPr>
              <w:rPr>
                <w:sz w:val="16"/>
                <w:szCs w:val="16"/>
                <w:lang w:val="uk-UA"/>
              </w:rPr>
            </w:pPr>
          </w:p>
        </w:tc>
      </w:tr>
      <w:tr w:rsidR="001C5FD9" w:rsidRPr="0056321C" w:rsidTr="006F7F20">
        <w:tc>
          <w:tcPr>
            <w:tcW w:w="5637" w:type="dxa"/>
          </w:tcPr>
          <w:p w:rsidR="001C5FD9" w:rsidRPr="0056321C" w:rsidRDefault="001C5FD9" w:rsidP="00E02BC6">
            <w:pPr>
              <w:jc w:val="both"/>
              <w:rPr>
                <w:sz w:val="28"/>
                <w:szCs w:val="28"/>
                <w:lang w:val="uk-UA"/>
              </w:rPr>
            </w:pPr>
            <w:r w:rsidRPr="0056321C">
              <w:rPr>
                <w:sz w:val="28"/>
                <w:szCs w:val="28"/>
                <w:lang w:val="uk-UA"/>
              </w:rPr>
              <w:t xml:space="preserve">Вихователь Комунального закладу </w:t>
            </w:r>
            <w:r w:rsidR="009234B8" w:rsidRPr="0056321C">
              <w:rPr>
                <w:sz w:val="28"/>
                <w:szCs w:val="28"/>
                <w:lang w:val="uk-UA"/>
              </w:rPr>
              <w:t>«Харківськ</w:t>
            </w:r>
            <w:r w:rsidR="009234B8">
              <w:rPr>
                <w:sz w:val="28"/>
                <w:szCs w:val="28"/>
                <w:lang w:val="uk-UA"/>
              </w:rPr>
              <w:t>а</w:t>
            </w:r>
            <w:r w:rsidR="009234B8" w:rsidRPr="0056321C">
              <w:rPr>
                <w:sz w:val="28"/>
                <w:szCs w:val="28"/>
                <w:lang w:val="uk-UA"/>
              </w:rPr>
              <w:t xml:space="preserve"> спеціальн</w:t>
            </w:r>
            <w:r w:rsidR="009234B8">
              <w:rPr>
                <w:sz w:val="28"/>
                <w:szCs w:val="28"/>
                <w:lang w:val="uk-UA"/>
              </w:rPr>
              <w:t>а</w:t>
            </w:r>
            <w:r w:rsidR="009234B8" w:rsidRPr="0056321C">
              <w:rPr>
                <w:sz w:val="28"/>
                <w:szCs w:val="28"/>
                <w:lang w:val="uk-UA"/>
              </w:rPr>
              <w:t xml:space="preserve"> </w:t>
            </w:r>
            <w:r w:rsidR="009234B8">
              <w:rPr>
                <w:sz w:val="28"/>
                <w:szCs w:val="28"/>
                <w:lang w:val="uk-UA"/>
              </w:rPr>
              <w:t>школа № 5</w:t>
            </w:r>
            <w:r w:rsidR="009234B8" w:rsidRPr="0056321C">
              <w:rPr>
                <w:sz w:val="28"/>
                <w:szCs w:val="28"/>
                <w:lang w:val="uk-UA"/>
              </w:rPr>
              <w:t>»</w:t>
            </w:r>
            <w:r w:rsidR="009234B8">
              <w:rPr>
                <w:sz w:val="28"/>
                <w:szCs w:val="28"/>
                <w:lang w:val="uk-UA"/>
              </w:rPr>
              <w:t xml:space="preserve"> </w:t>
            </w:r>
            <w:r w:rsidRPr="0056321C">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rsidR="001C5FD9" w:rsidRPr="0056321C" w:rsidRDefault="001C5FD9" w:rsidP="00E02BC6">
            <w:pPr>
              <w:rPr>
                <w:sz w:val="28"/>
                <w:szCs w:val="28"/>
                <w:lang w:val="uk-UA"/>
              </w:rPr>
            </w:pPr>
          </w:p>
        </w:tc>
        <w:tc>
          <w:tcPr>
            <w:tcW w:w="2232" w:type="dxa"/>
          </w:tcPr>
          <w:p w:rsidR="001C5FD9" w:rsidRPr="0056321C" w:rsidRDefault="001C5FD9" w:rsidP="00E02BC6">
            <w:pPr>
              <w:rPr>
                <w:sz w:val="28"/>
                <w:szCs w:val="28"/>
                <w:lang w:val="uk-UA"/>
              </w:rPr>
            </w:pPr>
          </w:p>
          <w:p w:rsidR="001C5FD9" w:rsidRPr="0056321C" w:rsidRDefault="001C5FD9" w:rsidP="00E02BC6">
            <w:pPr>
              <w:rPr>
                <w:sz w:val="28"/>
                <w:szCs w:val="28"/>
                <w:lang w:val="uk-UA"/>
              </w:rPr>
            </w:pPr>
          </w:p>
          <w:p w:rsidR="001C5FD9" w:rsidRDefault="001C5FD9" w:rsidP="00E02BC6">
            <w:pPr>
              <w:rPr>
                <w:sz w:val="28"/>
                <w:szCs w:val="28"/>
                <w:lang w:val="uk-UA"/>
              </w:rPr>
            </w:pPr>
          </w:p>
          <w:p w:rsidR="009234B8" w:rsidRPr="0056321C" w:rsidRDefault="009234B8" w:rsidP="00E02BC6">
            <w:pPr>
              <w:rPr>
                <w:sz w:val="28"/>
                <w:szCs w:val="28"/>
                <w:lang w:val="uk-UA"/>
              </w:rPr>
            </w:pPr>
          </w:p>
          <w:p w:rsidR="001C5FD9" w:rsidRPr="0056321C" w:rsidRDefault="001C5FD9" w:rsidP="00E02BC6">
            <w:pPr>
              <w:rPr>
                <w:sz w:val="28"/>
                <w:szCs w:val="28"/>
                <w:lang w:val="uk-UA"/>
              </w:rPr>
            </w:pPr>
            <w:r w:rsidRPr="0056321C">
              <w:rPr>
                <w:sz w:val="28"/>
                <w:szCs w:val="28"/>
                <w:lang w:val="uk-UA"/>
              </w:rPr>
              <w:t>О. Рябокінь</w:t>
            </w:r>
          </w:p>
        </w:tc>
      </w:tr>
    </w:tbl>
    <w:p w:rsidR="001C5FD9" w:rsidRPr="001509C8" w:rsidRDefault="001C5FD9" w:rsidP="00A83D54">
      <w:pPr>
        <w:widowControl w:val="0"/>
        <w:spacing w:line="276" w:lineRule="auto"/>
        <w:jc w:val="both"/>
        <w:rPr>
          <w:sz w:val="28"/>
          <w:szCs w:val="28"/>
          <w:lang w:val="uk-UA"/>
        </w:rPr>
      </w:pPr>
    </w:p>
    <w:p w:rsidR="001C5FD9" w:rsidRPr="00A83D54" w:rsidRDefault="001C5FD9" w:rsidP="00A83D54">
      <w:pPr>
        <w:widowControl w:val="0"/>
        <w:spacing w:line="360" w:lineRule="auto"/>
        <w:jc w:val="both"/>
        <w:rPr>
          <w:sz w:val="28"/>
          <w:szCs w:val="28"/>
          <w:lang w:val="uk-UA"/>
        </w:rPr>
      </w:pPr>
      <w:r w:rsidRPr="00A83D54">
        <w:rPr>
          <w:sz w:val="28"/>
          <w:szCs w:val="28"/>
          <w:lang w:val="uk-UA"/>
        </w:rPr>
        <w:t>З наказом ознайомлені:</w:t>
      </w:r>
    </w:p>
    <w:p w:rsidR="001C5FD9" w:rsidRPr="00A83D54" w:rsidRDefault="001C5FD9" w:rsidP="00A83D54">
      <w:pPr>
        <w:spacing w:line="360" w:lineRule="auto"/>
        <w:rPr>
          <w:sz w:val="28"/>
          <w:szCs w:val="28"/>
          <w:lang w:val="uk-UA"/>
        </w:rPr>
      </w:pPr>
      <w:r w:rsidRPr="00A83D54">
        <w:rPr>
          <w:sz w:val="28"/>
          <w:szCs w:val="28"/>
          <w:lang w:val="uk-UA"/>
        </w:rPr>
        <w:t>Акіншин А.В.</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Крюкова З.М.</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Андрєєва О.В.</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Фролова Т.П.</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Васильченко І.Б.</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Осипенко О.П.</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Кравченко Н.Д.</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Пазенкова С.В.</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Яцинюк В.М.</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Педоренко Л.Л.</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Когтєв А.В.</w:t>
      </w:r>
      <w:r w:rsidRPr="00A83D54">
        <w:rPr>
          <w:sz w:val="28"/>
          <w:szCs w:val="28"/>
          <w:lang w:val="uk-UA"/>
        </w:rPr>
        <w:tab/>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Север’янова О.А.</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Єфімова Т.В.</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Солдатенко В.Н.</w:t>
      </w:r>
      <w:r w:rsidRPr="00A83D54">
        <w:rPr>
          <w:sz w:val="28"/>
          <w:szCs w:val="28"/>
          <w:lang w:val="uk-UA"/>
        </w:rPr>
        <w:tab/>
      </w:r>
      <w:r w:rsidRPr="00A83D54">
        <w:rPr>
          <w:sz w:val="28"/>
          <w:szCs w:val="28"/>
          <w:lang w:val="uk-UA"/>
        </w:rPr>
        <w:tab/>
        <w:t>__________</w:t>
      </w:r>
    </w:p>
    <w:p w:rsidR="001C5FD9" w:rsidRPr="00A83D54" w:rsidRDefault="001C5FD9" w:rsidP="00A83D54">
      <w:pPr>
        <w:spacing w:line="360" w:lineRule="auto"/>
        <w:rPr>
          <w:sz w:val="28"/>
          <w:szCs w:val="28"/>
          <w:lang w:val="uk-UA"/>
        </w:rPr>
      </w:pPr>
      <w:r w:rsidRPr="00A83D54">
        <w:rPr>
          <w:sz w:val="28"/>
          <w:szCs w:val="28"/>
          <w:lang w:val="uk-UA"/>
        </w:rPr>
        <w:t>Тельцова Н.В.</w:t>
      </w:r>
      <w:r w:rsidRPr="00A83D54">
        <w:rPr>
          <w:sz w:val="28"/>
          <w:szCs w:val="28"/>
          <w:lang w:val="uk-UA"/>
        </w:rPr>
        <w:tab/>
      </w:r>
      <w:r w:rsidRPr="00A83D54">
        <w:rPr>
          <w:sz w:val="28"/>
          <w:szCs w:val="28"/>
          <w:lang w:val="uk-UA"/>
        </w:rPr>
        <w:tab/>
        <w:t>__________</w:t>
      </w:r>
      <w:r w:rsidR="006F7F20">
        <w:rPr>
          <w:sz w:val="28"/>
          <w:szCs w:val="28"/>
          <w:lang w:val="uk-UA"/>
        </w:rPr>
        <w:tab/>
      </w:r>
      <w:r w:rsidR="006F7F20">
        <w:rPr>
          <w:sz w:val="28"/>
          <w:szCs w:val="28"/>
          <w:lang w:val="uk-UA"/>
        </w:rPr>
        <w:tab/>
        <w:t>Ковальова Н.А.</w:t>
      </w:r>
      <w:r w:rsidR="006F7F20">
        <w:rPr>
          <w:sz w:val="28"/>
          <w:szCs w:val="28"/>
          <w:lang w:val="uk-UA"/>
        </w:rPr>
        <w:tab/>
      </w:r>
      <w:r w:rsidR="006F7F20">
        <w:rPr>
          <w:sz w:val="28"/>
          <w:szCs w:val="28"/>
          <w:lang w:val="uk-UA"/>
        </w:rPr>
        <w:tab/>
        <w:t>__________</w:t>
      </w:r>
      <w:r w:rsidR="006F7F20">
        <w:rPr>
          <w:sz w:val="28"/>
          <w:szCs w:val="28"/>
          <w:lang w:val="uk-UA"/>
        </w:rPr>
        <w:tab/>
      </w:r>
    </w:p>
    <w:p w:rsidR="001C5FD9" w:rsidRPr="00A83D54" w:rsidRDefault="001C5FD9">
      <w:pPr>
        <w:spacing w:line="360" w:lineRule="auto"/>
        <w:rPr>
          <w:sz w:val="28"/>
          <w:szCs w:val="28"/>
          <w:lang w:val="uk-UA"/>
        </w:rPr>
      </w:pPr>
      <w:r w:rsidRPr="00A83D54">
        <w:rPr>
          <w:sz w:val="28"/>
          <w:szCs w:val="28"/>
          <w:lang w:val="uk-UA"/>
        </w:rPr>
        <w:t>Клименко Н.М.</w:t>
      </w:r>
      <w:r w:rsidRPr="00A83D54">
        <w:rPr>
          <w:sz w:val="28"/>
          <w:szCs w:val="28"/>
          <w:lang w:val="uk-UA"/>
        </w:rPr>
        <w:tab/>
      </w:r>
      <w:r w:rsidRPr="00A83D54">
        <w:rPr>
          <w:sz w:val="28"/>
          <w:szCs w:val="28"/>
          <w:lang w:val="uk-UA"/>
        </w:rPr>
        <w:tab/>
        <w:t>__________</w:t>
      </w:r>
      <w:r w:rsidRPr="00A83D54">
        <w:rPr>
          <w:sz w:val="28"/>
          <w:szCs w:val="28"/>
          <w:lang w:val="uk-UA"/>
        </w:rPr>
        <w:tab/>
      </w:r>
      <w:r w:rsidRPr="00A83D54">
        <w:rPr>
          <w:sz w:val="28"/>
          <w:szCs w:val="28"/>
          <w:lang w:val="uk-UA"/>
        </w:rPr>
        <w:tab/>
        <w:t>Тугай Г.В.</w:t>
      </w:r>
      <w:r w:rsidRPr="00A83D54">
        <w:rPr>
          <w:sz w:val="28"/>
          <w:szCs w:val="28"/>
          <w:lang w:val="uk-UA"/>
        </w:rPr>
        <w:tab/>
      </w:r>
      <w:r w:rsidRPr="00A83D54">
        <w:rPr>
          <w:sz w:val="28"/>
          <w:szCs w:val="28"/>
          <w:lang w:val="uk-UA"/>
        </w:rPr>
        <w:tab/>
      </w:r>
      <w:r w:rsidRPr="00A83D54">
        <w:rPr>
          <w:sz w:val="28"/>
          <w:szCs w:val="28"/>
          <w:lang w:val="uk-UA"/>
        </w:rPr>
        <w:tab/>
        <w:t>__________</w:t>
      </w:r>
      <w:bookmarkStart w:id="0" w:name="_GoBack"/>
      <w:bookmarkEnd w:id="0"/>
    </w:p>
    <w:sectPr w:rsidR="001C5FD9" w:rsidRPr="00A83D54" w:rsidSect="00D231B6">
      <w:headerReference w:type="default" r:id="rId8"/>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CC" w:rsidRDefault="00E66DCC" w:rsidP="00EA544B">
      <w:r>
        <w:separator/>
      </w:r>
    </w:p>
  </w:endnote>
  <w:endnote w:type="continuationSeparator" w:id="0">
    <w:p w:rsidR="00E66DCC" w:rsidRDefault="00E66DCC" w:rsidP="00E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CC" w:rsidRDefault="00E66DCC" w:rsidP="00EA544B">
      <w:r>
        <w:separator/>
      </w:r>
    </w:p>
  </w:footnote>
  <w:footnote w:type="continuationSeparator" w:id="0">
    <w:p w:rsidR="00E66DCC" w:rsidRDefault="00E66DCC" w:rsidP="00EA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9" w:rsidRDefault="007D5459">
    <w:pPr>
      <w:pStyle w:val="a3"/>
      <w:jc w:val="center"/>
    </w:pPr>
    <w:r>
      <w:fldChar w:fldCharType="begin"/>
    </w:r>
    <w:r>
      <w:instrText xml:space="preserve"> PAGE   \* MERGEFORMAT </w:instrText>
    </w:r>
    <w:r>
      <w:fldChar w:fldCharType="separate"/>
    </w:r>
    <w:r w:rsidR="006F7F20">
      <w:rPr>
        <w:noProof/>
      </w:rPr>
      <w:t>8</w:t>
    </w:r>
    <w:r>
      <w:rPr>
        <w:noProof/>
      </w:rPr>
      <w:fldChar w:fldCharType="end"/>
    </w:r>
  </w:p>
  <w:p w:rsidR="001C5FD9" w:rsidRDefault="001C5F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1D5"/>
    <w:multiLevelType w:val="multilevel"/>
    <w:tmpl w:val="F8E05E1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AD0370"/>
    <w:multiLevelType w:val="hybridMultilevel"/>
    <w:tmpl w:val="6C78A3F6"/>
    <w:lvl w:ilvl="0" w:tplc="59CC741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2165192"/>
    <w:multiLevelType w:val="multilevel"/>
    <w:tmpl w:val="1C2AC17A"/>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294A23F5"/>
    <w:multiLevelType w:val="multilevel"/>
    <w:tmpl w:val="E708E21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6965748"/>
    <w:multiLevelType w:val="hybridMultilevel"/>
    <w:tmpl w:val="63064082"/>
    <w:lvl w:ilvl="0" w:tplc="41E0B68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60CA6"/>
    <w:multiLevelType w:val="multilevel"/>
    <w:tmpl w:val="CB84360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2C633E7"/>
    <w:multiLevelType w:val="hybridMultilevel"/>
    <w:tmpl w:val="69BEF786"/>
    <w:lvl w:ilvl="0" w:tplc="D2CC6FFA">
      <w:start w:val="1"/>
      <w:numFmt w:val="decimal"/>
      <w:lvlText w:val="%1."/>
      <w:lvlJc w:val="left"/>
      <w:pPr>
        <w:ind w:left="1563" w:hanging="996"/>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7D3B1B9C"/>
    <w:multiLevelType w:val="hybridMultilevel"/>
    <w:tmpl w:val="B4C43E94"/>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C4B"/>
    <w:rsid w:val="00002FEA"/>
    <w:rsid w:val="0003712B"/>
    <w:rsid w:val="000D0F21"/>
    <w:rsid w:val="000E5CBF"/>
    <w:rsid w:val="000E5DA9"/>
    <w:rsid w:val="0012271C"/>
    <w:rsid w:val="001420F2"/>
    <w:rsid w:val="001509C8"/>
    <w:rsid w:val="00196E10"/>
    <w:rsid w:val="001B0868"/>
    <w:rsid w:val="001C5FD9"/>
    <w:rsid w:val="002041B2"/>
    <w:rsid w:val="00273A48"/>
    <w:rsid w:val="002F6734"/>
    <w:rsid w:val="003302EA"/>
    <w:rsid w:val="00334F6D"/>
    <w:rsid w:val="00385F10"/>
    <w:rsid w:val="003F5577"/>
    <w:rsid w:val="00407CBA"/>
    <w:rsid w:val="00433843"/>
    <w:rsid w:val="004E25CB"/>
    <w:rsid w:val="004F4096"/>
    <w:rsid w:val="00541EEB"/>
    <w:rsid w:val="0056321C"/>
    <w:rsid w:val="005C1F98"/>
    <w:rsid w:val="00664F37"/>
    <w:rsid w:val="006B3632"/>
    <w:rsid w:val="006B3F95"/>
    <w:rsid w:val="006D3346"/>
    <w:rsid w:val="006F7F20"/>
    <w:rsid w:val="00720B2F"/>
    <w:rsid w:val="00766403"/>
    <w:rsid w:val="00774D26"/>
    <w:rsid w:val="007B05C8"/>
    <w:rsid w:val="007D5459"/>
    <w:rsid w:val="00845EBF"/>
    <w:rsid w:val="008A41F1"/>
    <w:rsid w:val="008C19E2"/>
    <w:rsid w:val="008C1A9C"/>
    <w:rsid w:val="008E0634"/>
    <w:rsid w:val="00905314"/>
    <w:rsid w:val="009234B8"/>
    <w:rsid w:val="00940A1B"/>
    <w:rsid w:val="00950C22"/>
    <w:rsid w:val="0096248F"/>
    <w:rsid w:val="0097023B"/>
    <w:rsid w:val="00997A2E"/>
    <w:rsid w:val="009B38A2"/>
    <w:rsid w:val="009F76CB"/>
    <w:rsid w:val="00A17EC4"/>
    <w:rsid w:val="00A6112B"/>
    <w:rsid w:val="00A83D54"/>
    <w:rsid w:val="00AA083D"/>
    <w:rsid w:val="00AA4CA9"/>
    <w:rsid w:val="00AD714B"/>
    <w:rsid w:val="00AF28E9"/>
    <w:rsid w:val="00B232EE"/>
    <w:rsid w:val="00B334D5"/>
    <w:rsid w:val="00B7379F"/>
    <w:rsid w:val="00BA0E85"/>
    <w:rsid w:val="00BA5796"/>
    <w:rsid w:val="00BF136E"/>
    <w:rsid w:val="00C5716C"/>
    <w:rsid w:val="00C75CD3"/>
    <w:rsid w:val="00CA57F6"/>
    <w:rsid w:val="00CB7B3A"/>
    <w:rsid w:val="00CD7C4B"/>
    <w:rsid w:val="00D231B6"/>
    <w:rsid w:val="00D43B9A"/>
    <w:rsid w:val="00D50DC8"/>
    <w:rsid w:val="00D67391"/>
    <w:rsid w:val="00DB0A7C"/>
    <w:rsid w:val="00E02BC6"/>
    <w:rsid w:val="00E13F4A"/>
    <w:rsid w:val="00E141E2"/>
    <w:rsid w:val="00E37B73"/>
    <w:rsid w:val="00E53D46"/>
    <w:rsid w:val="00E66DCC"/>
    <w:rsid w:val="00EA544B"/>
    <w:rsid w:val="00EF24CD"/>
    <w:rsid w:val="00F56089"/>
    <w:rsid w:val="00FB2C99"/>
    <w:rsid w:val="00FB3F6F"/>
    <w:rsid w:val="00FE7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4B"/>
    <w:rPr>
      <w:rFonts w:ascii="Times New Roman" w:eastAsia="Times New Roman" w:hAnsi="Times New Roman"/>
    </w:rPr>
  </w:style>
  <w:style w:type="paragraph" w:styleId="1">
    <w:name w:val="heading 1"/>
    <w:basedOn w:val="a"/>
    <w:next w:val="a"/>
    <w:link w:val="10"/>
    <w:uiPriority w:val="99"/>
    <w:qFormat/>
    <w:rsid w:val="00CD7C4B"/>
    <w:pPr>
      <w:keepNext/>
      <w:jc w:val="center"/>
      <w:outlineLvl w:val="0"/>
    </w:pPr>
    <w:rPr>
      <w:sz w:val="28"/>
      <w:szCs w:val="28"/>
      <w:lang w:val="uk-UA"/>
    </w:rPr>
  </w:style>
  <w:style w:type="paragraph" w:styleId="2">
    <w:name w:val="heading 2"/>
    <w:basedOn w:val="a"/>
    <w:next w:val="a"/>
    <w:link w:val="20"/>
    <w:uiPriority w:val="99"/>
    <w:qFormat/>
    <w:rsid w:val="00CD7C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7C4B"/>
    <w:rPr>
      <w:rFonts w:ascii="Times New Roman" w:hAnsi="Times New Roman" w:cs="Times New Roman"/>
      <w:sz w:val="20"/>
      <w:szCs w:val="20"/>
      <w:lang w:val="uk-UA" w:eastAsia="ru-RU"/>
    </w:rPr>
  </w:style>
  <w:style w:type="character" w:customStyle="1" w:styleId="20">
    <w:name w:val="Заголовок 2 Знак"/>
    <w:link w:val="2"/>
    <w:uiPriority w:val="99"/>
    <w:locked/>
    <w:rsid w:val="00CD7C4B"/>
    <w:rPr>
      <w:rFonts w:ascii="Arial" w:hAnsi="Arial" w:cs="Arial"/>
      <w:b/>
      <w:bCs/>
      <w:i/>
      <w:iCs/>
      <w:sz w:val="28"/>
      <w:szCs w:val="28"/>
      <w:lang w:eastAsia="ru-RU"/>
    </w:rPr>
  </w:style>
  <w:style w:type="paragraph" w:styleId="a3">
    <w:name w:val="header"/>
    <w:basedOn w:val="a"/>
    <w:link w:val="a4"/>
    <w:uiPriority w:val="99"/>
    <w:rsid w:val="00CD7C4B"/>
    <w:pPr>
      <w:tabs>
        <w:tab w:val="center" w:pos="4677"/>
        <w:tab w:val="right" w:pos="9355"/>
      </w:tabs>
    </w:pPr>
  </w:style>
  <w:style w:type="character" w:customStyle="1" w:styleId="a4">
    <w:name w:val="Верхний колонтитул Знак"/>
    <w:link w:val="a3"/>
    <w:uiPriority w:val="99"/>
    <w:locked/>
    <w:rsid w:val="00CD7C4B"/>
    <w:rPr>
      <w:rFonts w:ascii="Times New Roman" w:hAnsi="Times New Roman" w:cs="Times New Roman"/>
      <w:sz w:val="20"/>
      <w:szCs w:val="20"/>
      <w:lang w:eastAsia="ru-RU"/>
    </w:rPr>
  </w:style>
  <w:style w:type="character" w:customStyle="1" w:styleId="FontStyle11">
    <w:name w:val="Font Style11"/>
    <w:uiPriority w:val="99"/>
    <w:rsid w:val="00CD7C4B"/>
    <w:rPr>
      <w:rFonts w:ascii="Times New Roman" w:hAnsi="Times New Roman" w:cs="Times New Roman"/>
      <w:sz w:val="26"/>
      <w:szCs w:val="26"/>
    </w:rPr>
  </w:style>
  <w:style w:type="paragraph" w:styleId="a5">
    <w:name w:val="List Paragraph"/>
    <w:basedOn w:val="a"/>
    <w:uiPriority w:val="99"/>
    <w:qFormat/>
    <w:rsid w:val="00997A2E"/>
    <w:pPr>
      <w:ind w:left="720"/>
    </w:pPr>
  </w:style>
  <w:style w:type="character" w:styleId="a6">
    <w:name w:val="Strong"/>
    <w:uiPriority w:val="99"/>
    <w:qFormat/>
    <w:locked/>
    <w:rsid w:val="006D3346"/>
    <w:rPr>
      <w:b/>
      <w:bCs/>
    </w:rPr>
  </w:style>
  <w:style w:type="character" w:customStyle="1" w:styleId="apple-converted-space">
    <w:name w:val="apple-converted-space"/>
    <w:uiPriority w:val="99"/>
    <w:rsid w:val="006D3346"/>
  </w:style>
  <w:style w:type="character" w:customStyle="1" w:styleId="rvts9">
    <w:name w:val="rvts9"/>
    <w:uiPriority w:val="99"/>
    <w:rsid w:val="006D3346"/>
  </w:style>
  <w:style w:type="character" w:customStyle="1" w:styleId="rvts23">
    <w:name w:val="rvts23"/>
    <w:uiPriority w:val="99"/>
    <w:rsid w:val="006D3346"/>
  </w:style>
  <w:style w:type="character" w:customStyle="1" w:styleId="a7">
    <w:name w:val="Текст сноски Знак"/>
    <w:link w:val="a8"/>
    <w:uiPriority w:val="99"/>
    <w:semiHidden/>
    <w:locked/>
    <w:rsid w:val="006D3346"/>
  </w:style>
  <w:style w:type="paragraph" w:styleId="a8">
    <w:name w:val="footnote text"/>
    <w:basedOn w:val="a"/>
    <w:link w:val="a7"/>
    <w:uiPriority w:val="99"/>
    <w:semiHidden/>
    <w:rsid w:val="006D3346"/>
    <w:rPr>
      <w:rFonts w:ascii="Calibri" w:eastAsia="Calibri" w:hAnsi="Calibri"/>
    </w:rPr>
  </w:style>
  <w:style w:type="character" w:customStyle="1" w:styleId="11">
    <w:name w:val="Текст сноски Знак1"/>
    <w:uiPriority w:val="99"/>
    <w:semiHidden/>
    <w:rsid w:val="006D334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8</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Міністерство Освіти та Науки України</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28</cp:revision>
  <cp:lastPrinted>2019-10-18T09:38:00Z</cp:lastPrinted>
  <dcterms:created xsi:type="dcterms:W3CDTF">2016-06-30T17:06:00Z</dcterms:created>
  <dcterms:modified xsi:type="dcterms:W3CDTF">2020-06-24T11:32:00Z</dcterms:modified>
</cp:coreProperties>
</file>