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7A" w:rsidRDefault="00DD597A" w:rsidP="00DD597A">
      <w:pPr>
        <w:shd w:val="clear" w:color="auto" w:fill="FFFFFF"/>
        <w:spacing w:after="0" w:line="240" w:lineRule="auto"/>
        <w:ind w:left="1134" w:right="851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val="en-US" w:eastAsia="uk-UA"/>
        </w:rPr>
      </w:pPr>
    </w:p>
    <w:p w:rsidR="009E4DBA" w:rsidRPr="009E4DBA" w:rsidRDefault="009E4DBA" w:rsidP="009E4DBA">
      <w:pPr>
        <w:shd w:val="clear" w:color="auto" w:fill="FFFFFF"/>
        <w:spacing w:after="0" w:line="240" w:lineRule="auto"/>
        <w:ind w:left="1134" w:right="851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</w:t>
      </w:r>
      <w:proofErr w:type="spellStart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Матвієнко</w:t>
      </w:r>
      <w:proofErr w:type="spellEnd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Н.М.</w:t>
      </w:r>
    </w:p>
    <w:p w:rsidR="009E4DBA" w:rsidRPr="009E4DBA" w:rsidRDefault="009E4DBA" w:rsidP="009E4DBA">
      <w:pPr>
        <w:shd w:val="clear" w:color="auto" w:fill="FFFFFF"/>
        <w:spacing w:after="0" w:line="240" w:lineRule="auto"/>
        <w:ind w:left="1134" w:right="851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</w:t>
      </w:r>
      <w:proofErr w:type="spellStart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Комунальний</w:t>
      </w:r>
      <w:proofErr w:type="spellEnd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заклад </w:t>
      </w:r>
    </w:p>
    <w:p w:rsidR="009E4DBA" w:rsidRPr="009E4DBA" w:rsidRDefault="009E4DBA" w:rsidP="009E4DBA">
      <w:pPr>
        <w:shd w:val="clear" w:color="auto" w:fill="FFFFFF"/>
        <w:spacing w:after="0" w:line="240" w:lineRule="auto"/>
        <w:ind w:left="1134" w:right="851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Харківська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спец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іальна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школа №5 » </w:t>
      </w:r>
    </w:p>
    <w:p w:rsidR="009E4DBA" w:rsidRDefault="009E4DBA" w:rsidP="009E4DBA">
      <w:pPr>
        <w:shd w:val="clear" w:color="auto" w:fill="FFFFFF"/>
        <w:spacing w:after="0" w:line="240" w:lineRule="auto"/>
        <w:ind w:left="1134" w:right="851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</w:t>
      </w:r>
      <w:proofErr w:type="spellStart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>Харківської</w:t>
      </w:r>
      <w:proofErr w:type="spellEnd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proofErr w:type="spellStart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обласної</w:t>
      </w:r>
      <w:proofErr w:type="spellEnd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ради</w:t>
      </w:r>
    </w:p>
    <w:p w:rsidR="003B05F1" w:rsidRDefault="009E4DBA" w:rsidP="009E4DBA">
      <w:pPr>
        <w:shd w:val="clear" w:color="auto" w:fill="FFFFFF"/>
        <w:spacing w:after="0" w:line="240" w:lineRule="auto"/>
        <w:ind w:righ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Стаття</w:t>
      </w:r>
      <w:proofErr w:type="spellEnd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proofErr w:type="spellStart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надрукована</w:t>
      </w:r>
      <w:proofErr w:type="spellEnd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в </w:t>
      </w:r>
      <w:proofErr w:type="spellStart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>збірнику</w:t>
      </w:r>
      <w:proofErr w:type="spellEnd"/>
      <w:r w:rsidRPr="009E4D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E4DBA">
        <w:rPr>
          <w:rFonts w:ascii="Times New Roman" w:hAnsi="Times New Roman" w:cs="Times New Roman"/>
          <w:b/>
          <w:bCs/>
          <w:sz w:val="28"/>
          <w:szCs w:val="28"/>
        </w:rPr>
        <w:t xml:space="preserve">Міжнародної науково-практичної </w:t>
      </w:r>
      <w:proofErr w:type="spellStart"/>
      <w:r w:rsidRPr="009E4DBA">
        <w:rPr>
          <w:rFonts w:ascii="Times New Roman" w:hAnsi="Times New Roman" w:cs="Times New Roman"/>
          <w:b/>
          <w:bCs/>
          <w:sz w:val="28"/>
          <w:szCs w:val="28"/>
        </w:rPr>
        <w:t>інтернет-конференції</w:t>
      </w:r>
      <w:proofErr w:type="spellEnd"/>
      <w:r w:rsidRPr="009E4D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E4DBA" w:rsidRPr="009E4DBA" w:rsidRDefault="009E4DBA" w:rsidP="009E4DBA">
      <w:pPr>
        <w:shd w:val="clear" w:color="auto" w:fill="FFFFFF"/>
        <w:spacing w:after="0" w:line="240" w:lineRule="auto"/>
        <w:ind w:righ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«ІННОВАЦІЙНІ ТЕХНОЛОГІЇ В </w:t>
      </w:r>
      <w:r w:rsidRPr="009E4DBA">
        <w:rPr>
          <w:rFonts w:ascii="Times New Roman" w:hAnsi="Times New Roman" w:cs="Times New Roman"/>
          <w:b/>
          <w:bCs/>
          <w:sz w:val="28"/>
          <w:szCs w:val="28"/>
        </w:rPr>
        <w:t xml:space="preserve">ДОШКІЛЬНІЙ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4DBA">
        <w:rPr>
          <w:rFonts w:ascii="Times New Roman" w:hAnsi="Times New Roman" w:cs="Times New Roman"/>
          <w:b/>
          <w:bCs/>
          <w:sz w:val="28"/>
          <w:szCs w:val="28"/>
        </w:rPr>
        <w:t>ОСВІТІ»</w:t>
      </w:r>
    </w:p>
    <w:p w:rsidR="009E4DBA" w:rsidRDefault="009E4DBA" w:rsidP="00DD597A">
      <w:pPr>
        <w:shd w:val="clear" w:color="auto" w:fill="FFFFFF"/>
        <w:spacing w:after="0" w:line="240" w:lineRule="auto"/>
        <w:ind w:left="1134" w:right="851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eastAsia="uk-UA"/>
        </w:rPr>
      </w:pPr>
    </w:p>
    <w:p w:rsidR="00DD597A" w:rsidRPr="009E4DBA" w:rsidRDefault="00DD597A" w:rsidP="00DD597A">
      <w:pPr>
        <w:shd w:val="clear" w:color="auto" w:fill="FFFFFF"/>
        <w:spacing w:after="0" w:line="240" w:lineRule="auto"/>
        <w:ind w:left="1134" w:right="851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val="ru-RU" w:eastAsia="uk-UA"/>
        </w:rPr>
      </w:pP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eastAsia="uk-UA"/>
        </w:rPr>
        <w:t>ВИКОРИСТАННЯ ІННОВАЦІЙНИХ ТЕХНОЛОГІЙ В ЛОГОПЕДИЧНІЙ ГРУПІ</w:t>
      </w:r>
      <w:r w:rsidRPr="009E4DBA"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val="ru-RU" w:eastAsia="uk-UA"/>
        </w:rPr>
        <w:t>ДЛЯ</w:t>
      </w:r>
      <w:r w:rsidRPr="009E4DBA"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val="ru-RU" w:eastAsia="uk-UA"/>
        </w:rPr>
        <w:t>ДІТЕЙ</w:t>
      </w:r>
      <w:r w:rsidRPr="009E4DBA">
        <w:rPr>
          <w:rFonts w:ascii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val="ru-RU" w:eastAsia="uk-UA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eastAsia="uk-UA"/>
        </w:rPr>
        <w:t xml:space="preserve"> ДОШКІЛЬНОГО ВІКУ</w:t>
      </w:r>
      <w:r>
        <w:rPr>
          <w:rFonts w:ascii="Times New Roman" w:hAnsi="Times New Roman" w:cs="Times New Roman"/>
          <w:bCs/>
          <w:iCs/>
          <w:sz w:val="20"/>
          <w:szCs w:val="20"/>
          <w:bdr w:val="none" w:sz="0" w:space="0" w:color="auto" w:frame="1"/>
          <w:lang w:eastAsia="uk-UA"/>
        </w:rPr>
        <w:t xml:space="preserve"> </w:t>
      </w:r>
      <w:r w:rsidRPr="009E4DBA"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val="ru-RU" w:eastAsia="uk-UA"/>
        </w:rPr>
        <w:t>З</w:t>
      </w:r>
      <w:r w:rsidRPr="009E4DBA"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val="ru-RU" w:eastAsia="uk-UA"/>
        </w:rPr>
        <w:t>ПОРУШЕННЯМИ</w:t>
      </w:r>
      <w:r w:rsidRPr="009E4DBA"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bdr w:val="none" w:sz="0" w:space="0" w:color="auto" w:frame="1"/>
          <w:lang w:val="ru-RU" w:eastAsia="uk-UA"/>
        </w:rPr>
        <w:t>МОВЛЕННЯ</w:t>
      </w:r>
    </w:p>
    <w:p w:rsidR="00DD597A" w:rsidRPr="009E4DBA" w:rsidRDefault="00DD597A" w:rsidP="00DD597A">
      <w:pPr>
        <w:shd w:val="clear" w:color="auto" w:fill="FFFFFF"/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 w:eastAsia="ru-RU"/>
        </w:rPr>
      </w:pPr>
    </w:p>
    <w:p w:rsidR="00DD597A" w:rsidRDefault="00DD597A" w:rsidP="00DD597A">
      <w:pPr>
        <w:shd w:val="clear" w:color="auto" w:fill="FFFFFF"/>
        <w:spacing w:after="0" w:line="240" w:lineRule="auto"/>
        <w:ind w:right="851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uk-U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uk-UA"/>
        </w:rPr>
        <w:t>Розвиток науки і техніки сприяв появі нових форм навчальної комунікації, новітнім методам</w:t>
      </w:r>
      <w:r>
        <w:rPr>
          <w:rFonts w:ascii="Times New Roman" w:eastAsia="Times New Roman" w:hAnsi="Times New Roman" w:cs="Times New Roman"/>
          <w:color w:val="605E5E"/>
          <w:sz w:val="20"/>
          <w:szCs w:val="20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uk-UA"/>
        </w:rPr>
        <w:t>розв'язання осві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uk-UA"/>
        </w:rPr>
        <w:t xml:space="preserve">тніх завдань. На сучасному етапі все очевиднішим стає те, що традиційна освіта, орієнтована на передавання знань, умінь і навичок, не встигає за темпами їх нарощування. Головними особливостями інноваційного навчання є його відкритість майбутньому, налаштованість до конструктивних дій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uk-UA"/>
        </w:rPr>
        <w:t>оновлюваних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uk-UA"/>
        </w:rPr>
        <w:t xml:space="preserve"> ситуаціях,  здатність до передбачення на основі постійної переоцінки цінностей, основою яких є інноваційні педагогічні технології. Інноваційні педагогічні технології в педагогіці пов'язані із загальними процесами у суспільстві, глобальними проблемами, інтеграцією знань і форм соціального буття. Вони забезпечують умови розвитку особистості, здійснення її права на індивідуальний творчий внесок, на особистісну ініціативу, на свободу саморозвитку. У побудові дидактичної моделі педагогічної роботи важливо опиратися на наявні у дітей знання, а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uk-UA"/>
        </w:rPr>
        <w:t>нав'язувані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uk-UA"/>
        </w:rPr>
        <w:t xml:space="preserve"> їм готової інформації згідно наших програм та планів. Великий обсяг інформації отримуваної в готовому вигляді дитиною не обробляється, а лише підштовхує її до «інтелектуального споживацтва». Дитина при репродуктивному способі навчання отримує досвід набуття знань без зусиль, в готовому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uk-UA"/>
        </w:rPr>
        <w:t>вигдяді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uk-UA"/>
        </w:rPr>
        <w:t xml:space="preserve">. І не отримує досвіду здобуття знань самостійно в ході використання вже набутих нею знань. Завдяки розмірковуванню, порівнянню та аналізуванню. </w:t>
      </w:r>
      <w:r>
        <w:rPr>
          <w:rFonts w:ascii="Times New Roman" w:eastAsia="Times New Roman" w:hAnsi="Times New Roman" w:cs="Times New Roman"/>
          <w:sz w:val="20"/>
          <w:szCs w:val="20"/>
          <w:lang w:eastAsia="uk-UA"/>
        </w:rPr>
        <w:t xml:space="preserve">Наука пропонує великий вибір освітніх технологій, але не кожна з них може бути використана в роботі з дітьми дошкільного віку.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uk-UA"/>
        </w:rPr>
        <w:t>Педагоги-практики в свою чергу у своїй роботі розробляють авторські технології, які поєднують у різних варіантах елементи апробованих технологій. Як правило, всі вони зорієнтовані на реалізацію змісту і досягнення навчання. Вихідним матеріалом для розроблення технології є теорії, концепції. На основі однієї теорії навчання можуть вибудовуватися різні технології. Водночас побудова на одній теорії, концепції кількох технологій навчання не є свідченням їх ідентичності. Вони завжди будуть відрізнятися за кількісними і якісними параметрами.</w:t>
      </w:r>
    </w:p>
    <w:p w:rsidR="00DD597A" w:rsidRDefault="00DD597A" w:rsidP="00DD597A">
      <w:pPr>
        <w:spacing w:after="0" w:line="240" w:lineRule="auto"/>
        <w:ind w:right="85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 xml:space="preserve">Останнім часом у дошкільному вихованні актуальними стали питання надання спеціалізованої логопедичної допомоги дітям дошкільного віку. Статистика показує, що в даний час спостерігається збільшення кількості дітей з порушеннями мовлення. </w:t>
      </w:r>
      <w:bookmarkStart w:id="1" w:name="_Hlt62951929"/>
      <w:bookmarkEnd w:id="1"/>
      <w:r>
        <w:rPr>
          <w:rFonts w:ascii="Times New Roman" w:hAnsi="Times New Roman" w:cs="Times New Roman"/>
          <w:sz w:val="20"/>
          <w:szCs w:val="20"/>
        </w:rPr>
        <w:t xml:space="preserve">Причин тут може бути багато, але очевидно те, що зросла кількість дітей з незрілістю або </w:t>
      </w:r>
      <w:proofErr w:type="spellStart"/>
      <w:r>
        <w:rPr>
          <w:rFonts w:ascii="Times New Roman" w:hAnsi="Times New Roman" w:cs="Times New Roman"/>
          <w:sz w:val="20"/>
          <w:szCs w:val="20"/>
        </w:rPr>
        <w:t>дисфункціями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центральної нервової системи, пов'язаними з родовими або іншими травмами головного мозку. Проблема полягає в тому, що цим дітям набагато складніше, ніж їх одноліткам, справлятися з навчанням.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Мовлення – це складна функція, і розвиток її залежить від багатьох моментів. Велику роль тут виконує вплив оточуючих – дитина вчиться говорити на прикладі мови батьків, педагогів, друзів.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Дуже важливо, щоб дитина з раннього віку чула мову правильну, виразно звучну, на прикладі якої буде формуватися її власне мовлення. </w:t>
      </w:r>
      <w:r>
        <w:rPr>
          <w:rFonts w:ascii="Times New Roman" w:hAnsi="Times New Roman" w:cs="Times New Roman"/>
          <w:sz w:val="20"/>
          <w:szCs w:val="20"/>
        </w:rPr>
        <w:t xml:space="preserve">У той же час серед батьків поширена думка, що з часом дитина сама навчиться розмовляти правильно, тому особливої турботи з цієї причини батьки не відчувають. А неправильна вимова у дитини може ввійти в звичку, та виправити її в більш старшому віці буде набагато важче. Можна з впевненістю стверджувати, що проблеми з мовленням обов`язково відіб`ються на навчанні у школі. У зв'язку з цим зростає необхідність спільної роботи по попередженню мовних порушень у дошкільників, логопедів та вихователів дитячих дошкільних установ. Часто  вся логопедична робота сприймається тільки як якісь дії, прямо направлені на ліквідацію неправильної вимови у дітей. Це зрозуміло,оскільки порушення </w:t>
      </w:r>
      <w:proofErr w:type="spellStart"/>
      <w:r>
        <w:rPr>
          <w:rFonts w:ascii="Times New Roman" w:hAnsi="Times New Roman" w:cs="Times New Roman"/>
          <w:sz w:val="20"/>
          <w:szCs w:val="20"/>
        </w:rPr>
        <w:t>звуковимови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сприймаються оточуючими в першу чергу й викликають найбільші занепокоєння родичів дитини. Одним з найважливіших напрямів є профілактика та попередження мовних порушень у дітей дошкільного віку.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9E4DBA" w:rsidRDefault="00DD597A" w:rsidP="00DD597A">
      <w:pPr>
        <w:spacing w:after="0" w:line="240" w:lineRule="auto"/>
        <w:ind w:right="851" w:firstLine="708"/>
        <w:jc w:val="both"/>
        <w:rPr>
          <w:rFonts w:ascii="Times New Roman" w:hAnsi="Times New Roman" w:cs="Times New Roman"/>
          <w:bCs/>
          <w:kern w:val="36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Логопедична робота в дитячій дошкільній установі включає декілька напрямів. Це і подолання наявних порушень мови у дітей, і попередження можливих вторинних порушень мовлення, і пропедевтика мовних порушень до їх виникнення, й вдосконалення різних сторін та якостей мови за відсутності порушень та паралельна корекція і </w:t>
      </w:r>
      <w:proofErr w:type="spellStart"/>
      <w:r>
        <w:rPr>
          <w:rFonts w:ascii="Times New Roman" w:hAnsi="Times New Roman" w:cs="Times New Roman"/>
          <w:sz w:val="20"/>
          <w:szCs w:val="20"/>
        </w:rPr>
        <w:t>дорозвинення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інших психічних функцій, таких як </w:t>
      </w:r>
      <w:proofErr w:type="spellStart"/>
      <w:r>
        <w:rPr>
          <w:rFonts w:ascii="Times New Roman" w:hAnsi="Times New Roman" w:cs="Times New Roman"/>
          <w:sz w:val="20"/>
          <w:szCs w:val="20"/>
        </w:rPr>
        <w:t>слухомовна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та зорова увага, зорова та мовна пам'ять, словесно-логічне мислення, а також розвиток просторових уявлень. Бо зараз дуже часто зустрічаються діти, які не можуть добре орієнтуватися у просторі та на аркуші паперу, а це буде  потрібно для гарного навчання у школі. А в школі дуже важливо вміти орієнтуватися у просторі та у зошиті.</w:t>
      </w:r>
      <w:r>
        <w:rPr>
          <w:rFonts w:ascii="Times New Roman" w:hAnsi="Times New Roman" w:cs="Times New Roman"/>
          <w:bCs/>
          <w:kern w:val="36"/>
          <w:sz w:val="20"/>
          <w:szCs w:val="20"/>
        </w:rPr>
        <w:t xml:space="preserve"> Адже відомо, що для повноцінного </w:t>
      </w:r>
    </w:p>
    <w:p w:rsidR="009E4DBA" w:rsidRDefault="009E4DBA" w:rsidP="00DD597A">
      <w:pPr>
        <w:spacing w:after="0" w:line="240" w:lineRule="auto"/>
        <w:ind w:right="851" w:firstLine="708"/>
        <w:jc w:val="both"/>
        <w:rPr>
          <w:rFonts w:ascii="Times New Roman" w:hAnsi="Times New Roman" w:cs="Times New Roman"/>
          <w:bCs/>
          <w:kern w:val="36"/>
          <w:sz w:val="20"/>
          <w:szCs w:val="20"/>
        </w:rPr>
      </w:pPr>
    </w:p>
    <w:p w:rsidR="00DD597A" w:rsidRDefault="00DD597A" w:rsidP="00DD597A">
      <w:pPr>
        <w:spacing w:after="0" w:line="240" w:lineRule="auto"/>
        <w:ind w:right="85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Cs/>
          <w:kern w:val="36"/>
          <w:sz w:val="20"/>
          <w:szCs w:val="20"/>
        </w:rPr>
        <w:t>оволодіння письмом дитині необхідно взаємно трансформувати просторову послідовність графічних знаків і тимчасову послідовності звукових комплексів. Це питання має істотне значення, оскільки недостатня сформованість просторових уявлень з великою ймовірністю позначиться у дошкільників на формуванні грамотної зв'язної мови, а у школярів на процесі формування навику читання і письма.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Тому важливість вивчення просторового мислення дуже висока,так як діти зустрічають численні труднощі при створенні просторових образів і оперуванні ними. Дослідження особливостей формування просторових уявлень дошкільнят має тому не тільки теоретичне, але й велике практичне значення, так як важко назвати хоча б одну галузь діяльності людини, де б уміння орієнтуватися в просторі не відігравало б істотної ролі. Це уміння є необхідною умовою соціального буття людини, формою відображення навколишнього світу, умовою успішного пізнання й активного перетворення дійсності.</w:t>
      </w:r>
      <w:r>
        <w:rPr>
          <w:rFonts w:ascii="Verdana" w:eastAsia="Times New Roman" w:hAnsi="Verdana" w:cs="Verdana"/>
          <w:b/>
          <w:bCs/>
          <w:kern w:val="36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У процесі роботи з дошкільниками необхідно враховувати особливості і послідовність формування просторового сприйняття, просторових уявлень в онтогенезі, тимчасових орієнтувань. І це, як і будь-яка свідома робота, вимагає серйозного розуміння значення простору і просторових уявлень й уміння справлятися з цими співвідношеннями.</w:t>
      </w:r>
    </w:p>
    <w:p w:rsidR="00DD597A" w:rsidRDefault="00DD597A" w:rsidP="00DD597A">
      <w:pPr>
        <w:spacing w:after="0" w:line="240" w:lineRule="auto"/>
        <w:ind w:right="85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Задача логопеда сумісно з батьками переконати дитину у тому, що мовлення можна виправити,та допомогти малюку краще розмовляти. Важливо зацікавити дитину так, щоб їй самій захотілося брати участь в процесі корекції вимови. Тому проаналізувавши все ми прийшли до висновку, що можна автоматизувати звуки разом із вправами на розвиток просторових уявлень. Тому ми пропонуємо закріпити звуки,які логопед автоматизує разом з елементами просторових уявлень. Можна для цього використовувати цікаві вправи, які були розроблені автором цієї статті, для розвитку  просторових уявлень та автоматизації звуків, які треба ввести в мовлення дитини, також для  опису предметів, та успішно використовуються не тільки на заняттях логопеда, а й вихователя в цікавій ігровій формі. </w:t>
      </w:r>
    </w:p>
    <w:p w:rsidR="00DD597A" w:rsidRDefault="00DD597A" w:rsidP="00DD597A">
      <w:pPr>
        <w:spacing w:after="0" w:line="240" w:lineRule="auto"/>
        <w:ind w:right="85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Спочатку пропонується роздивитися малюнки та назвати їх,з вірною вимовою звуків. А потім по заготовці - шаблону в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изначити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просторове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розташування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зображень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картинці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vanish/>
          <w:sz w:val="20"/>
          <w:szCs w:val="20"/>
          <w:lang w:val="ru-RU" w:eastAsia="ru-RU"/>
        </w:rPr>
        <w:t>відносно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один до одного.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І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варіант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більш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молодших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дітей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: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центрі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малюнка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праворуч</w:t>
      </w:r>
      <w:proofErr w:type="spellEnd"/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ліворуч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?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вгорі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внизу?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ІІ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варіант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б</w:t>
      </w:r>
      <w:proofErr w:type="gramEnd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ільш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старших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дітей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: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центрі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малюнка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правому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верхньому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кутку?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зліва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від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заданого предмета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?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правому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нижньому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кутку? </w:t>
      </w:r>
    </w:p>
    <w:p w:rsidR="00DD597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Після того як дитина почне справлятися з завданням, ми пропонуємо ускладнити роботу. Дитині самій вже потрібно розставити малюнки із заданим звуком за інструкцією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педагога.Вправи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можна варіювати розташовуючи малюнки по іншому, або взяти ті малюнки із словами ,в яких треба закріпити звук у потрібній позиції (на початку слова, всередині,на кінці слів). Були розроблені ігри на автоматизацію частіше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вживаємих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помилками звуків.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Автоматизація звука </w:t>
      </w:r>
      <w:r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[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]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 елементами просторових уявлень.</w:t>
      </w:r>
    </w:p>
    <w:p w:rsidR="00DD597A" w:rsidRDefault="00DD597A" w:rsidP="00DD597A">
      <w:pPr>
        <w:spacing w:after="0" w:line="240" w:lineRule="auto"/>
        <w:ind w:right="85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Дитині 4- 5 років пропонується автоматизувати звук [с] трохи простіше: покласти на аркуш папера та потім назвати,чітко промовляючи звук,який логопед закріплює – зліва - малюнок із ананасом,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внизу-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ніс, вгорі – малюнок із сомом, , справа - хвіст.            </w:t>
      </w:r>
    </w:p>
    <w:p w:rsidR="00DD597A" w:rsidRPr="00DD597A" w:rsidRDefault="00DD597A" w:rsidP="00DD597A">
      <w:pPr>
        <w:spacing w:after="0" w:line="240" w:lineRule="auto"/>
        <w:ind w:right="85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Другий варіант для старших діточок 5-6 років пропонується описати предмети не називаючи їх, – зліва - малюнок із фруктом жовтого кольору,солодким за смаком,росте в жарких країнах,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внизу-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частина тіла,яка знаходиться на голові, та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допомогає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нам дихати, вгорі – малюнок із вусатою рибою, справа – частина тіла тварин,яка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допомогає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деяким замітати сліди.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1980" cy="45720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434975" cy="42354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368300" cy="42354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669290" cy="3905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DD597A" w:rsidRDefault="00DD597A" w:rsidP="00DD597A">
      <w:pPr>
        <w:shd w:val="clear" w:color="auto" w:fill="FFFFFF"/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             </w:t>
      </w:r>
    </w:p>
    <w:p w:rsidR="00DD597A" w:rsidRDefault="00DD597A" w:rsidP="00DD597A">
      <w:pPr>
        <w:spacing w:after="0" w:line="240" w:lineRule="auto"/>
        <w:ind w:right="85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Третій варіант використання карточок для визначення місця звука у слові: зліва - малюнок із хвостом , звук [с]  посередині 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внизу-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ніс, звук [с] останній,  вгорі – малюнок із сомом, звук [с]  перший , справа - ананас, звук [с]  останній.</w:t>
      </w:r>
    </w:p>
    <w:p w:rsidR="00DD597A" w:rsidRDefault="00DD597A" w:rsidP="00DD597A">
      <w:pPr>
        <w:shd w:val="clear" w:color="auto" w:fill="FFFFFF"/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bdr w:val="none" w:sz="0" w:space="0" w:color="auto" w:frame="1"/>
          <w:lang w:eastAsia="uk-UA"/>
        </w:rPr>
      </w:pP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457200" cy="46863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635635" cy="624205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635635" cy="4794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490855" cy="579755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7A" w:rsidRDefault="00DD597A" w:rsidP="00DD597A">
      <w:pPr>
        <w:shd w:val="clear" w:color="auto" w:fill="FFFFFF"/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bdr w:val="none" w:sz="0" w:space="0" w:color="auto" w:frame="1"/>
          <w:lang w:eastAsia="uk-UA"/>
        </w:rPr>
      </w:pPr>
    </w:p>
    <w:p w:rsidR="00DD597A" w:rsidRDefault="00DD597A" w:rsidP="00DD597A">
      <w:pPr>
        <w:shd w:val="clear" w:color="auto" w:fill="FFFFFF"/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bdr w:val="none" w:sz="0" w:space="0" w:color="auto" w:frame="1"/>
          <w:lang w:eastAsia="uk-UA"/>
        </w:rPr>
      </w:pPr>
    </w:p>
    <w:p w:rsidR="00DD597A" w:rsidRDefault="00DD597A" w:rsidP="00DD597A">
      <w:pPr>
        <w:shd w:val="clear" w:color="auto" w:fill="FFFFFF"/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bdr w:val="none" w:sz="0" w:space="0" w:color="auto" w:frame="1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bdr w:val="none" w:sz="0" w:space="0" w:color="auto" w:frame="1"/>
          <w:lang w:eastAsia="uk-UA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490855" cy="479425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7A" w:rsidRDefault="00DD597A" w:rsidP="00DD597A">
      <w:pPr>
        <w:shd w:val="clear" w:color="auto" w:fill="FFFFFF"/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bdr w:val="none" w:sz="0" w:space="0" w:color="auto" w:frame="1"/>
          <w:lang w:val="en-US" w:eastAsia="uk-UA"/>
        </w:rPr>
      </w:pPr>
    </w:p>
    <w:p w:rsidR="00DD597A" w:rsidRDefault="00DD597A" w:rsidP="00DD597A">
      <w:pPr>
        <w:shd w:val="clear" w:color="auto" w:fill="FFFFFF"/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bdr w:val="none" w:sz="0" w:space="0" w:color="auto" w:frame="1"/>
          <w:lang w:val="en-US" w:eastAsia="uk-UA"/>
        </w:rPr>
      </w:pPr>
    </w:p>
    <w:p w:rsidR="00DD597A" w:rsidRDefault="00DD597A" w:rsidP="00DD597A">
      <w:pPr>
        <w:shd w:val="clear" w:color="auto" w:fill="FFFFFF"/>
        <w:spacing w:after="0" w:line="240" w:lineRule="auto"/>
        <w:ind w:right="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bdr w:val="none" w:sz="0" w:space="0" w:color="auto" w:frame="1"/>
          <w:lang w:eastAsia="uk-UA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Гру можна варіювати розташовуючи малюнки по іншому, або взяти ті малюнки зі словами ,в яких треба закріпити звук у потрібній позиції.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Автоматизація звука </w:t>
      </w:r>
      <w:r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[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</w:t>
      </w:r>
      <w:r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]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 елементами просторових уявлень.</w:t>
      </w:r>
    </w:p>
    <w:p w:rsidR="00DD597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Дитині 4- 5 років пропонується автоматизувати звук [з] трохи простіше: покласти на аркуш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папіра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потім назвати,чітко промовляючи звук,який логопед закріплює – вгорі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-малюнок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зайцем, зліва - малюнок із зеброю, праворуч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-дзвоник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внизу - козу. Гру можна варіювати розташовуючи малюнки по іншому, або взяти ті малюнки із словами ,в яких треба закріпити звук у потрібній позиції.</w:t>
      </w:r>
    </w:p>
    <w:p w:rsidR="00DD597A" w:rsidRDefault="00DD597A" w:rsidP="00DD597A">
      <w:pPr>
        <w:shd w:val="clear" w:color="auto" w:fill="FFFFFF"/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bdr w:val="none" w:sz="0" w:space="0" w:color="auto" w:frame="1"/>
          <w:lang w:eastAsia="uk-UA"/>
        </w:rPr>
      </w:pP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356870" cy="50165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23875" cy="4572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57530" cy="457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t xml:space="preserve"> 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79755" cy="4235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</w:t>
      </w:r>
    </w:p>
    <w:p w:rsidR="00DD597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Дитині старшого дошкільного віку пропонується більш складніше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завдання-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автоматизувати звук [з]: покласти на аркуш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папіра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та потім назвати малюнки – в правому верхньому куті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-малюнок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зеброю,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посередині-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малюнок із зайцем,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влівому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нижньому куті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-дзвоник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,в верхньому лівому куті-–дзеркало, в нижньому правому куті - козу. Гру можна варіювати розташовуючи малюнки по іншому, або взяти ті малюнки із словами ,в яких треба закріпити звук у потрібній позиції.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145415</wp:posOffset>
            </wp:positionV>
            <wp:extent cx="361315" cy="350520"/>
            <wp:effectExtent l="0" t="0" r="635" b="0"/>
            <wp:wrapSquare wrapText="right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490855" cy="368300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379095" cy="546100"/>
            <wp:effectExtent l="0" t="0" r="190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46100" cy="4572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657860" cy="457200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t xml:space="preserve">                                                                                                                     </w:t>
      </w: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E4DBA" w:rsidRDefault="009E4DB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Автоматизація звука </w:t>
      </w:r>
      <w:r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[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</w:t>
      </w:r>
      <w:r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]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 елементами просторових уявлень.</w:t>
      </w:r>
    </w:p>
    <w:p w:rsidR="00DD597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Дитині 4- 5 років пропонується автоматизувати звук [ш] трохи простіше: покласти на аркуш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папіра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потім назвати,чітко промовляючи звук,який логопед закріплює – вгорі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-малюнок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машиною, ліворуч - малюнок з кошиком, праворуч - матрьошка, знизу - груша. Гру можна варіювати розташовуючи малюнки по іншому, або взяти ті малюнки із словами, в яких треба закріпити звук у потрібній позиції.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713740" cy="4794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46100" cy="6019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01650" cy="62420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479425" cy="5797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DD597A" w:rsidRPr="009E4DB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Дитині старшого дошкільного віку пропонується більш складніше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завдання-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автоматизувати звук [ш]: покласти на аркуш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папіра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потім назвати – в лівому верхньому куті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-малюнок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шарфом,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посередині-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малюнок із кошиком,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влівому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нижньому куті – груша, в верхньому правому куті  – машина, в нижньому правому куті - матрьошка. Гру можна варіювати розташовуючи малюнки по іншому, або взяти ті малюнки із словами ,в яких треба закріпити звук у потрібній позиції.</w:t>
      </w:r>
    </w:p>
    <w:p w:rsidR="00DD597A" w:rsidRPr="009E4DB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DD597A" w:rsidRPr="009E4DB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DD597A" w:rsidRPr="009E4DB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DD597A" w:rsidRPr="009E4DB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DD597A" w:rsidRPr="009E4DB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DD597A" w:rsidRPr="009E4DB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DD597A" w:rsidRPr="009E4DB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35305" cy="5911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-1270</wp:posOffset>
            </wp:positionV>
            <wp:extent cx="563880" cy="571500"/>
            <wp:effectExtent l="0" t="0" r="7620" b="0"/>
            <wp:wrapSquare wrapText="right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892175" cy="5911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t xml:space="preserve">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412750" cy="50165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uk-UA"/>
        </w:rPr>
        <w:t xml:space="preserve">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368300" cy="4457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t xml:space="preserve">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Автоматизація звука </w:t>
      </w:r>
      <w:r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[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]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 елементами просторових уявлень.</w:t>
      </w:r>
    </w:p>
    <w:p w:rsidR="00DD597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Дитині 4- 5 років пропонується автоматизувати звук [л] трохи простіше: покласти на аркуш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папіра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потім назвати,чітко промовляючи звук,який логопед закріплює – вгорі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-малюнок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лопатою, ліворуч - малюнок з яблуком , праворуч – із білкою, знизу - лисиця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.Гру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можна варіювати розташовуючи малюнки по іншому, або взяти ті малюнки із словами ,в яких треба закріпити звук у потрібній позиції.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468630" cy="568960"/>
            <wp:effectExtent l="0" t="0" r="762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13080" cy="390525"/>
            <wp:effectExtent l="0" t="0" r="127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57530" cy="5461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747395" cy="56896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</w:t>
      </w:r>
    </w:p>
    <w:p w:rsidR="00DD597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Дитині старшого дошкільного віку пропонується більш складніше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завдання-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автоматизувати звук [л]: покласти на аркуш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папіра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потім назвати – в правому верхньому куті - малюнок з білкою,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посередині-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малюнок з лопатою,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влівому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нижньому куті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–лисиця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,в верхньому лівому куті-–пенал, в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нижньому правому куті - яблуко. Гру можна варіювати розташовуючи малюнки по іншому, або взяти ті малюнки із словами ,в яких потрібно закріпити звук у заданій позиції.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DD597A" w:rsidRDefault="00DD597A" w:rsidP="003F20C7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23875" cy="412750"/>
            <wp:effectExtent l="0" t="0" r="952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57530" cy="5461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35305" cy="691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680085" cy="523875"/>
            <wp:effectExtent l="0" t="0" r="571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57530" cy="4235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7A" w:rsidRPr="009E4DB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DD597A" w:rsidRPr="009E4DB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DD597A" w:rsidRDefault="00DD597A" w:rsidP="003F20C7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Автоматизація звука </w:t>
      </w:r>
      <w:r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[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]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 елементами просторових уявлень.</w:t>
      </w:r>
    </w:p>
    <w:p w:rsidR="00DD597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Дитині 4- 5 років пропонується автоматизувати звук [р] трохи простіше: покласти на аркуш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папіра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потім назвати,чітко промовляючи звук,який логопед закріплює – вгорі малюнок з кораблем, ліворуч - малюнок з огірком, праворуч - барабан, знизу - корова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.Гру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можна варіювати розташовуючи малюнки по іншому, або взяти ті малюнки із словами ,в яких треба закріпити звук у потрібній позиції.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601980" cy="434975"/>
            <wp:effectExtent l="0" t="0" r="762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657860" cy="490855"/>
            <wp:effectExtent l="0" t="0" r="889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657860" cy="513080"/>
            <wp:effectExtent l="0" t="0" r="889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747395" cy="6242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7A" w:rsidRDefault="00DD597A" w:rsidP="00DD597A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Дитині старшого дошкільного віку пропонується більш складніше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завдання-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автоматизувати звук [р]: покласти на аркуш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папіра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потім назвати – в правому верхньому куті малюнок з барабаном, посередині  малюнок  з кораблем,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влівому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нижньому куті  огірок ,в верхньому лівому куті ракета, в нижньому правому куті   корова. Гру можна варіювати розташовуючи малюнки по іншому, або взяти ті малюнки із словами ,в яких треба закріпити звук у потрібній позиції.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303530</wp:posOffset>
            </wp:positionV>
            <wp:extent cx="435610" cy="637540"/>
            <wp:effectExtent l="0" t="0" r="2540" b="0"/>
            <wp:wrapSquare wrapText="right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46100" cy="55753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textWrapping" w:clear="all"/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601980" cy="4013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</w:t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23875" cy="368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91185" cy="4908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7A" w:rsidRDefault="00DD597A" w:rsidP="00DD597A">
      <w:pPr>
        <w:spacing w:after="0" w:line="240" w:lineRule="auto"/>
        <w:ind w:left="1134" w:right="851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Таким чином, послідовна систематична робота із включенням в систему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корекційної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роботи завдань і вправ, </w:t>
      </w:r>
      <w:r>
        <w:rPr>
          <w:rFonts w:ascii="Times New Roman" w:eastAsia="Times New Roman" w:hAnsi="Times New Roman" w:cs="Times New Roman"/>
          <w:vanish/>
          <w:sz w:val="20"/>
          <w:szCs w:val="20"/>
          <w:lang w:eastAsia="ru-RU"/>
        </w:rPr>
        <w:t>спрямованих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розвиток і уточнення просторових уявлень - створює сприятливі умови для нормального розвитку звукової сторони мови дітей дошкільного віку, більш швидшому виправленню вад мовлення, та вмінню орієнтуватися у просторі, що позитивно відіб'ється на формуванні немовних процесів (уваги, пам'яті, мислення), та буде попереджати виникнення графічних помилок на листі. </w:t>
      </w:r>
    </w:p>
    <w:p w:rsidR="00DD597A" w:rsidRPr="003F20C7" w:rsidRDefault="00DD597A" w:rsidP="003F20C7">
      <w:pPr>
        <w:pStyle w:val="a5"/>
        <w:ind w:right="-1"/>
        <w:jc w:val="both"/>
        <w:rPr>
          <w:b/>
          <w:bCs/>
          <w:sz w:val="28"/>
          <w:szCs w:val="28"/>
        </w:rPr>
      </w:pPr>
      <w:r w:rsidRPr="00DD597A">
        <w:rPr>
          <w:b/>
          <w:bCs/>
          <w:sz w:val="28"/>
          <w:szCs w:val="28"/>
          <w:lang w:val="ru-RU"/>
        </w:rPr>
        <w:t xml:space="preserve"> </w:t>
      </w:r>
    </w:p>
    <w:sectPr w:rsidR="00DD597A" w:rsidRPr="003F20C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7A"/>
    <w:rsid w:val="003B05F1"/>
    <w:rsid w:val="003F20C7"/>
    <w:rsid w:val="00437126"/>
    <w:rsid w:val="005501D0"/>
    <w:rsid w:val="009E4DBA"/>
    <w:rsid w:val="00DD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97A"/>
    <w:rPr>
      <w:rFonts w:ascii="Tahoma" w:hAnsi="Tahoma" w:cs="Tahoma"/>
      <w:sz w:val="16"/>
      <w:szCs w:val="16"/>
    </w:rPr>
  </w:style>
  <w:style w:type="paragraph" w:styleId="a5">
    <w:name w:val="No Spacing"/>
    <w:link w:val="a6"/>
    <w:qFormat/>
    <w:rsid w:val="00DD59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rsid w:val="00DD59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97A"/>
    <w:rPr>
      <w:rFonts w:ascii="Tahoma" w:hAnsi="Tahoma" w:cs="Tahoma"/>
      <w:sz w:val="16"/>
      <w:szCs w:val="16"/>
    </w:rPr>
  </w:style>
  <w:style w:type="paragraph" w:styleId="a5">
    <w:name w:val="No Spacing"/>
    <w:link w:val="a6"/>
    <w:qFormat/>
    <w:rsid w:val="00DD59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rsid w:val="00DD59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11105</Words>
  <Characters>6330</Characters>
  <Application>Microsoft Office Word</Application>
  <DocSecurity>0</DocSecurity>
  <Lines>52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Ната</cp:lastModifiedBy>
  <cp:revision>4</cp:revision>
  <dcterms:created xsi:type="dcterms:W3CDTF">2019-10-01T03:51:00Z</dcterms:created>
  <dcterms:modified xsi:type="dcterms:W3CDTF">2019-10-01T04:57:00Z</dcterms:modified>
</cp:coreProperties>
</file>