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66" w:rsidRPr="00D93621" w:rsidRDefault="00B64766" w:rsidP="00D93621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D93621">
        <w:rPr>
          <w:rFonts w:ascii="Times New Roman" w:hAnsi="Times New Roman" w:cs="Times New Roman"/>
          <w:i w:val="0"/>
          <w:lang w:val="uk-UA"/>
        </w:rPr>
        <w:t>КОМУНАЛЬНИЙ ЗАКЛАД</w:t>
      </w:r>
    </w:p>
    <w:p w:rsidR="00B64766" w:rsidRPr="00D93621" w:rsidRDefault="00B64766" w:rsidP="00D93621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D93621">
        <w:rPr>
          <w:rFonts w:ascii="Times New Roman" w:hAnsi="Times New Roman" w:cs="Times New Roman"/>
          <w:i w:val="0"/>
          <w:lang w:val="uk-UA"/>
        </w:rPr>
        <w:t>«ХАРКІВСЬКИЙ СПЕЦІАЛЬНИЙ НАВЧАЛЬНО-ВИХОВНИЙ КОМПЛЕКС» ХАРКІВСЬКОЇ ОБЛАСНОЇ РАДИ</w:t>
      </w:r>
    </w:p>
    <w:p w:rsidR="00B64766" w:rsidRPr="00D93621" w:rsidRDefault="00B64766" w:rsidP="00D93621">
      <w:pPr>
        <w:pStyle w:val="1"/>
        <w:spacing w:line="276" w:lineRule="auto"/>
        <w:rPr>
          <w:rFonts w:eastAsia="Arial Unicode MS"/>
          <w:b/>
          <w:sz w:val="16"/>
          <w:szCs w:val="16"/>
        </w:rPr>
      </w:pPr>
    </w:p>
    <w:p w:rsidR="00B64766" w:rsidRDefault="00B64766" w:rsidP="00D93621">
      <w:pPr>
        <w:pStyle w:val="1"/>
        <w:spacing w:line="276" w:lineRule="auto"/>
        <w:rPr>
          <w:rFonts w:eastAsia="Arial Unicode MS"/>
          <w:b/>
          <w:szCs w:val="28"/>
        </w:rPr>
      </w:pPr>
      <w:r w:rsidRPr="00D93621">
        <w:rPr>
          <w:rFonts w:eastAsia="Arial Unicode MS"/>
          <w:b/>
          <w:szCs w:val="28"/>
        </w:rPr>
        <w:t>НАКАЗ</w:t>
      </w:r>
    </w:p>
    <w:p w:rsidR="00D93621" w:rsidRPr="00D93621" w:rsidRDefault="00D93621" w:rsidP="00D93621">
      <w:pPr>
        <w:jc w:val="center"/>
        <w:rPr>
          <w:rFonts w:eastAsia="Arial Unicode MS"/>
          <w:sz w:val="16"/>
          <w:szCs w:val="16"/>
          <w:lang w:val="uk-UA"/>
        </w:rPr>
      </w:pPr>
    </w:p>
    <w:p w:rsidR="00B64766" w:rsidRPr="00D93621" w:rsidRDefault="00D93621" w:rsidP="00D93621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</w:t>
      </w:r>
      <w:r w:rsidR="00D9137A" w:rsidRPr="00D93621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6</w:t>
      </w:r>
      <w:r w:rsidR="00B64766" w:rsidRPr="00D93621">
        <w:rPr>
          <w:b/>
          <w:sz w:val="28"/>
          <w:szCs w:val="28"/>
          <w:lang w:val="uk-UA"/>
        </w:rPr>
        <w:t>.201</w:t>
      </w:r>
      <w:r w:rsidR="004C1D68" w:rsidRPr="00D93621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64766" w:rsidRPr="00D93621">
        <w:rPr>
          <w:b/>
          <w:sz w:val="28"/>
          <w:szCs w:val="28"/>
          <w:lang w:val="uk-UA"/>
        </w:rPr>
        <w:t>Харків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64766" w:rsidRPr="00D93621">
        <w:rPr>
          <w:b/>
          <w:sz w:val="28"/>
          <w:szCs w:val="28"/>
          <w:lang w:val="uk-UA"/>
        </w:rPr>
        <w:t>№</w:t>
      </w:r>
      <w:r w:rsidR="0049088F">
        <w:rPr>
          <w:b/>
          <w:sz w:val="28"/>
          <w:szCs w:val="28"/>
          <w:lang w:val="uk-UA"/>
        </w:rPr>
        <w:t>90</w:t>
      </w:r>
      <w:r>
        <w:rPr>
          <w:b/>
          <w:sz w:val="28"/>
          <w:szCs w:val="28"/>
          <w:lang w:val="uk-UA"/>
        </w:rPr>
        <w:t>-о</w:t>
      </w:r>
    </w:p>
    <w:p w:rsidR="00B64766" w:rsidRPr="00D93621" w:rsidRDefault="00B64766" w:rsidP="00B64766">
      <w:pPr>
        <w:pStyle w:val="a3"/>
        <w:rPr>
          <w:szCs w:val="28"/>
        </w:rPr>
      </w:pPr>
    </w:p>
    <w:p w:rsidR="00B64766" w:rsidRPr="00D93621" w:rsidRDefault="00B64766" w:rsidP="00D93621">
      <w:pPr>
        <w:pStyle w:val="a3"/>
        <w:tabs>
          <w:tab w:val="left" w:pos="-5954"/>
        </w:tabs>
        <w:spacing w:line="360" w:lineRule="auto"/>
        <w:ind w:right="5528"/>
        <w:jc w:val="both"/>
        <w:rPr>
          <w:b w:val="0"/>
          <w:szCs w:val="28"/>
        </w:rPr>
      </w:pPr>
      <w:r w:rsidRPr="00D93621">
        <w:t xml:space="preserve">Про організацію харчування </w:t>
      </w:r>
      <w:r w:rsidRPr="00D93621">
        <w:rPr>
          <w:szCs w:val="28"/>
        </w:rPr>
        <w:t>у літньому</w:t>
      </w:r>
      <w:r w:rsidR="00FF14A0">
        <w:rPr>
          <w:szCs w:val="28"/>
        </w:rPr>
        <w:t xml:space="preserve"> </w:t>
      </w:r>
      <w:r w:rsidRPr="00D93621">
        <w:rPr>
          <w:szCs w:val="28"/>
        </w:rPr>
        <w:t xml:space="preserve">закладі </w:t>
      </w:r>
      <w:r w:rsidR="00FF14A0">
        <w:rPr>
          <w:szCs w:val="28"/>
        </w:rPr>
        <w:t>праці т</w:t>
      </w:r>
      <w:r w:rsidRPr="00D93621">
        <w:rPr>
          <w:szCs w:val="28"/>
        </w:rPr>
        <w:t>а</w:t>
      </w:r>
      <w:r w:rsidR="00FF14A0">
        <w:rPr>
          <w:szCs w:val="28"/>
        </w:rPr>
        <w:t xml:space="preserve"> </w:t>
      </w:r>
      <w:r w:rsidRPr="00D93621">
        <w:rPr>
          <w:szCs w:val="28"/>
        </w:rPr>
        <w:t>відпочинку</w:t>
      </w:r>
      <w:r w:rsidR="00FF14A0">
        <w:rPr>
          <w:szCs w:val="28"/>
        </w:rPr>
        <w:t xml:space="preserve"> </w:t>
      </w:r>
      <w:r w:rsidRPr="00D93621">
        <w:rPr>
          <w:szCs w:val="28"/>
        </w:rPr>
        <w:t>з</w:t>
      </w:r>
      <w:r w:rsidR="00FF14A0">
        <w:rPr>
          <w:szCs w:val="28"/>
        </w:rPr>
        <w:t xml:space="preserve"> </w:t>
      </w:r>
      <w:r w:rsidRPr="00D93621">
        <w:rPr>
          <w:szCs w:val="28"/>
        </w:rPr>
        <w:t>цілодобовим перебуванням</w:t>
      </w:r>
    </w:p>
    <w:p w:rsidR="00B64766" w:rsidRPr="00D93621" w:rsidRDefault="00B64766" w:rsidP="00D93621">
      <w:pPr>
        <w:pStyle w:val="a3"/>
        <w:spacing w:line="276" w:lineRule="auto"/>
        <w:ind w:firstLine="567"/>
        <w:jc w:val="both"/>
        <w:rPr>
          <w:b w:val="0"/>
          <w:szCs w:val="28"/>
        </w:rPr>
      </w:pPr>
      <w:r w:rsidRPr="00D93621">
        <w:rPr>
          <w:b w:val="0"/>
          <w:szCs w:val="28"/>
        </w:rPr>
        <w:t xml:space="preserve">Відповідно до плану роботи </w:t>
      </w:r>
      <w:r w:rsidR="00D93621">
        <w:rPr>
          <w:b w:val="0"/>
          <w:szCs w:val="28"/>
        </w:rPr>
        <w:t>Комунального закладу «Харківський спеціальний навчально-ви</w:t>
      </w:r>
      <w:bookmarkStart w:id="0" w:name="_GoBack"/>
      <w:bookmarkEnd w:id="0"/>
      <w:r w:rsidR="00D93621">
        <w:rPr>
          <w:b w:val="0"/>
          <w:szCs w:val="28"/>
        </w:rPr>
        <w:t>ховний комплекс» Харківської обласної ради (далі – КЗ «ХСНВК» ХОР) на 2018/2019 навчальний рік</w:t>
      </w:r>
      <w:r w:rsidRPr="00D93621">
        <w:rPr>
          <w:b w:val="0"/>
          <w:szCs w:val="28"/>
        </w:rPr>
        <w:t xml:space="preserve"> адміністрацією </w:t>
      </w:r>
      <w:r w:rsidR="00D93621">
        <w:rPr>
          <w:b w:val="0"/>
          <w:szCs w:val="28"/>
        </w:rPr>
        <w:t>закладу освіти</w:t>
      </w:r>
      <w:r w:rsidRPr="00D93621">
        <w:rPr>
          <w:b w:val="0"/>
          <w:szCs w:val="28"/>
        </w:rPr>
        <w:t xml:space="preserve"> було вивчено питання щодо організації харчування вихованців у літньому закладі праці та відпочинку з цілодобовим перебуванням</w:t>
      </w:r>
      <w:r w:rsidR="00D93621">
        <w:rPr>
          <w:b w:val="0"/>
          <w:szCs w:val="28"/>
        </w:rPr>
        <w:t xml:space="preserve"> «Джерело»</w:t>
      </w:r>
      <w:r w:rsidRPr="00D93621">
        <w:rPr>
          <w:b w:val="0"/>
          <w:szCs w:val="28"/>
        </w:rPr>
        <w:t xml:space="preserve">. Перевірка здійснювалась з </w:t>
      </w:r>
      <w:r w:rsidR="004C1D68" w:rsidRPr="00D93621">
        <w:rPr>
          <w:b w:val="0"/>
          <w:szCs w:val="28"/>
        </w:rPr>
        <w:t>0</w:t>
      </w:r>
      <w:r w:rsidR="00D93621">
        <w:rPr>
          <w:b w:val="0"/>
          <w:szCs w:val="28"/>
        </w:rPr>
        <w:t>1</w:t>
      </w:r>
      <w:r w:rsidRPr="00D93621">
        <w:rPr>
          <w:b w:val="0"/>
          <w:szCs w:val="28"/>
        </w:rPr>
        <w:t>.0</w:t>
      </w:r>
      <w:r w:rsidR="004C1D68" w:rsidRPr="00D93621">
        <w:rPr>
          <w:b w:val="0"/>
          <w:szCs w:val="28"/>
        </w:rPr>
        <w:t>6</w:t>
      </w:r>
      <w:r w:rsidRPr="00D93621">
        <w:rPr>
          <w:b w:val="0"/>
          <w:szCs w:val="28"/>
        </w:rPr>
        <w:t>.201</w:t>
      </w:r>
      <w:r w:rsidR="004C1D68" w:rsidRPr="00D93621">
        <w:rPr>
          <w:b w:val="0"/>
          <w:szCs w:val="28"/>
        </w:rPr>
        <w:t>9</w:t>
      </w:r>
      <w:r w:rsidRPr="00D93621">
        <w:rPr>
          <w:b w:val="0"/>
          <w:szCs w:val="28"/>
        </w:rPr>
        <w:t xml:space="preserve"> по </w:t>
      </w:r>
      <w:r w:rsidR="00D93621">
        <w:rPr>
          <w:b w:val="0"/>
          <w:szCs w:val="28"/>
        </w:rPr>
        <w:t>07</w:t>
      </w:r>
      <w:r w:rsidRPr="00D93621">
        <w:rPr>
          <w:b w:val="0"/>
          <w:szCs w:val="28"/>
        </w:rPr>
        <w:t>.06.201</w:t>
      </w:r>
      <w:r w:rsidR="004C1D68" w:rsidRPr="00D93621">
        <w:rPr>
          <w:b w:val="0"/>
          <w:szCs w:val="28"/>
        </w:rPr>
        <w:t>9</w:t>
      </w:r>
      <w:r w:rsidR="00D93621">
        <w:rPr>
          <w:b w:val="0"/>
          <w:szCs w:val="28"/>
        </w:rPr>
        <w:t>.</w:t>
      </w:r>
      <w:r w:rsidRPr="00D93621">
        <w:rPr>
          <w:b w:val="0"/>
          <w:szCs w:val="28"/>
        </w:rPr>
        <w:t xml:space="preserve"> Перевіркою встановлено </w:t>
      </w:r>
      <w:r w:rsidR="00D93621">
        <w:rPr>
          <w:b w:val="0"/>
          <w:szCs w:val="28"/>
        </w:rPr>
        <w:t>наступне</w:t>
      </w:r>
      <w:r w:rsidRPr="00D93621">
        <w:rPr>
          <w:b w:val="0"/>
          <w:szCs w:val="28"/>
        </w:rPr>
        <w:t>:</w:t>
      </w:r>
    </w:p>
    <w:p w:rsidR="00D93621" w:rsidRDefault="00D93621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 xml:space="preserve">відпочиваючі мають 5-ти разове харчування відповідно </w:t>
      </w:r>
      <w:r>
        <w:rPr>
          <w:b w:val="0"/>
          <w:szCs w:val="28"/>
        </w:rPr>
        <w:t xml:space="preserve">до </w:t>
      </w:r>
      <w:r w:rsidRPr="00D93621">
        <w:rPr>
          <w:b w:val="0"/>
          <w:szCs w:val="28"/>
        </w:rPr>
        <w:t>пе</w:t>
      </w:r>
      <w:r>
        <w:rPr>
          <w:b w:val="0"/>
          <w:szCs w:val="28"/>
        </w:rPr>
        <w:t>рспективного двотижневого меню,</w:t>
      </w:r>
      <w:r w:rsidRPr="00D93621">
        <w:rPr>
          <w:b w:val="0"/>
          <w:szCs w:val="28"/>
        </w:rPr>
        <w:t xml:space="preserve"> погодженого </w:t>
      </w:r>
      <w:r w:rsidRPr="00D93621">
        <w:rPr>
          <w:b w:val="0"/>
          <w:color w:val="000000" w:themeColor="text1"/>
          <w:szCs w:val="28"/>
        </w:rPr>
        <w:t>Держпродспоживслужбою</w:t>
      </w:r>
      <w:r w:rsidRPr="00D93621">
        <w:rPr>
          <w:b w:val="0"/>
          <w:szCs w:val="28"/>
        </w:rPr>
        <w:t>в Харківській області;</w:t>
      </w:r>
    </w:p>
    <w:p w:rsidR="00B64766" w:rsidRPr="00D93621" w:rsidRDefault="00B64766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>складено графік харчування дітей;</w:t>
      </w:r>
    </w:p>
    <w:p w:rsidR="00B64766" w:rsidRPr="00D93621" w:rsidRDefault="00B64766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>визначено постачальників продуктів харчування і продовольчої сировини;</w:t>
      </w:r>
    </w:p>
    <w:p w:rsidR="00B64766" w:rsidRPr="00D93621" w:rsidRDefault="00B64766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>прийом продуктів харчування і продовольчої сировини здійснюється тільки при наявності сертифікатів якості;</w:t>
      </w:r>
    </w:p>
    <w:p w:rsidR="00B64766" w:rsidRPr="00D93621" w:rsidRDefault="00B64766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>складено меню-розкладку;</w:t>
      </w:r>
    </w:p>
    <w:p w:rsidR="00B64766" w:rsidRPr="00D93621" w:rsidRDefault="00D93621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забезпечено</w:t>
      </w:r>
      <w:r w:rsidR="00B64766" w:rsidRPr="00D93621">
        <w:rPr>
          <w:b w:val="0"/>
          <w:szCs w:val="28"/>
        </w:rPr>
        <w:t xml:space="preserve"> контроль за </w:t>
      </w:r>
      <w:r>
        <w:rPr>
          <w:b w:val="0"/>
          <w:szCs w:val="28"/>
        </w:rPr>
        <w:t>безперебійним</w:t>
      </w:r>
      <w:r w:rsidR="00B64766" w:rsidRPr="00D93621">
        <w:rPr>
          <w:b w:val="0"/>
          <w:szCs w:val="28"/>
        </w:rPr>
        <w:t xml:space="preserve"> постачанням продуктів харчування, необхідних для харчування вихованців табору;</w:t>
      </w:r>
    </w:p>
    <w:p w:rsidR="00B64766" w:rsidRPr="00D93621" w:rsidRDefault="00B64766" w:rsidP="00D93621">
      <w:pPr>
        <w:pStyle w:val="a5"/>
        <w:numPr>
          <w:ilvl w:val="0"/>
          <w:numId w:val="1"/>
        </w:numPr>
        <w:tabs>
          <w:tab w:val="left" w:pos="-595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93621">
        <w:rPr>
          <w:rFonts w:ascii="Times New Roman" w:hAnsi="Times New Roman"/>
          <w:sz w:val="28"/>
          <w:szCs w:val="28"/>
          <w:lang w:val="uk-UA"/>
        </w:rPr>
        <w:t>проінформовано батьків про організацію харчування дітей у таборі;</w:t>
      </w:r>
    </w:p>
    <w:p w:rsidR="00B64766" w:rsidRPr="00D93621" w:rsidRDefault="00D93621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дотримуютьсянатуральні норми харчування, що</w:t>
      </w:r>
      <w:r w:rsidR="00B64766" w:rsidRPr="00D93621">
        <w:rPr>
          <w:b w:val="0"/>
          <w:szCs w:val="28"/>
        </w:rPr>
        <w:t xml:space="preserve"> дає змогу забезпечити збалансованість харчування за складом основних інгредієнтів (білків, жирів, вуглеводів).</w:t>
      </w:r>
    </w:p>
    <w:p w:rsidR="00B64766" w:rsidRPr="00D93621" w:rsidRDefault="00B64766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>розподіле</w:t>
      </w:r>
      <w:r w:rsidR="00D93621" w:rsidRPr="00D93621">
        <w:rPr>
          <w:b w:val="0"/>
          <w:szCs w:val="28"/>
        </w:rPr>
        <w:t>но обсяг денного споживання їжі</w:t>
      </w:r>
      <w:r w:rsidRPr="00D93621">
        <w:rPr>
          <w:b w:val="0"/>
          <w:szCs w:val="28"/>
        </w:rPr>
        <w:t>, а саме сніданок –</w:t>
      </w:r>
      <w:r w:rsidR="00D93621" w:rsidRPr="00D93621">
        <w:rPr>
          <w:b w:val="0"/>
          <w:szCs w:val="28"/>
        </w:rPr>
        <w:t xml:space="preserve"> 20%,              </w:t>
      </w:r>
      <w:r w:rsidRPr="00D93621">
        <w:rPr>
          <w:b w:val="0"/>
          <w:szCs w:val="28"/>
        </w:rPr>
        <w:t xml:space="preserve">II сніданок – 10%, обід – 55%, підвечірок – 10-15%, вечеря – 15-20%від добової потреби в основних харчових речовинах та енергії. Проміжок часу між прийманнями </w:t>
      </w:r>
      <w:r w:rsidR="00D93621">
        <w:rPr>
          <w:b w:val="0"/>
          <w:szCs w:val="28"/>
        </w:rPr>
        <w:t xml:space="preserve">їжі </w:t>
      </w:r>
      <w:r w:rsidRPr="00D93621">
        <w:rPr>
          <w:b w:val="0"/>
          <w:szCs w:val="28"/>
        </w:rPr>
        <w:t>становить 3- 4 години;</w:t>
      </w:r>
    </w:p>
    <w:p w:rsidR="00B64766" w:rsidRPr="00D93621" w:rsidRDefault="00B64766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 xml:space="preserve">продукти харчування та продовольча сировина приймаються комірником закладу Шатіло Н.І. за участю </w:t>
      </w:r>
      <w:r w:rsidR="000A46A9" w:rsidRPr="00D93621">
        <w:rPr>
          <w:b w:val="0"/>
          <w:szCs w:val="28"/>
        </w:rPr>
        <w:t>лікаря-педіатра</w:t>
      </w:r>
      <w:r w:rsidR="00FF14A0">
        <w:rPr>
          <w:b w:val="0"/>
          <w:szCs w:val="28"/>
        </w:rPr>
        <w:t xml:space="preserve"> </w:t>
      </w:r>
      <w:r w:rsidR="000A46A9" w:rsidRPr="00D93621">
        <w:rPr>
          <w:b w:val="0"/>
          <w:szCs w:val="28"/>
        </w:rPr>
        <w:t>ПусовойтО.К</w:t>
      </w:r>
      <w:r w:rsidRPr="00D93621">
        <w:rPr>
          <w:b w:val="0"/>
          <w:szCs w:val="28"/>
        </w:rPr>
        <w:t>.,</w:t>
      </w:r>
      <w:r w:rsidR="00D93621">
        <w:rPr>
          <w:b w:val="0"/>
          <w:szCs w:val="28"/>
        </w:rPr>
        <w:t xml:space="preserve"> яка</w:t>
      </w:r>
      <w:r w:rsidRPr="00D93621">
        <w:rPr>
          <w:b w:val="0"/>
          <w:szCs w:val="28"/>
        </w:rPr>
        <w:t xml:space="preserve"> оцінює якість сирих продуктів за зовнішнім виглядом, запахом, смаком, кольором, </w:t>
      </w:r>
      <w:r w:rsidRPr="00D93621">
        <w:rPr>
          <w:b w:val="0"/>
          <w:szCs w:val="28"/>
        </w:rPr>
        <w:lastRenderedPageBreak/>
        <w:t>консистенцією. Відомості про якіст</w:t>
      </w:r>
      <w:r w:rsidR="00D93621">
        <w:rPr>
          <w:b w:val="0"/>
          <w:szCs w:val="28"/>
        </w:rPr>
        <w:t>ь продуктів, що швидко псуються</w:t>
      </w:r>
      <w:r w:rsidRPr="00D93621">
        <w:rPr>
          <w:b w:val="0"/>
          <w:szCs w:val="28"/>
        </w:rPr>
        <w:t xml:space="preserve"> реєструються у «</w:t>
      </w:r>
      <w:r w:rsidR="00D93621">
        <w:rPr>
          <w:b w:val="0"/>
          <w:szCs w:val="28"/>
        </w:rPr>
        <w:t>Журналі бракеражу сирої</w:t>
      </w:r>
      <w:r w:rsidRPr="00D93621">
        <w:rPr>
          <w:b w:val="0"/>
          <w:szCs w:val="28"/>
        </w:rPr>
        <w:t xml:space="preserve"> продукції»;</w:t>
      </w:r>
    </w:p>
    <w:p w:rsidR="00B64766" w:rsidRPr="00D93621" w:rsidRDefault="00B64766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 xml:space="preserve">дотримуються </w:t>
      </w:r>
      <w:r w:rsidR="00D93621">
        <w:rPr>
          <w:b w:val="0"/>
          <w:szCs w:val="28"/>
        </w:rPr>
        <w:t>санітарно-гігієнічні норми</w:t>
      </w:r>
      <w:r w:rsidRPr="00D93621">
        <w:rPr>
          <w:b w:val="0"/>
          <w:szCs w:val="28"/>
        </w:rPr>
        <w:t xml:space="preserve"> під час приготування їжі;</w:t>
      </w:r>
    </w:p>
    <w:p w:rsidR="00B64766" w:rsidRPr="00D93621" w:rsidRDefault="00D93621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підтримується</w:t>
      </w:r>
      <w:r w:rsidR="00B64766" w:rsidRPr="00D93621">
        <w:rPr>
          <w:b w:val="0"/>
          <w:szCs w:val="28"/>
        </w:rPr>
        <w:t xml:space="preserve"> належний санітарно-гігієнічний стан харчоблоку;</w:t>
      </w:r>
    </w:p>
    <w:p w:rsidR="00B64766" w:rsidRPr="00D93621" w:rsidRDefault="00D93621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>
        <w:rPr>
          <w:b w:val="0"/>
          <w:szCs w:val="28"/>
        </w:rPr>
        <w:t>здійснюється належна</w:t>
      </w:r>
      <w:r w:rsidR="00B64766" w:rsidRPr="00D93621">
        <w:rPr>
          <w:b w:val="0"/>
          <w:szCs w:val="28"/>
        </w:rPr>
        <w:t xml:space="preserve"> обробка та миття кухонного посуду та кухонного начиння;</w:t>
      </w:r>
    </w:p>
    <w:p w:rsidR="00B64766" w:rsidRPr="00D93621" w:rsidRDefault="00B64766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>після виготовлення їжі медична сестра з дієтичного харчування відбирає проби готової продукції,які зберігаються в холодильнику протягом доби;</w:t>
      </w:r>
    </w:p>
    <w:p w:rsidR="00B64766" w:rsidRPr="00D93621" w:rsidRDefault="00B64766" w:rsidP="00D93621">
      <w:pPr>
        <w:pStyle w:val="a3"/>
        <w:numPr>
          <w:ilvl w:val="0"/>
          <w:numId w:val="1"/>
        </w:numPr>
        <w:tabs>
          <w:tab w:val="left" w:pos="-5954"/>
          <w:tab w:val="left" w:pos="567"/>
        </w:tabs>
        <w:spacing w:line="276" w:lineRule="auto"/>
        <w:ind w:left="0" w:firstLine="0"/>
        <w:jc w:val="both"/>
        <w:rPr>
          <w:b w:val="0"/>
          <w:szCs w:val="28"/>
        </w:rPr>
      </w:pPr>
      <w:r w:rsidRPr="00D93621">
        <w:rPr>
          <w:b w:val="0"/>
          <w:szCs w:val="28"/>
        </w:rPr>
        <w:t>заповнюється книга обліку вихованців щодо харчування з чітким обліком дітей.</w:t>
      </w:r>
    </w:p>
    <w:p w:rsidR="00B64766" w:rsidRPr="00D93621" w:rsidRDefault="00B64766" w:rsidP="00D93621">
      <w:pPr>
        <w:pStyle w:val="a3"/>
        <w:tabs>
          <w:tab w:val="left" w:pos="-5954"/>
          <w:tab w:val="left" w:pos="567"/>
        </w:tabs>
        <w:spacing w:line="276" w:lineRule="auto"/>
        <w:jc w:val="both"/>
        <w:rPr>
          <w:b w:val="0"/>
          <w:szCs w:val="28"/>
        </w:rPr>
      </w:pPr>
    </w:p>
    <w:p w:rsidR="00B64766" w:rsidRPr="00D93621" w:rsidRDefault="00B64766" w:rsidP="00D93621">
      <w:pPr>
        <w:pStyle w:val="a3"/>
        <w:spacing w:line="276" w:lineRule="auto"/>
        <w:jc w:val="both"/>
        <w:rPr>
          <w:szCs w:val="28"/>
        </w:rPr>
      </w:pPr>
      <w:r w:rsidRPr="00D93621">
        <w:rPr>
          <w:szCs w:val="28"/>
        </w:rPr>
        <w:t>НАКАЗУЮ:</w:t>
      </w:r>
    </w:p>
    <w:p w:rsidR="00B64766" w:rsidRPr="00D93621" w:rsidRDefault="00B64766" w:rsidP="00D93621">
      <w:pPr>
        <w:pStyle w:val="a3"/>
        <w:spacing w:line="276" w:lineRule="auto"/>
        <w:jc w:val="both"/>
        <w:rPr>
          <w:b w:val="0"/>
          <w:szCs w:val="28"/>
        </w:rPr>
      </w:pPr>
      <w:r w:rsidRPr="00D93621">
        <w:rPr>
          <w:b w:val="0"/>
          <w:szCs w:val="28"/>
        </w:rPr>
        <w:t xml:space="preserve">1. Начальнику літнього табору праці і відпочинку з цілодобовим перебуванням </w:t>
      </w:r>
      <w:r w:rsidR="00AF3FFD" w:rsidRPr="00D93621">
        <w:rPr>
          <w:b w:val="0"/>
          <w:szCs w:val="28"/>
        </w:rPr>
        <w:t>Фроловій Т.П</w:t>
      </w:r>
      <w:r w:rsidRPr="00D93621">
        <w:rPr>
          <w:b w:val="0"/>
          <w:szCs w:val="28"/>
        </w:rPr>
        <w:t>.:</w:t>
      </w:r>
    </w:p>
    <w:p w:rsidR="00B64766" w:rsidRPr="00D93621" w:rsidRDefault="00B64766" w:rsidP="00D93621">
      <w:pPr>
        <w:pStyle w:val="a3"/>
        <w:spacing w:line="276" w:lineRule="auto"/>
        <w:jc w:val="both"/>
        <w:rPr>
          <w:b w:val="0"/>
          <w:szCs w:val="28"/>
        </w:rPr>
      </w:pPr>
      <w:r w:rsidRPr="00D93621">
        <w:rPr>
          <w:b w:val="0"/>
          <w:szCs w:val="28"/>
        </w:rPr>
        <w:t>1.1.Контролювати книгу обл</w:t>
      </w:r>
      <w:r w:rsidR="00D93621">
        <w:rPr>
          <w:b w:val="0"/>
          <w:szCs w:val="28"/>
        </w:rPr>
        <w:t>іку вихованців щодо харчування.</w:t>
      </w:r>
    </w:p>
    <w:p w:rsidR="00B64766" w:rsidRPr="00D93621" w:rsidRDefault="00B64766" w:rsidP="00D93621">
      <w:pPr>
        <w:pStyle w:val="a3"/>
        <w:spacing w:line="276" w:lineRule="auto"/>
        <w:jc w:val="right"/>
        <w:rPr>
          <w:b w:val="0"/>
          <w:szCs w:val="28"/>
        </w:rPr>
      </w:pPr>
      <w:r w:rsidRPr="00D93621">
        <w:rPr>
          <w:b w:val="0"/>
          <w:szCs w:val="28"/>
        </w:rPr>
        <w:t>Протягом роботи табору</w:t>
      </w:r>
    </w:p>
    <w:p w:rsidR="00B64766" w:rsidRPr="00D93621" w:rsidRDefault="00B64766" w:rsidP="00D93621">
      <w:pPr>
        <w:pStyle w:val="a3"/>
        <w:spacing w:line="276" w:lineRule="auto"/>
        <w:jc w:val="left"/>
        <w:rPr>
          <w:b w:val="0"/>
          <w:szCs w:val="28"/>
        </w:rPr>
      </w:pPr>
      <w:r w:rsidRPr="00D93621">
        <w:rPr>
          <w:b w:val="0"/>
          <w:szCs w:val="28"/>
        </w:rPr>
        <w:t>2.Комірнику закладу Шатіло Н.І:</w:t>
      </w:r>
    </w:p>
    <w:p w:rsidR="00B64766" w:rsidRPr="00D93621" w:rsidRDefault="00B64766" w:rsidP="00D93621">
      <w:pPr>
        <w:pStyle w:val="a3"/>
        <w:tabs>
          <w:tab w:val="left" w:pos="284"/>
          <w:tab w:val="left" w:pos="709"/>
        </w:tabs>
        <w:spacing w:line="276" w:lineRule="auto"/>
        <w:jc w:val="both"/>
        <w:rPr>
          <w:b w:val="0"/>
          <w:szCs w:val="28"/>
        </w:rPr>
      </w:pPr>
      <w:r w:rsidRPr="00D93621">
        <w:rPr>
          <w:b w:val="0"/>
          <w:szCs w:val="28"/>
        </w:rPr>
        <w:t xml:space="preserve">2.1.Продукти харчування та продовольчу сировину приймати тільки </w:t>
      </w:r>
      <w:r w:rsidR="00D93621">
        <w:rPr>
          <w:b w:val="0"/>
          <w:szCs w:val="28"/>
        </w:rPr>
        <w:t>з дотриманням чинного законодавства України</w:t>
      </w:r>
      <w:r w:rsidRPr="00D93621">
        <w:rPr>
          <w:b w:val="0"/>
          <w:szCs w:val="28"/>
        </w:rPr>
        <w:t>;</w:t>
      </w:r>
    </w:p>
    <w:p w:rsidR="000A46A9" w:rsidRPr="00D93621" w:rsidRDefault="000A46A9" w:rsidP="00D93621">
      <w:pPr>
        <w:spacing w:line="276" w:lineRule="auto"/>
        <w:jc w:val="both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3</w:t>
      </w:r>
      <w:r w:rsidR="00B64766" w:rsidRPr="00D93621">
        <w:rPr>
          <w:sz w:val="28"/>
          <w:szCs w:val="28"/>
          <w:lang w:val="uk-UA"/>
        </w:rPr>
        <w:t>.</w:t>
      </w:r>
      <w:r w:rsidRPr="00D93621">
        <w:rPr>
          <w:sz w:val="28"/>
          <w:szCs w:val="28"/>
          <w:lang w:val="uk-UA"/>
        </w:rPr>
        <w:t>Лікарю-</w:t>
      </w:r>
      <w:r w:rsidR="00D93621">
        <w:rPr>
          <w:sz w:val="28"/>
          <w:szCs w:val="28"/>
          <w:lang w:val="uk-UA"/>
        </w:rPr>
        <w:t>педіатру</w:t>
      </w:r>
      <w:r w:rsidRPr="00D93621">
        <w:rPr>
          <w:sz w:val="28"/>
          <w:szCs w:val="28"/>
          <w:lang w:val="uk-UA"/>
        </w:rPr>
        <w:t>Пустовойт О.К.:</w:t>
      </w:r>
    </w:p>
    <w:p w:rsidR="00B64766" w:rsidRPr="00D93621" w:rsidRDefault="00D93621" w:rsidP="00D93621">
      <w:pPr>
        <w:pStyle w:val="a3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3.1. Продовжувати забезпечувати</w:t>
      </w:r>
      <w:r w:rsidR="00B64766" w:rsidRPr="00D93621">
        <w:rPr>
          <w:b w:val="0"/>
          <w:szCs w:val="28"/>
        </w:rPr>
        <w:t xml:space="preserve"> контроль за </w:t>
      </w:r>
      <w:r>
        <w:rPr>
          <w:b w:val="0"/>
          <w:szCs w:val="28"/>
        </w:rPr>
        <w:t>безперебійним</w:t>
      </w:r>
      <w:r w:rsidR="00B64766" w:rsidRPr="00D93621">
        <w:rPr>
          <w:b w:val="0"/>
          <w:szCs w:val="28"/>
        </w:rPr>
        <w:t xml:space="preserve"> постачанням продуктів харчування, необхідних для харчування вихованців табору.</w:t>
      </w:r>
    </w:p>
    <w:p w:rsidR="00B64766" w:rsidRPr="00D93621" w:rsidRDefault="00D93621" w:rsidP="00D93621">
      <w:pPr>
        <w:pStyle w:val="a3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Протягом роботи</w:t>
      </w:r>
      <w:r w:rsidR="00B64766" w:rsidRPr="00D93621">
        <w:rPr>
          <w:b w:val="0"/>
          <w:szCs w:val="28"/>
        </w:rPr>
        <w:t xml:space="preserve"> табору</w:t>
      </w:r>
    </w:p>
    <w:p w:rsidR="00B64766" w:rsidRPr="00D93621" w:rsidRDefault="00D93621" w:rsidP="00D93621">
      <w:pPr>
        <w:pStyle w:val="a3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3.2. Продовжувати дотримуватись</w:t>
      </w:r>
      <w:r w:rsidR="00B64766" w:rsidRPr="00D93621">
        <w:rPr>
          <w:b w:val="0"/>
          <w:szCs w:val="28"/>
        </w:rPr>
        <w:t xml:space="preserve"> норм харчування, неухильно дотримуватись нормативно правових документів щодо організації харчування.</w:t>
      </w:r>
    </w:p>
    <w:p w:rsidR="00B64766" w:rsidRPr="00D93621" w:rsidRDefault="00B64766" w:rsidP="00D93621">
      <w:pPr>
        <w:pStyle w:val="a3"/>
        <w:spacing w:line="276" w:lineRule="auto"/>
        <w:jc w:val="right"/>
        <w:rPr>
          <w:b w:val="0"/>
          <w:szCs w:val="28"/>
        </w:rPr>
      </w:pPr>
      <w:r w:rsidRPr="00D93621">
        <w:rPr>
          <w:b w:val="0"/>
          <w:szCs w:val="28"/>
        </w:rPr>
        <w:t>Протягом роботи табору</w:t>
      </w:r>
    </w:p>
    <w:p w:rsidR="00B64766" w:rsidRPr="00D93621" w:rsidRDefault="00B64766" w:rsidP="00D93621">
      <w:pPr>
        <w:pStyle w:val="a3"/>
        <w:spacing w:line="276" w:lineRule="auto"/>
        <w:jc w:val="both"/>
        <w:rPr>
          <w:b w:val="0"/>
          <w:szCs w:val="28"/>
        </w:rPr>
      </w:pPr>
      <w:r w:rsidRPr="00D93621">
        <w:rPr>
          <w:b w:val="0"/>
          <w:szCs w:val="28"/>
        </w:rPr>
        <w:t>3.3. Складати щоденно меню і перевіряти доброяк</w:t>
      </w:r>
      <w:r w:rsidR="00D93621">
        <w:rPr>
          <w:b w:val="0"/>
          <w:szCs w:val="28"/>
        </w:rPr>
        <w:t xml:space="preserve">існість їжі та фіксувати дані у «Журналі бракеражу сирої </w:t>
      </w:r>
      <w:r w:rsidRPr="00D93621">
        <w:rPr>
          <w:b w:val="0"/>
          <w:szCs w:val="28"/>
        </w:rPr>
        <w:t>продукції».</w:t>
      </w:r>
    </w:p>
    <w:p w:rsidR="00B64766" w:rsidRPr="00D93621" w:rsidRDefault="00B64766" w:rsidP="00D93621">
      <w:pPr>
        <w:spacing w:line="276" w:lineRule="auto"/>
        <w:jc w:val="right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 xml:space="preserve">Протягом роботи табору </w:t>
      </w:r>
    </w:p>
    <w:p w:rsidR="000A46A9" w:rsidRPr="00D93621" w:rsidRDefault="000A46A9" w:rsidP="00D93621">
      <w:pPr>
        <w:spacing w:line="276" w:lineRule="auto"/>
        <w:jc w:val="both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3.4</w:t>
      </w:r>
      <w:r w:rsidR="00D93621">
        <w:rPr>
          <w:sz w:val="28"/>
          <w:szCs w:val="28"/>
          <w:lang w:val="uk-UA"/>
        </w:rPr>
        <w:t>.</w:t>
      </w:r>
      <w:r w:rsidRPr="00D93621">
        <w:rPr>
          <w:sz w:val="28"/>
          <w:szCs w:val="28"/>
          <w:lang w:val="uk-UA"/>
        </w:rPr>
        <w:t xml:space="preserve"> Посилити протиепідемічні заходи щодо попередження спалахів гострих кишкових інфекцій і харчових отруєнь.</w:t>
      </w:r>
    </w:p>
    <w:p w:rsidR="000A46A9" w:rsidRPr="00D93621" w:rsidRDefault="000A46A9" w:rsidP="00D93621">
      <w:pPr>
        <w:spacing w:line="276" w:lineRule="auto"/>
        <w:jc w:val="right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Протягом роботи табору</w:t>
      </w:r>
    </w:p>
    <w:p w:rsidR="000A46A9" w:rsidRPr="00D93621" w:rsidRDefault="000A46A9" w:rsidP="00D93621">
      <w:pPr>
        <w:spacing w:line="276" w:lineRule="auto"/>
        <w:jc w:val="both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3.5</w:t>
      </w:r>
      <w:r w:rsidR="00D93621">
        <w:rPr>
          <w:sz w:val="28"/>
          <w:szCs w:val="28"/>
          <w:lang w:val="uk-UA"/>
        </w:rPr>
        <w:t>. Суворо заборонити батькам</w:t>
      </w:r>
      <w:r w:rsidRPr="00D93621">
        <w:rPr>
          <w:sz w:val="28"/>
          <w:szCs w:val="28"/>
          <w:lang w:val="uk-UA"/>
        </w:rPr>
        <w:t xml:space="preserve"> привозити дітям кремові вироби (торти, тістечка), морозиво, напої, продукти, що швидко псуються, м'ясні та кисломолочні вироб</w:t>
      </w:r>
      <w:r w:rsidR="00D93621">
        <w:rPr>
          <w:sz w:val="28"/>
          <w:szCs w:val="28"/>
          <w:lang w:val="uk-UA"/>
        </w:rPr>
        <w:t>и короткого терміну зберігання.</w:t>
      </w:r>
    </w:p>
    <w:p w:rsidR="000A46A9" w:rsidRPr="00D93621" w:rsidRDefault="000A46A9" w:rsidP="00D93621">
      <w:pPr>
        <w:spacing w:line="276" w:lineRule="auto"/>
        <w:jc w:val="right"/>
        <w:rPr>
          <w:color w:val="FF0000"/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Протягом роботи табору</w:t>
      </w:r>
    </w:p>
    <w:p w:rsidR="00B64766" w:rsidRPr="00D93621" w:rsidRDefault="00B64766" w:rsidP="00D93621">
      <w:pPr>
        <w:spacing w:line="276" w:lineRule="auto"/>
        <w:jc w:val="both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4.Заступнику директора з господарської роботи Ходченко Т.І.</w:t>
      </w:r>
    </w:p>
    <w:p w:rsidR="00B64766" w:rsidRPr="00D93621" w:rsidRDefault="00B64766" w:rsidP="00D93621">
      <w:pPr>
        <w:spacing w:line="276" w:lineRule="auto"/>
        <w:jc w:val="both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4.1.Контролювати забезпечення шкільної їдальні достатньою кількістю посуду, миючими і дезінфікуючими засобами, прибиральним інвентарем.</w:t>
      </w:r>
    </w:p>
    <w:p w:rsidR="00B64766" w:rsidRPr="00D93621" w:rsidRDefault="00B64766" w:rsidP="00D93621">
      <w:pPr>
        <w:pStyle w:val="a5"/>
        <w:spacing w:after="0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D93621">
        <w:rPr>
          <w:rFonts w:ascii="Times New Roman" w:hAnsi="Times New Roman"/>
          <w:sz w:val="28"/>
          <w:szCs w:val="28"/>
          <w:lang w:val="uk-UA"/>
        </w:rPr>
        <w:lastRenderedPageBreak/>
        <w:t>Протягом роботи табору</w:t>
      </w:r>
    </w:p>
    <w:p w:rsidR="00B64766" w:rsidRPr="00D93621" w:rsidRDefault="00B64766" w:rsidP="00D93621">
      <w:pPr>
        <w:spacing w:line="276" w:lineRule="auto"/>
        <w:jc w:val="both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5.Шеф - кухарю їдальні Дорошенко В.І:</w:t>
      </w:r>
    </w:p>
    <w:p w:rsidR="00B64766" w:rsidRPr="00D93621" w:rsidRDefault="00B64766" w:rsidP="00D93621">
      <w:pPr>
        <w:spacing w:line="276" w:lineRule="auto"/>
        <w:jc w:val="both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5.1. Отримуватинеобхіднукількістьпродуктівхарчування та щоденновиготовлятиїжузгідноіз затвердженим меню.</w:t>
      </w:r>
    </w:p>
    <w:p w:rsidR="00B64766" w:rsidRPr="00D93621" w:rsidRDefault="00B64766" w:rsidP="00D93621">
      <w:pPr>
        <w:spacing w:line="276" w:lineRule="auto"/>
        <w:jc w:val="right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Протягом роботи табору</w:t>
      </w:r>
    </w:p>
    <w:p w:rsidR="00B64766" w:rsidRPr="00D93621" w:rsidRDefault="00B64766" w:rsidP="00D93621">
      <w:pPr>
        <w:spacing w:line="276" w:lineRule="auto"/>
        <w:jc w:val="both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5.2. Проводитихарчуваннявідповідно до графіку.</w:t>
      </w:r>
    </w:p>
    <w:p w:rsidR="00B64766" w:rsidRPr="00D93621" w:rsidRDefault="00B64766" w:rsidP="00D93621">
      <w:pPr>
        <w:spacing w:line="276" w:lineRule="auto"/>
        <w:jc w:val="right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Протягом роботи табору</w:t>
      </w:r>
    </w:p>
    <w:p w:rsidR="00B64766" w:rsidRPr="00D93621" w:rsidRDefault="00B64766" w:rsidP="00D93621">
      <w:pPr>
        <w:spacing w:line="276" w:lineRule="auto"/>
        <w:jc w:val="both"/>
        <w:rPr>
          <w:sz w:val="28"/>
          <w:szCs w:val="28"/>
          <w:lang w:val="uk-UA"/>
        </w:rPr>
      </w:pPr>
      <w:r w:rsidRPr="00D93621">
        <w:rPr>
          <w:sz w:val="28"/>
          <w:szCs w:val="28"/>
          <w:lang w:val="uk-UA"/>
        </w:rPr>
        <w:t>5.3. Видаватиїжузгідноіз встановленими нормами.</w:t>
      </w:r>
    </w:p>
    <w:p w:rsidR="00B64766" w:rsidRPr="00D93621" w:rsidRDefault="00B64766" w:rsidP="00D93621">
      <w:pPr>
        <w:pStyle w:val="a3"/>
        <w:spacing w:line="276" w:lineRule="auto"/>
        <w:jc w:val="right"/>
        <w:rPr>
          <w:b w:val="0"/>
          <w:szCs w:val="28"/>
        </w:rPr>
      </w:pPr>
      <w:r w:rsidRPr="00D93621">
        <w:rPr>
          <w:b w:val="0"/>
          <w:szCs w:val="28"/>
        </w:rPr>
        <w:t>Протягом роботи табору</w:t>
      </w:r>
    </w:p>
    <w:p w:rsidR="00B64766" w:rsidRPr="00D93621" w:rsidRDefault="000A46A9" w:rsidP="00D93621">
      <w:pPr>
        <w:pStyle w:val="a3"/>
        <w:spacing w:line="276" w:lineRule="auto"/>
        <w:jc w:val="both"/>
        <w:rPr>
          <w:b w:val="0"/>
          <w:szCs w:val="28"/>
        </w:rPr>
      </w:pPr>
      <w:r w:rsidRPr="00D93621">
        <w:rPr>
          <w:b w:val="0"/>
          <w:szCs w:val="28"/>
        </w:rPr>
        <w:t>6</w:t>
      </w:r>
      <w:r w:rsidR="00B64766" w:rsidRPr="00D93621">
        <w:rPr>
          <w:b w:val="0"/>
          <w:szCs w:val="28"/>
        </w:rPr>
        <w:t xml:space="preserve">.Начальнику літнього табору праці і відпочинку з цілодобовим перебуванням </w:t>
      </w:r>
      <w:r w:rsidR="00AF3FFD" w:rsidRPr="00D93621">
        <w:rPr>
          <w:b w:val="0"/>
          <w:szCs w:val="28"/>
        </w:rPr>
        <w:t>Фроловій Т.П.</w:t>
      </w:r>
      <w:r w:rsidR="00B64766" w:rsidRPr="00D93621">
        <w:rPr>
          <w:b w:val="0"/>
          <w:szCs w:val="28"/>
        </w:rPr>
        <w:t xml:space="preserve"> ознайомити з наказом перелічених</w:t>
      </w:r>
      <w:r w:rsidR="00D93621">
        <w:rPr>
          <w:b w:val="0"/>
          <w:szCs w:val="28"/>
        </w:rPr>
        <w:t xml:space="preserve"> працівників табору під розпис.</w:t>
      </w:r>
    </w:p>
    <w:p w:rsidR="00B64766" w:rsidRPr="00D93621" w:rsidRDefault="000A46A9" w:rsidP="00D93621">
      <w:pPr>
        <w:pStyle w:val="a3"/>
        <w:spacing w:line="276" w:lineRule="auto"/>
        <w:jc w:val="both"/>
        <w:rPr>
          <w:b w:val="0"/>
          <w:szCs w:val="28"/>
        </w:rPr>
      </w:pPr>
      <w:r w:rsidRPr="00D93621">
        <w:rPr>
          <w:b w:val="0"/>
          <w:szCs w:val="28"/>
        </w:rPr>
        <w:t>7</w:t>
      </w:r>
      <w:r w:rsidR="00B64766" w:rsidRPr="00D93621">
        <w:rPr>
          <w:b w:val="0"/>
          <w:szCs w:val="28"/>
        </w:rPr>
        <w:t>. Контроль за виконанням наказу залишаю за собою.</w:t>
      </w:r>
    </w:p>
    <w:p w:rsidR="00B64766" w:rsidRPr="00D93621" w:rsidRDefault="00B64766" w:rsidP="00D93621">
      <w:pPr>
        <w:pStyle w:val="a3"/>
        <w:spacing w:line="276" w:lineRule="auto"/>
        <w:jc w:val="both"/>
        <w:rPr>
          <w:b w:val="0"/>
          <w:szCs w:val="28"/>
        </w:rPr>
      </w:pPr>
    </w:p>
    <w:p w:rsidR="004C1D68" w:rsidRDefault="004C1D68" w:rsidP="00D93621">
      <w:pPr>
        <w:pStyle w:val="a3"/>
        <w:spacing w:line="276" w:lineRule="auto"/>
        <w:jc w:val="left"/>
        <w:rPr>
          <w:szCs w:val="28"/>
        </w:rPr>
      </w:pPr>
      <w:r w:rsidRPr="0049088F">
        <w:rPr>
          <w:szCs w:val="28"/>
        </w:rPr>
        <w:t>Д</w:t>
      </w:r>
      <w:r w:rsidR="00B64766" w:rsidRPr="0049088F">
        <w:rPr>
          <w:szCs w:val="28"/>
        </w:rPr>
        <w:t>иректор</w:t>
      </w:r>
      <w:r w:rsidRPr="0049088F">
        <w:rPr>
          <w:szCs w:val="28"/>
        </w:rPr>
        <w:t xml:space="preserve"> закладу                      </w:t>
      </w:r>
      <w:r w:rsidR="00FF14A0">
        <w:rPr>
          <w:szCs w:val="28"/>
        </w:rPr>
        <w:t xml:space="preserve">                                          </w:t>
      </w:r>
      <w:r w:rsidRPr="0049088F">
        <w:rPr>
          <w:szCs w:val="28"/>
        </w:rPr>
        <w:t xml:space="preserve">         О.МІРОШНИК</w:t>
      </w: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szCs w:val="28"/>
        </w:rPr>
      </w:pPr>
    </w:p>
    <w:p w:rsidR="0049088F" w:rsidRPr="00122D18" w:rsidRDefault="0049088F" w:rsidP="0049088F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/>
      </w:tblPr>
      <w:tblGrid>
        <w:gridCol w:w="5637"/>
        <w:gridCol w:w="1984"/>
        <w:gridCol w:w="2410"/>
      </w:tblGrid>
      <w:tr w:rsidR="0049088F" w:rsidRPr="00122D18" w:rsidTr="00874CF6">
        <w:tc>
          <w:tcPr>
            <w:tcW w:w="5637" w:type="dxa"/>
            <w:hideMark/>
          </w:tcPr>
          <w:p w:rsidR="0049088F" w:rsidRPr="00122D18" w:rsidRDefault="0049088F" w:rsidP="00874CF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122D18">
              <w:rPr>
                <w:sz w:val="28"/>
                <w:szCs w:val="28"/>
                <w:lang w:val="uk-UA" w:eastAsia="en-US"/>
              </w:rPr>
              <w:t>Заступник директора з навчальної роботи Комунального закладу «Харківський спеціальний навчально-виховний комплекс» Харківської обласної ради</w:t>
            </w:r>
          </w:p>
        </w:tc>
        <w:tc>
          <w:tcPr>
            <w:tcW w:w="1984" w:type="dxa"/>
          </w:tcPr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  <w:r w:rsidRPr="00122D18">
              <w:rPr>
                <w:sz w:val="28"/>
                <w:szCs w:val="28"/>
                <w:lang w:val="uk-UA" w:eastAsia="en-US"/>
              </w:rPr>
              <w:t>Г. Кукліна</w:t>
            </w:r>
          </w:p>
        </w:tc>
      </w:tr>
      <w:tr w:rsidR="0049088F" w:rsidRPr="00122D18" w:rsidTr="00874CF6">
        <w:trPr>
          <w:trHeight w:val="177"/>
        </w:trPr>
        <w:tc>
          <w:tcPr>
            <w:tcW w:w="5637" w:type="dxa"/>
          </w:tcPr>
          <w:p w:rsidR="0049088F" w:rsidRPr="00122D18" w:rsidRDefault="0049088F" w:rsidP="00874CF6">
            <w:pPr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49088F" w:rsidRPr="00122D18" w:rsidRDefault="0049088F" w:rsidP="00874CF6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49088F" w:rsidRPr="00122D18" w:rsidRDefault="0049088F" w:rsidP="00874CF6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49088F" w:rsidRPr="00122D18" w:rsidTr="00874CF6">
        <w:tc>
          <w:tcPr>
            <w:tcW w:w="5637" w:type="dxa"/>
            <w:hideMark/>
          </w:tcPr>
          <w:p w:rsidR="0049088F" w:rsidRPr="00122D18" w:rsidRDefault="0049088F" w:rsidP="00874CF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122D18">
              <w:rPr>
                <w:sz w:val="28"/>
                <w:szCs w:val="28"/>
                <w:lang w:val="uk-UA" w:eastAsia="en-US"/>
              </w:rPr>
              <w:t>Заступник директора з господарської роботи Комунального закладу «Харківський спеціальний навчально-виховний комплекс» Харківської обласної ради</w:t>
            </w:r>
          </w:p>
        </w:tc>
        <w:tc>
          <w:tcPr>
            <w:tcW w:w="1984" w:type="dxa"/>
          </w:tcPr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  <w:r w:rsidRPr="00122D18">
              <w:rPr>
                <w:sz w:val="28"/>
                <w:szCs w:val="28"/>
                <w:lang w:val="uk-UA" w:eastAsia="en-US"/>
              </w:rPr>
              <w:t>Т. Ходченко</w:t>
            </w:r>
          </w:p>
        </w:tc>
      </w:tr>
      <w:tr w:rsidR="0049088F" w:rsidRPr="00122D18" w:rsidTr="00874CF6">
        <w:tc>
          <w:tcPr>
            <w:tcW w:w="5637" w:type="dxa"/>
          </w:tcPr>
          <w:p w:rsidR="0049088F" w:rsidRPr="00122D18" w:rsidRDefault="0049088F" w:rsidP="00874CF6">
            <w:pPr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49088F" w:rsidRPr="00122D18" w:rsidRDefault="0049088F" w:rsidP="00874CF6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49088F" w:rsidRPr="00122D18" w:rsidRDefault="0049088F" w:rsidP="00874CF6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49088F" w:rsidRPr="00122D18" w:rsidTr="00874CF6">
        <w:tc>
          <w:tcPr>
            <w:tcW w:w="5637" w:type="dxa"/>
          </w:tcPr>
          <w:p w:rsidR="0049088F" w:rsidRPr="00122D18" w:rsidRDefault="0049088F" w:rsidP="0049088F">
            <w:pPr>
              <w:jc w:val="both"/>
              <w:rPr>
                <w:sz w:val="16"/>
                <w:szCs w:val="16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Лікар-педіатр</w:t>
            </w:r>
            <w:r w:rsidRPr="00122D18">
              <w:rPr>
                <w:sz w:val="28"/>
                <w:szCs w:val="28"/>
                <w:lang w:val="uk-UA" w:eastAsia="en-US"/>
              </w:rPr>
              <w:t xml:space="preserve"> Комунального закладу «Харківський спеціальний навчально-виховний комплекс» Харківської обласної ради</w:t>
            </w:r>
          </w:p>
        </w:tc>
        <w:tc>
          <w:tcPr>
            <w:tcW w:w="1984" w:type="dxa"/>
          </w:tcPr>
          <w:p w:rsidR="0049088F" w:rsidRPr="00122D18" w:rsidRDefault="0049088F" w:rsidP="00874CF6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О. Пустовойт</w:t>
            </w:r>
          </w:p>
        </w:tc>
      </w:tr>
      <w:tr w:rsidR="0049088F" w:rsidRPr="00122D18" w:rsidTr="00874CF6">
        <w:tc>
          <w:tcPr>
            <w:tcW w:w="5637" w:type="dxa"/>
          </w:tcPr>
          <w:p w:rsidR="0049088F" w:rsidRPr="00122D18" w:rsidRDefault="0049088F" w:rsidP="00874CF6">
            <w:pPr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49088F" w:rsidRPr="00122D18" w:rsidRDefault="0049088F" w:rsidP="00874CF6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49088F" w:rsidRPr="00122D18" w:rsidRDefault="0049088F" w:rsidP="00874CF6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49088F" w:rsidRPr="00122D18" w:rsidTr="00874CF6">
        <w:tc>
          <w:tcPr>
            <w:tcW w:w="5637" w:type="dxa"/>
            <w:hideMark/>
          </w:tcPr>
          <w:p w:rsidR="0049088F" w:rsidRPr="00122D18" w:rsidRDefault="0049088F" w:rsidP="00874CF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122D18">
              <w:rPr>
                <w:sz w:val="28"/>
                <w:szCs w:val="28"/>
                <w:lang w:val="uk-UA" w:eastAsia="en-US"/>
              </w:rPr>
              <w:t>Секретар - друкарка Комунального закладу «Харківський спеціальний навчально-виховний комплекс» Харківської обласної ради</w:t>
            </w:r>
          </w:p>
        </w:tc>
        <w:tc>
          <w:tcPr>
            <w:tcW w:w="1984" w:type="dxa"/>
          </w:tcPr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122D18" w:rsidRDefault="0049088F" w:rsidP="00874CF6">
            <w:pPr>
              <w:rPr>
                <w:sz w:val="28"/>
                <w:szCs w:val="28"/>
                <w:lang w:val="uk-UA" w:eastAsia="en-US"/>
              </w:rPr>
            </w:pPr>
            <w:r w:rsidRPr="00122D18">
              <w:rPr>
                <w:sz w:val="28"/>
                <w:szCs w:val="28"/>
                <w:lang w:val="uk-UA" w:eastAsia="en-US"/>
              </w:rPr>
              <w:t>І. Українська</w:t>
            </w:r>
          </w:p>
        </w:tc>
      </w:tr>
      <w:tr w:rsidR="0049088F" w:rsidRPr="00867CC3" w:rsidTr="00874CF6">
        <w:tc>
          <w:tcPr>
            <w:tcW w:w="5637" w:type="dxa"/>
            <w:hideMark/>
          </w:tcPr>
          <w:p w:rsidR="0049088F" w:rsidRPr="00867CC3" w:rsidRDefault="0049088F" w:rsidP="00874CF6">
            <w:pPr>
              <w:jc w:val="both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1984" w:type="dxa"/>
          </w:tcPr>
          <w:p w:rsidR="0049088F" w:rsidRPr="00867CC3" w:rsidRDefault="0049088F" w:rsidP="00874CF6">
            <w:pPr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2410" w:type="dxa"/>
          </w:tcPr>
          <w:p w:rsidR="0049088F" w:rsidRPr="00867CC3" w:rsidRDefault="0049088F" w:rsidP="00874CF6">
            <w:pPr>
              <w:rPr>
                <w:sz w:val="16"/>
                <w:szCs w:val="16"/>
                <w:lang w:val="uk-UA" w:eastAsia="en-US"/>
              </w:rPr>
            </w:pPr>
          </w:p>
        </w:tc>
      </w:tr>
      <w:tr w:rsidR="0049088F" w:rsidRPr="00DF1972" w:rsidTr="00874CF6">
        <w:tc>
          <w:tcPr>
            <w:tcW w:w="5637" w:type="dxa"/>
            <w:hideMark/>
          </w:tcPr>
          <w:p w:rsidR="0049088F" w:rsidRPr="00867CC3" w:rsidRDefault="0049088F" w:rsidP="00874CF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867CC3">
              <w:rPr>
                <w:sz w:val="28"/>
                <w:szCs w:val="28"/>
                <w:lang w:val="uk-UA" w:eastAsia="en-US"/>
              </w:rPr>
              <w:t>Вихователь Комунального закладу «Харківський спеціальний навчально-виховний комплекс»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49088F" w:rsidRPr="00867CC3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49088F" w:rsidRPr="00867CC3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867CC3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867CC3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867CC3" w:rsidRDefault="0049088F" w:rsidP="00874CF6">
            <w:pPr>
              <w:rPr>
                <w:sz w:val="28"/>
                <w:szCs w:val="28"/>
                <w:lang w:val="uk-UA" w:eastAsia="en-US"/>
              </w:rPr>
            </w:pPr>
          </w:p>
          <w:p w:rsidR="0049088F" w:rsidRPr="00867CC3" w:rsidRDefault="0049088F" w:rsidP="00874CF6">
            <w:pPr>
              <w:rPr>
                <w:sz w:val="28"/>
                <w:szCs w:val="28"/>
                <w:lang w:val="uk-UA" w:eastAsia="en-US"/>
              </w:rPr>
            </w:pPr>
            <w:r w:rsidRPr="00867CC3">
              <w:rPr>
                <w:sz w:val="28"/>
                <w:szCs w:val="28"/>
                <w:lang w:val="uk-UA" w:eastAsia="en-US"/>
              </w:rPr>
              <w:t>О. Рябокінь</w:t>
            </w:r>
          </w:p>
        </w:tc>
      </w:tr>
    </w:tbl>
    <w:p w:rsidR="0049088F" w:rsidRDefault="0049088F" w:rsidP="00D93621">
      <w:pPr>
        <w:pStyle w:val="a3"/>
        <w:spacing w:line="276" w:lineRule="auto"/>
        <w:jc w:val="left"/>
        <w:rPr>
          <w:b w:val="0"/>
          <w:szCs w:val="28"/>
        </w:rPr>
      </w:pPr>
    </w:p>
    <w:p w:rsidR="0049088F" w:rsidRDefault="0049088F" w:rsidP="00D93621">
      <w:pPr>
        <w:pStyle w:val="a3"/>
        <w:spacing w:line="276" w:lineRule="auto"/>
        <w:jc w:val="left"/>
        <w:rPr>
          <w:b w:val="0"/>
          <w:szCs w:val="28"/>
        </w:rPr>
      </w:pPr>
    </w:p>
    <w:p w:rsidR="0049088F" w:rsidRDefault="0049088F" w:rsidP="0049088F">
      <w:pPr>
        <w:pStyle w:val="a3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З наказом ознайомлені:</w:t>
      </w:r>
    </w:p>
    <w:p w:rsidR="0049088F" w:rsidRDefault="0049088F" w:rsidP="0049088F">
      <w:pPr>
        <w:pStyle w:val="a3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Фролова Т.П.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___________</w:t>
      </w:r>
    </w:p>
    <w:p w:rsidR="0049088F" w:rsidRDefault="0049088F" w:rsidP="0049088F">
      <w:pPr>
        <w:pStyle w:val="a3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Шатіло Н.І.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___________</w:t>
      </w:r>
    </w:p>
    <w:p w:rsidR="0049088F" w:rsidRPr="0049088F" w:rsidRDefault="0049088F" w:rsidP="0049088F">
      <w:pPr>
        <w:pStyle w:val="a3"/>
        <w:spacing w:line="360" w:lineRule="auto"/>
        <w:jc w:val="left"/>
        <w:rPr>
          <w:b w:val="0"/>
          <w:szCs w:val="28"/>
        </w:rPr>
      </w:pPr>
      <w:r>
        <w:rPr>
          <w:b w:val="0"/>
          <w:szCs w:val="28"/>
        </w:rPr>
        <w:t>Дорошенко В.І.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___________</w:t>
      </w:r>
    </w:p>
    <w:sectPr w:rsidR="0049088F" w:rsidRPr="0049088F" w:rsidSect="004C63BC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196" w:rsidRDefault="00476196">
      <w:r>
        <w:separator/>
      </w:r>
    </w:p>
  </w:endnote>
  <w:endnote w:type="continuationSeparator" w:id="1">
    <w:p w:rsidR="00476196" w:rsidRDefault="00476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196" w:rsidRDefault="00476196">
      <w:r>
        <w:separator/>
      </w:r>
    </w:p>
  </w:footnote>
  <w:footnote w:type="continuationSeparator" w:id="1">
    <w:p w:rsidR="00476196" w:rsidRDefault="00476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CA" w:rsidRDefault="001122BF">
    <w:pPr>
      <w:pStyle w:val="a6"/>
      <w:jc w:val="center"/>
    </w:pPr>
    <w:r>
      <w:fldChar w:fldCharType="begin"/>
    </w:r>
    <w:r w:rsidR="00B64766">
      <w:instrText xml:space="preserve"> PAGE   \* MERGEFORMAT </w:instrText>
    </w:r>
    <w:r>
      <w:fldChar w:fldCharType="separate"/>
    </w:r>
    <w:r w:rsidR="00FF14A0">
      <w:rPr>
        <w:noProof/>
      </w:rPr>
      <w:t>3</w:t>
    </w:r>
    <w:r>
      <w:fldChar w:fldCharType="end"/>
    </w:r>
  </w:p>
  <w:p w:rsidR="00B21BCA" w:rsidRDefault="004761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B62"/>
    <w:multiLevelType w:val="hybridMultilevel"/>
    <w:tmpl w:val="CD92F450"/>
    <w:lvl w:ilvl="0" w:tplc="8FF2AE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766"/>
    <w:rsid w:val="00057421"/>
    <w:rsid w:val="000A46A9"/>
    <w:rsid w:val="001122BF"/>
    <w:rsid w:val="002D5181"/>
    <w:rsid w:val="00383231"/>
    <w:rsid w:val="00476196"/>
    <w:rsid w:val="00481630"/>
    <w:rsid w:val="0049088F"/>
    <w:rsid w:val="004C1D68"/>
    <w:rsid w:val="004C63BC"/>
    <w:rsid w:val="005A4676"/>
    <w:rsid w:val="006F1FBF"/>
    <w:rsid w:val="009E2EC8"/>
    <w:rsid w:val="00A62B5E"/>
    <w:rsid w:val="00A77477"/>
    <w:rsid w:val="00AA28C1"/>
    <w:rsid w:val="00AB65A4"/>
    <w:rsid w:val="00AF3FFD"/>
    <w:rsid w:val="00B64766"/>
    <w:rsid w:val="00C341CA"/>
    <w:rsid w:val="00D9137A"/>
    <w:rsid w:val="00D93621"/>
    <w:rsid w:val="00E02B40"/>
    <w:rsid w:val="00F958A3"/>
    <w:rsid w:val="00FB3F83"/>
    <w:rsid w:val="00FF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4766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B647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7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6476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B64766"/>
    <w:pPr>
      <w:jc w:val="center"/>
    </w:pPr>
    <w:rPr>
      <w:b/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6476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647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B647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7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F3BA-74D5-4550-8238-FB0FD56A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15</cp:revision>
  <cp:lastPrinted>2019-06-12T16:18:00Z</cp:lastPrinted>
  <dcterms:created xsi:type="dcterms:W3CDTF">2018-06-15T08:50:00Z</dcterms:created>
  <dcterms:modified xsi:type="dcterms:W3CDTF">2019-06-13T08:52:00Z</dcterms:modified>
</cp:coreProperties>
</file>