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E79" w:rsidRPr="00A10AE3" w:rsidRDefault="006E5E79" w:rsidP="00C07BCB">
      <w:pPr>
        <w:widowControl w:val="0"/>
        <w:jc w:val="center"/>
        <w:rPr>
          <w:b/>
          <w:sz w:val="28"/>
          <w:lang w:val="uk-UA"/>
        </w:rPr>
      </w:pPr>
      <w:r w:rsidRPr="00A10AE3">
        <w:rPr>
          <w:b/>
          <w:sz w:val="28"/>
          <w:lang w:val="uk-UA"/>
        </w:rPr>
        <w:t>КОМУНАЛЬНИЙ ЗАКЛАД</w:t>
      </w:r>
    </w:p>
    <w:p w:rsidR="006E5E79" w:rsidRPr="00A10AE3" w:rsidRDefault="006E5E79" w:rsidP="00C07BCB">
      <w:pPr>
        <w:widowControl w:val="0"/>
        <w:jc w:val="center"/>
        <w:rPr>
          <w:b/>
          <w:sz w:val="28"/>
          <w:lang w:val="uk-UA"/>
        </w:rPr>
      </w:pPr>
      <w:r w:rsidRPr="00A10AE3">
        <w:rPr>
          <w:b/>
          <w:sz w:val="28"/>
          <w:lang w:val="uk-UA"/>
        </w:rPr>
        <w:t>«ХАРКІВСЬКИЙ СПЕЦІАЛЬНИЙ НАВЧАЛЬНО-ВИХОВНИЙ КОМПЛЕКС» ХАРКІВСЬКОЇ ОБЛАСНОЇ РАДИ</w:t>
      </w:r>
    </w:p>
    <w:p w:rsidR="006E5E79" w:rsidRPr="00A10AE3" w:rsidRDefault="006E5E79" w:rsidP="00C07BCB">
      <w:pPr>
        <w:widowControl w:val="0"/>
        <w:jc w:val="center"/>
        <w:rPr>
          <w:sz w:val="22"/>
          <w:lang w:val="uk-UA"/>
        </w:rPr>
      </w:pPr>
    </w:p>
    <w:p w:rsidR="006E5E79" w:rsidRPr="00A10AE3" w:rsidRDefault="006E5E79" w:rsidP="00C07BCB">
      <w:pPr>
        <w:widowControl w:val="0"/>
        <w:jc w:val="center"/>
        <w:rPr>
          <w:rFonts w:eastAsia="Arial Unicode MS"/>
          <w:b/>
          <w:sz w:val="28"/>
          <w:lang w:val="uk-UA"/>
        </w:rPr>
      </w:pPr>
      <w:r w:rsidRPr="00A10AE3">
        <w:rPr>
          <w:rFonts w:eastAsia="Arial Unicode MS"/>
          <w:b/>
          <w:sz w:val="28"/>
          <w:lang w:val="uk-UA"/>
        </w:rPr>
        <w:t>НАКАЗ</w:t>
      </w:r>
    </w:p>
    <w:p w:rsidR="00A10AE3" w:rsidRPr="00A10AE3" w:rsidRDefault="00A10AE3" w:rsidP="00C07BCB">
      <w:pPr>
        <w:widowControl w:val="0"/>
        <w:jc w:val="center"/>
        <w:rPr>
          <w:rFonts w:eastAsia="Arial Unicode MS"/>
          <w:sz w:val="22"/>
          <w:lang w:val="uk-UA"/>
        </w:rPr>
      </w:pPr>
    </w:p>
    <w:p w:rsidR="006E5E79" w:rsidRPr="00A10AE3" w:rsidRDefault="00A10AE3" w:rsidP="00C07BCB">
      <w:pPr>
        <w:widowControl w:val="0"/>
        <w:jc w:val="both"/>
        <w:rPr>
          <w:b/>
          <w:sz w:val="28"/>
          <w:lang w:val="uk-UA"/>
        </w:rPr>
      </w:pPr>
      <w:r w:rsidRPr="00A10AE3">
        <w:rPr>
          <w:b/>
          <w:sz w:val="28"/>
          <w:lang w:val="uk-UA"/>
        </w:rPr>
        <w:t>28</w:t>
      </w:r>
      <w:r w:rsidR="006E5E79" w:rsidRPr="00A10AE3">
        <w:rPr>
          <w:b/>
          <w:sz w:val="28"/>
          <w:lang w:val="uk-UA"/>
        </w:rPr>
        <w:t>.0</w:t>
      </w:r>
      <w:r w:rsidRPr="00A10AE3">
        <w:rPr>
          <w:b/>
          <w:sz w:val="28"/>
          <w:lang w:val="uk-UA"/>
        </w:rPr>
        <w:t>2</w:t>
      </w:r>
      <w:r w:rsidR="006E5E79" w:rsidRPr="00A10AE3">
        <w:rPr>
          <w:b/>
          <w:sz w:val="28"/>
          <w:lang w:val="uk-UA"/>
        </w:rPr>
        <w:t xml:space="preserve">.2019                     </w:t>
      </w:r>
      <w:r w:rsidR="00B93418">
        <w:rPr>
          <w:b/>
          <w:sz w:val="28"/>
          <w:lang w:val="uk-UA"/>
        </w:rPr>
        <w:t xml:space="preserve">           </w:t>
      </w:r>
      <w:r w:rsidR="006E5E79" w:rsidRPr="00A10AE3">
        <w:rPr>
          <w:b/>
          <w:sz w:val="28"/>
          <w:lang w:val="uk-UA"/>
        </w:rPr>
        <w:t xml:space="preserve">              Харків          </w:t>
      </w:r>
      <w:r w:rsidR="00B93418">
        <w:rPr>
          <w:b/>
          <w:sz w:val="28"/>
          <w:lang w:val="uk-UA"/>
        </w:rPr>
        <w:t xml:space="preserve">                 </w:t>
      </w:r>
      <w:r w:rsidR="006E5E79" w:rsidRPr="00A10AE3">
        <w:rPr>
          <w:b/>
          <w:sz w:val="28"/>
          <w:lang w:val="uk-UA"/>
        </w:rPr>
        <w:t xml:space="preserve">          №</w:t>
      </w:r>
      <w:r w:rsidRPr="00A10AE3">
        <w:rPr>
          <w:b/>
          <w:sz w:val="28"/>
          <w:lang w:val="uk-UA"/>
        </w:rPr>
        <w:t xml:space="preserve"> 34-о</w:t>
      </w:r>
    </w:p>
    <w:p w:rsidR="006E5E79" w:rsidRPr="00A10AE3" w:rsidRDefault="006E5E79" w:rsidP="00C07BCB">
      <w:pPr>
        <w:widowControl w:val="0"/>
        <w:rPr>
          <w:sz w:val="28"/>
          <w:szCs w:val="28"/>
          <w:lang w:val="uk-UA"/>
        </w:rPr>
      </w:pPr>
    </w:p>
    <w:p w:rsidR="006E5E79" w:rsidRPr="00A10AE3" w:rsidRDefault="006E5E79" w:rsidP="00C07BCB">
      <w:pPr>
        <w:widowControl w:val="0"/>
        <w:spacing w:line="360" w:lineRule="auto"/>
        <w:ind w:right="4819"/>
        <w:jc w:val="both"/>
        <w:rPr>
          <w:b/>
          <w:sz w:val="28"/>
          <w:szCs w:val="28"/>
          <w:lang w:val="uk-UA"/>
        </w:rPr>
      </w:pPr>
      <w:r w:rsidRPr="00A10AE3">
        <w:rPr>
          <w:b/>
          <w:sz w:val="28"/>
          <w:szCs w:val="28"/>
          <w:lang w:val="uk-UA"/>
        </w:rPr>
        <w:t>Про</w:t>
      </w:r>
      <w:r w:rsidR="00A10AE3" w:rsidRPr="00A10AE3">
        <w:rPr>
          <w:b/>
          <w:sz w:val="28"/>
          <w:szCs w:val="28"/>
          <w:lang w:val="uk-UA"/>
        </w:rPr>
        <w:t xml:space="preserve"> підсумки</w:t>
      </w:r>
      <w:r w:rsidRPr="00A10AE3">
        <w:rPr>
          <w:b/>
          <w:sz w:val="28"/>
          <w:szCs w:val="28"/>
          <w:lang w:val="uk-UA"/>
        </w:rPr>
        <w:t xml:space="preserve"> перевірки</w:t>
      </w:r>
      <w:r w:rsidR="00B93418">
        <w:rPr>
          <w:b/>
          <w:sz w:val="28"/>
          <w:szCs w:val="28"/>
          <w:lang w:val="uk-UA"/>
        </w:rPr>
        <w:t xml:space="preserve"> </w:t>
      </w:r>
      <w:r w:rsidRPr="00A10AE3">
        <w:rPr>
          <w:b/>
          <w:sz w:val="28"/>
          <w:szCs w:val="28"/>
          <w:lang w:val="uk-UA"/>
        </w:rPr>
        <w:t xml:space="preserve">інноваційних форм і методів роботина індивідуальних заняттях з </w:t>
      </w:r>
      <w:r w:rsidR="00A10AE3" w:rsidRPr="00A10AE3">
        <w:rPr>
          <w:b/>
          <w:sz w:val="28"/>
          <w:szCs w:val="28"/>
          <w:lang w:val="uk-UA"/>
        </w:rPr>
        <w:t>розвитку слухо-зоро-тактильного сприймання мовлення</w:t>
      </w:r>
      <w:bookmarkStart w:id="0" w:name="_GoBack"/>
      <w:bookmarkEnd w:id="0"/>
      <w:r w:rsidR="00A10AE3" w:rsidRPr="00A10AE3">
        <w:rPr>
          <w:b/>
          <w:sz w:val="28"/>
          <w:szCs w:val="28"/>
          <w:lang w:val="uk-UA"/>
        </w:rPr>
        <w:t xml:space="preserve"> та формування вимови </w:t>
      </w:r>
      <w:r w:rsidRPr="00A10AE3">
        <w:rPr>
          <w:b/>
          <w:sz w:val="28"/>
          <w:szCs w:val="28"/>
          <w:lang w:val="uk-UA"/>
        </w:rPr>
        <w:t>у 5-10 класах</w:t>
      </w:r>
    </w:p>
    <w:p w:rsidR="00B160BF" w:rsidRPr="00A10AE3" w:rsidRDefault="00B160BF" w:rsidP="00C07BCB">
      <w:pPr>
        <w:pStyle w:val="21"/>
        <w:widowControl w:val="0"/>
        <w:spacing w:line="276" w:lineRule="auto"/>
        <w:jc w:val="both"/>
      </w:pPr>
    </w:p>
    <w:p w:rsidR="00BB7456" w:rsidRPr="00A10AE3" w:rsidRDefault="00A10AE3" w:rsidP="00C07BCB">
      <w:pPr>
        <w:widowControl w:val="0"/>
        <w:spacing w:line="276" w:lineRule="auto"/>
        <w:ind w:firstLine="567"/>
        <w:jc w:val="both"/>
        <w:rPr>
          <w:sz w:val="28"/>
          <w:szCs w:val="28"/>
          <w:lang w:val="uk-UA"/>
        </w:rPr>
      </w:pPr>
      <w:r w:rsidRPr="00A10AE3">
        <w:rPr>
          <w:sz w:val="28"/>
          <w:szCs w:val="28"/>
          <w:lang w:val="uk-UA"/>
        </w:rPr>
        <w:t>Відповідно до</w:t>
      </w:r>
      <w:r w:rsidR="00BB7456" w:rsidRPr="00A10AE3">
        <w:rPr>
          <w:sz w:val="28"/>
          <w:szCs w:val="28"/>
          <w:lang w:val="uk-UA"/>
        </w:rPr>
        <w:t xml:space="preserve"> план</w:t>
      </w:r>
      <w:r w:rsidRPr="00A10AE3">
        <w:rPr>
          <w:sz w:val="28"/>
          <w:szCs w:val="28"/>
          <w:lang w:val="uk-UA"/>
        </w:rPr>
        <w:t>у</w:t>
      </w:r>
      <w:r w:rsidR="00BB7456" w:rsidRPr="00A10AE3">
        <w:rPr>
          <w:sz w:val="28"/>
          <w:szCs w:val="28"/>
          <w:lang w:val="uk-UA"/>
        </w:rPr>
        <w:t xml:space="preserve"> роботи </w:t>
      </w:r>
      <w:r w:rsidRPr="00A10AE3">
        <w:rPr>
          <w:sz w:val="28"/>
          <w:szCs w:val="28"/>
          <w:lang w:val="uk-UA"/>
        </w:rPr>
        <w:t>Комунального</w:t>
      </w:r>
      <w:r w:rsidR="00BB7456" w:rsidRPr="00A10AE3">
        <w:rPr>
          <w:sz w:val="28"/>
          <w:szCs w:val="28"/>
          <w:lang w:val="uk-UA"/>
        </w:rPr>
        <w:t xml:space="preserve"> закладу </w:t>
      </w:r>
      <w:r>
        <w:rPr>
          <w:sz w:val="28"/>
          <w:szCs w:val="28"/>
          <w:lang w:val="uk-UA"/>
        </w:rPr>
        <w:t xml:space="preserve">«Харківський спеціальний навчально-виховний комплекс» Харківської обласної ради(далі – КЗ «ХСНВК» ХОР) </w:t>
      </w:r>
      <w:r w:rsidR="00BB7456" w:rsidRPr="00A10AE3">
        <w:rPr>
          <w:sz w:val="28"/>
          <w:szCs w:val="28"/>
          <w:lang w:val="uk-UA"/>
        </w:rPr>
        <w:t>на</w:t>
      </w:r>
      <w:r>
        <w:rPr>
          <w:sz w:val="28"/>
          <w:szCs w:val="28"/>
          <w:lang w:val="uk-UA"/>
        </w:rPr>
        <w:t xml:space="preserve"> 2018/2019 навчальний рік,наказом КЗ «ХСНВК» ХОР від </w:t>
      </w:r>
      <w:r w:rsidR="00956D55">
        <w:rPr>
          <w:sz w:val="28"/>
          <w:szCs w:val="28"/>
          <w:lang w:val="uk-UA"/>
        </w:rPr>
        <w:t>31.01.2019</w:t>
      </w:r>
      <w:r w:rsidR="00BB7456" w:rsidRPr="00A10AE3">
        <w:rPr>
          <w:sz w:val="28"/>
          <w:szCs w:val="28"/>
          <w:lang w:val="uk-UA"/>
        </w:rPr>
        <w:t xml:space="preserve"> № </w:t>
      </w:r>
      <w:r w:rsidR="00956D55">
        <w:rPr>
          <w:sz w:val="28"/>
          <w:szCs w:val="28"/>
          <w:lang w:val="uk-UA"/>
        </w:rPr>
        <w:t xml:space="preserve">26-о </w:t>
      </w:r>
      <w:r w:rsidR="00956D55" w:rsidRPr="00956D55">
        <w:rPr>
          <w:sz w:val="28"/>
          <w:szCs w:val="28"/>
          <w:lang w:val="uk-UA"/>
        </w:rPr>
        <w:t>«Про перевірку інноваційних форм і методів роботи на індивідуальних заняттях з розвитку слухо-зоро-тактильного сприймання мовлення та формування вимови у 5-10 класах»</w:t>
      </w:r>
      <w:r w:rsidR="00956D55">
        <w:rPr>
          <w:sz w:val="28"/>
          <w:szCs w:val="28"/>
          <w:lang w:val="uk-UA"/>
        </w:rPr>
        <w:t>,</w:t>
      </w:r>
      <w:r w:rsidR="00BB7456" w:rsidRPr="00A10AE3">
        <w:rPr>
          <w:sz w:val="28"/>
          <w:szCs w:val="28"/>
          <w:lang w:val="uk-UA"/>
        </w:rPr>
        <w:t xml:space="preserve"> з метою змістовної та організованої перевірки групою у складі: Кукліної Г.І. – заступника директора з навчальної роботи</w:t>
      </w:r>
      <w:r w:rsidR="00956D55">
        <w:rPr>
          <w:sz w:val="28"/>
          <w:szCs w:val="28"/>
          <w:lang w:val="uk-UA"/>
        </w:rPr>
        <w:t xml:space="preserve"> КЗ «ХСНВК» ХОР</w:t>
      </w:r>
      <w:r w:rsidR="00BB7456" w:rsidRPr="00A10AE3">
        <w:rPr>
          <w:sz w:val="28"/>
          <w:szCs w:val="28"/>
          <w:lang w:val="uk-UA"/>
        </w:rPr>
        <w:t>; Лаврикової Ю.С. – заступника директора з виховної роботи</w:t>
      </w:r>
      <w:r w:rsidR="00956D55">
        <w:rPr>
          <w:sz w:val="28"/>
          <w:szCs w:val="28"/>
          <w:lang w:val="uk-UA"/>
        </w:rPr>
        <w:t xml:space="preserve"> КЗ «ХСНВК» ХОР</w:t>
      </w:r>
      <w:r w:rsidR="00BB7456" w:rsidRPr="00A10AE3">
        <w:rPr>
          <w:sz w:val="28"/>
          <w:szCs w:val="28"/>
          <w:lang w:val="uk-UA"/>
        </w:rPr>
        <w:t>; Терехової І.Ю. – вчителя-дефектолога слухового кабінету</w:t>
      </w:r>
      <w:r w:rsidR="00956D55">
        <w:rPr>
          <w:sz w:val="28"/>
          <w:szCs w:val="28"/>
          <w:lang w:val="uk-UA"/>
        </w:rPr>
        <w:t xml:space="preserve"> КЗ «ХСНВК» ХОР</w:t>
      </w:r>
      <w:r w:rsidR="00BB7456" w:rsidRPr="00A10AE3">
        <w:rPr>
          <w:sz w:val="28"/>
          <w:szCs w:val="28"/>
          <w:lang w:val="uk-UA"/>
        </w:rPr>
        <w:t xml:space="preserve">; Назаренко М.М. – голови м/о вчителів початкових класів та індивідуальної слухової роботи в термін з 04.02.2019 по 22.02.2019 року було здійснено перевірку використання інноваційних форм і методів роботи на індивідуальних заняттях з </w:t>
      </w:r>
      <w:r w:rsidR="00956D55" w:rsidRPr="00956D55">
        <w:rPr>
          <w:sz w:val="28"/>
          <w:szCs w:val="28"/>
          <w:lang w:val="uk-UA"/>
        </w:rPr>
        <w:t>розвитку слухо-зоро-тактильного сприймання мовлення та формування вимови</w:t>
      </w:r>
      <w:r w:rsidR="00956D55">
        <w:rPr>
          <w:sz w:val="28"/>
          <w:szCs w:val="28"/>
          <w:lang w:val="uk-UA"/>
        </w:rPr>
        <w:t xml:space="preserve"> (далі – РСС та ФВ)</w:t>
      </w:r>
      <w:r w:rsidR="00BB7456" w:rsidRPr="00A10AE3">
        <w:rPr>
          <w:sz w:val="28"/>
          <w:szCs w:val="28"/>
          <w:lang w:val="uk-UA"/>
        </w:rPr>
        <w:t xml:space="preserve"> у 5-10 класах. Творчою групою було перевірялися такі питання: методика викладання РСС та ФВ у 5-10 класах; застосування інтерактивних методів навчання; стилі взаємодії педагога з учнями; використання інноваційних форм з розвитку слухозорової уваги, пам’яті, аналізу й синтезу для сприймання усного словесного мовлення; </w:t>
      </w:r>
      <w:r w:rsidR="00BB7456" w:rsidRPr="00A10AE3">
        <w:rPr>
          <w:spacing w:val="6"/>
          <w:sz w:val="28"/>
          <w:szCs w:val="28"/>
          <w:lang w:val="uk-UA"/>
        </w:rPr>
        <w:t>використання спеціальних вправ та завдань, орієнтованих на формування свідомої мовленнєвої діяльності.</w:t>
      </w:r>
    </w:p>
    <w:p w:rsidR="00DF5490" w:rsidRPr="00A10AE3" w:rsidRDefault="00DF5490" w:rsidP="00C07BCB">
      <w:pPr>
        <w:pStyle w:val="Default"/>
        <w:widowControl w:val="0"/>
        <w:spacing w:line="276" w:lineRule="auto"/>
        <w:ind w:firstLine="567"/>
        <w:jc w:val="both"/>
        <w:rPr>
          <w:color w:val="auto"/>
          <w:sz w:val="28"/>
          <w:szCs w:val="28"/>
          <w:lang w:val="uk-UA"/>
        </w:rPr>
      </w:pPr>
      <w:r w:rsidRPr="00A10AE3">
        <w:rPr>
          <w:color w:val="auto"/>
          <w:sz w:val="28"/>
          <w:szCs w:val="28"/>
          <w:lang w:val="uk-UA"/>
        </w:rPr>
        <w:t xml:space="preserve">Результати перевірки показали, що для урахування індивідуальних відмінностей в інтелектуальному розвитку вчителі середньої школи керуються принципом індивідуального підходу до кожного вихованця, організації </w:t>
      </w:r>
      <w:r w:rsidRPr="00A10AE3">
        <w:rPr>
          <w:color w:val="auto"/>
          <w:sz w:val="28"/>
          <w:szCs w:val="28"/>
          <w:lang w:val="uk-UA"/>
        </w:rPr>
        <w:lastRenderedPageBreak/>
        <w:t xml:space="preserve">диференційованого навчання. </w:t>
      </w:r>
    </w:p>
    <w:p w:rsidR="00DF5490" w:rsidRPr="00A10AE3" w:rsidRDefault="00DF5490" w:rsidP="00C07BCB">
      <w:pPr>
        <w:pStyle w:val="Default"/>
        <w:widowControl w:val="0"/>
        <w:spacing w:line="276" w:lineRule="auto"/>
        <w:ind w:firstLine="567"/>
        <w:jc w:val="both"/>
        <w:rPr>
          <w:color w:val="auto"/>
          <w:sz w:val="28"/>
          <w:szCs w:val="28"/>
          <w:lang w:val="uk-UA"/>
        </w:rPr>
      </w:pPr>
      <w:r w:rsidRPr="00A10AE3">
        <w:rPr>
          <w:color w:val="auto"/>
          <w:sz w:val="28"/>
          <w:szCs w:val="28"/>
          <w:lang w:val="uk-UA"/>
        </w:rPr>
        <w:t xml:space="preserve">Підсумки перевірки індивідуальних занять з </w:t>
      </w:r>
      <w:r w:rsidR="00956D55">
        <w:rPr>
          <w:color w:val="auto"/>
          <w:sz w:val="28"/>
          <w:szCs w:val="28"/>
          <w:lang w:val="uk-UA"/>
        </w:rPr>
        <w:t>РСС та ФВ</w:t>
      </w:r>
      <w:r w:rsidRPr="00A10AE3">
        <w:rPr>
          <w:color w:val="auto"/>
          <w:sz w:val="28"/>
          <w:szCs w:val="28"/>
          <w:lang w:val="uk-UA"/>
        </w:rPr>
        <w:t xml:space="preserve"> висвітлено в довідці (додається).</w:t>
      </w:r>
      <w:r w:rsidR="00457BC1">
        <w:rPr>
          <w:sz w:val="28"/>
          <w:szCs w:val="28"/>
          <w:lang w:val="uk-UA"/>
        </w:rPr>
        <w:t>Враховуючи результати проведеної перевірки</w:t>
      </w:r>
    </w:p>
    <w:p w:rsidR="00956D55" w:rsidRDefault="00956D55" w:rsidP="00C07BCB">
      <w:pPr>
        <w:widowControl w:val="0"/>
        <w:spacing w:line="276" w:lineRule="auto"/>
        <w:jc w:val="both"/>
        <w:rPr>
          <w:sz w:val="28"/>
          <w:szCs w:val="28"/>
          <w:lang w:val="uk-UA"/>
        </w:rPr>
      </w:pPr>
    </w:p>
    <w:p w:rsidR="00DF5490" w:rsidRPr="00956D55" w:rsidRDefault="00DF5490" w:rsidP="00C07BCB">
      <w:pPr>
        <w:widowControl w:val="0"/>
        <w:spacing w:line="276" w:lineRule="auto"/>
        <w:jc w:val="both"/>
        <w:rPr>
          <w:b/>
          <w:sz w:val="28"/>
          <w:szCs w:val="28"/>
          <w:lang w:val="uk-UA"/>
        </w:rPr>
      </w:pPr>
      <w:r w:rsidRPr="00956D55">
        <w:rPr>
          <w:b/>
          <w:sz w:val="28"/>
          <w:szCs w:val="28"/>
          <w:lang w:val="uk-UA"/>
        </w:rPr>
        <w:t>НАКАЗУЮ:</w:t>
      </w:r>
    </w:p>
    <w:p w:rsidR="00457BC1" w:rsidRPr="00457BC1" w:rsidRDefault="00DF5490" w:rsidP="00C07BCB">
      <w:pPr>
        <w:widowControl w:val="0"/>
        <w:spacing w:line="276" w:lineRule="auto"/>
        <w:jc w:val="both"/>
        <w:rPr>
          <w:sz w:val="28"/>
          <w:szCs w:val="28"/>
          <w:lang w:val="uk-UA"/>
        </w:rPr>
      </w:pPr>
      <w:r w:rsidRPr="00457BC1">
        <w:rPr>
          <w:sz w:val="28"/>
          <w:szCs w:val="28"/>
          <w:lang w:val="uk-UA"/>
        </w:rPr>
        <w:t>1.</w:t>
      </w:r>
      <w:r w:rsidR="00457BC1" w:rsidRPr="00457BC1">
        <w:rPr>
          <w:sz w:val="28"/>
          <w:szCs w:val="28"/>
          <w:lang w:val="uk-UA"/>
        </w:rPr>
        <w:t>Затвердити довідку про підсумки перевірки інноваційних форм і методів роботи на індивідуальних заняттях з розвитку слухо-зоро-тактильного сприймання мовлення та формування вимови у 5-10 класах</w:t>
      </w:r>
      <w:r w:rsidR="00457BC1">
        <w:rPr>
          <w:sz w:val="28"/>
          <w:szCs w:val="28"/>
          <w:lang w:val="uk-UA"/>
        </w:rPr>
        <w:t>.</w:t>
      </w:r>
    </w:p>
    <w:p w:rsidR="00DF5490" w:rsidRPr="00A10AE3" w:rsidRDefault="00457BC1" w:rsidP="00C07BCB">
      <w:pPr>
        <w:widowControl w:val="0"/>
        <w:spacing w:line="276" w:lineRule="auto"/>
        <w:jc w:val="both"/>
        <w:rPr>
          <w:sz w:val="28"/>
          <w:szCs w:val="28"/>
          <w:lang w:val="uk-UA"/>
        </w:rPr>
      </w:pPr>
      <w:r>
        <w:rPr>
          <w:sz w:val="28"/>
          <w:szCs w:val="28"/>
          <w:lang w:val="uk-UA"/>
        </w:rPr>
        <w:t xml:space="preserve">2. </w:t>
      </w:r>
      <w:r w:rsidR="00DF5490" w:rsidRPr="00A10AE3">
        <w:rPr>
          <w:sz w:val="28"/>
          <w:szCs w:val="28"/>
          <w:lang w:val="uk-UA"/>
        </w:rPr>
        <w:t xml:space="preserve">Учителям, що викладають предмет «Розвиток слухо-зоро-тактильного сприймання мовлення та формування вимови» у 5-10 класах: </w:t>
      </w:r>
    </w:p>
    <w:p w:rsidR="00DF5490" w:rsidRPr="00A10AE3" w:rsidRDefault="00457BC1" w:rsidP="00C07BCB">
      <w:pPr>
        <w:widowControl w:val="0"/>
        <w:spacing w:line="276" w:lineRule="auto"/>
        <w:jc w:val="both"/>
        <w:rPr>
          <w:sz w:val="28"/>
          <w:szCs w:val="28"/>
          <w:lang w:val="uk-UA"/>
        </w:rPr>
      </w:pPr>
      <w:r>
        <w:rPr>
          <w:sz w:val="28"/>
          <w:szCs w:val="28"/>
          <w:lang w:val="uk-UA"/>
        </w:rPr>
        <w:t>2</w:t>
      </w:r>
      <w:r w:rsidR="00DF5490" w:rsidRPr="00A10AE3">
        <w:rPr>
          <w:sz w:val="28"/>
          <w:szCs w:val="28"/>
          <w:lang w:val="uk-UA"/>
        </w:rPr>
        <w:t xml:space="preserve">.1. При проведенні занять з РСС та ФВ дотримуватись основних принципів навчання: гуманізму, науковості, відповідності віковим </w:t>
      </w:r>
      <w:r w:rsidR="00940C00" w:rsidRPr="00A10AE3">
        <w:rPr>
          <w:sz w:val="28"/>
          <w:szCs w:val="28"/>
          <w:lang w:val="uk-UA"/>
        </w:rPr>
        <w:t xml:space="preserve">та інтелектуальним </w:t>
      </w:r>
      <w:r w:rsidR="00DF5490" w:rsidRPr="00A10AE3">
        <w:rPr>
          <w:sz w:val="28"/>
          <w:szCs w:val="28"/>
          <w:lang w:val="uk-UA"/>
        </w:rPr>
        <w:t>особливостям дитини, індивідуалізації, диференціації, наочності.</w:t>
      </w:r>
    </w:p>
    <w:p w:rsidR="00DF5490" w:rsidRPr="00A10AE3" w:rsidRDefault="00DF5490" w:rsidP="00C07BCB">
      <w:pPr>
        <w:widowControl w:val="0"/>
        <w:spacing w:line="276" w:lineRule="auto"/>
        <w:ind w:left="6237"/>
        <w:jc w:val="both"/>
        <w:rPr>
          <w:b/>
          <w:sz w:val="28"/>
          <w:szCs w:val="28"/>
          <w:lang w:val="uk-UA"/>
        </w:rPr>
      </w:pPr>
      <w:r w:rsidRPr="00A10AE3">
        <w:rPr>
          <w:sz w:val="28"/>
          <w:szCs w:val="28"/>
          <w:lang w:val="uk-UA"/>
        </w:rPr>
        <w:t>Протягом 2018/2019 навчального року.</w:t>
      </w:r>
    </w:p>
    <w:p w:rsidR="00DF5490" w:rsidRPr="00A10AE3" w:rsidRDefault="00457BC1" w:rsidP="00C07BCB">
      <w:pPr>
        <w:widowControl w:val="0"/>
        <w:spacing w:line="276" w:lineRule="auto"/>
        <w:jc w:val="both"/>
        <w:rPr>
          <w:sz w:val="28"/>
          <w:szCs w:val="28"/>
          <w:lang w:val="uk-UA"/>
        </w:rPr>
      </w:pPr>
      <w:r>
        <w:rPr>
          <w:sz w:val="28"/>
          <w:szCs w:val="28"/>
          <w:lang w:val="uk-UA"/>
        </w:rPr>
        <w:t>2</w:t>
      </w:r>
      <w:r w:rsidR="00DF5490" w:rsidRPr="00A10AE3">
        <w:rPr>
          <w:sz w:val="28"/>
          <w:szCs w:val="28"/>
          <w:lang w:val="uk-UA"/>
        </w:rPr>
        <w:t>.2. Проводити систематичну роботу щодо оновлення й поповнення навчально-матеріальної бази з предмету.</w:t>
      </w:r>
    </w:p>
    <w:p w:rsidR="00DF5490" w:rsidRPr="00A10AE3" w:rsidRDefault="00DF5490" w:rsidP="00C07BCB">
      <w:pPr>
        <w:widowControl w:val="0"/>
        <w:spacing w:line="276" w:lineRule="auto"/>
        <w:ind w:left="6237"/>
        <w:jc w:val="both"/>
        <w:rPr>
          <w:b/>
          <w:sz w:val="28"/>
          <w:szCs w:val="28"/>
          <w:lang w:val="uk-UA"/>
        </w:rPr>
      </w:pPr>
      <w:r w:rsidRPr="00A10AE3">
        <w:rPr>
          <w:sz w:val="28"/>
          <w:szCs w:val="28"/>
          <w:lang w:val="uk-UA"/>
        </w:rPr>
        <w:t>Протягом 2018/2019 навчального року.</w:t>
      </w:r>
    </w:p>
    <w:p w:rsidR="00DF5490" w:rsidRPr="00A10AE3" w:rsidRDefault="00457BC1" w:rsidP="00C07BCB">
      <w:pPr>
        <w:widowControl w:val="0"/>
        <w:spacing w:line="276" w:lineRule="auto"/>
        <w:jc w:val="both"/>
        <w:rPr>
          <w:b/>
          <w:sz w:val="28"/>
          <w:szCs w:val="28"/>
          <w:lang w:val="uk-UA"/>
        </w:rPr>
      </w:pPr>
      <w:r>
        <w:rPr>
          <w:sz w:val="28"/>
          <w:szCs w:val="28"/>
          <w:lang w:val="uk-UA"/>
        </w:rPr>
        <w:t>2</w:t>
      </w:r>
      <w:r w:rsidR="00DF5490" w:rsidRPr="00A10AE3">
        <w:rPr>
          <w:sz w:val="28"/>
          <w:szCs w:val="28"/>
          <w:lang w:val="uk-UA"/>
        </w:rPr>
        <w:t>.3. Активно використовувати на заняттях з РСС та ФВ інтерактивні методи навчання, спеціальні вправи, інноваційні форми роботи, що сприяють розвиткові слухового сприймання та закріпленню правильної звуковимови.</w:t>
      </w:r>
    </w:p>
    <w:p w:rsidR="00DF5490" w:rsidRPr="00A10AE3" w:rsidRDefault="00DF5490" w:rsidP="00C07BCB">
      <w:pPr>
        <w:widowControl w:val="0"/>
        <w:spacing w:line="276" w:lineRule="auto"/>
        <w:ind w:left="6237"/>
        <w:jc w:val="both"/>
        <w:rPr>
          <w:b/>
          <w:sz w:val="28"/>
          <w:szCs w:val="28"/>
          <w:lang w:val="uk-UA"/>
        </w:rPr>
      </w:pPr>
      <w:r w:rsidRPr="00A10AE3">
        <w:rPr>
          <w:sz w:val="28"/>
          <w:szCs w:val="28"/>
          <w:lang w:val="uk-UA"/>
        </w:rPr>
        <w:t>Протягом 2018/2019 навчального року.</w:t>
      </w:r>
    </w:p>
    <w:p w:rsidR="00DF5490" w:rsidRPr="00A10AE3" w:rsidRDefault="00457BC1" w:rsidP="00C07BCB">
      <w:pPr>
        <w:widowControl w:val="0"/>
        <w:spacing w:line="276" w:lineRule="auto"/>
        <w:jc w:val="both"/>
        <w:rPr>
          <w:sz w:val="28"/>
          <w:szCs w:val="28"/>
          <w:lang w:val="uk-UA"/>
        </w:rPr>
      </w:pPr>
      <w:r>
        <w:rPr>
          <w:rFonts w:eastAsia="Batang"/>
          <w:sz w:val="28"/>
          <w:szCs w:val="28"/>
          <w:lang w:val="uk-UA" w:eastAsia="ko-KR"/>
        </w:rPr>
        <w:t>2</w:t>
      </w:r>
      <w:r w:rsidR="00DF5490" w:rsidRPr="00A10AE3">
        <w:rPr>
          <w:rFonts w:eastAsia="Batang"/>
          <w:sz w:val="28"/>
          <w:szCs w:val="28"/>
          <w:lang w:val="uk-UA" w:eastAsia="ko-KR"/>
        </w:rPr>
        <w:t xml:space="preserve">.4. </w:t>
      </w:r>
      <w:r w:rsidR="00DF5490" w:rsidRPr="00A10AE3">
        <w:rPr>
          <w:sz w:val="28"/>
          <w:szCs w:val="28"/>
          <w:lang w:val="uk-UA"/>
        </w:rPr>
        <w:t>Використовувати усі можливості слухо-мовних тренажерів «Світ звуків І», «Світ звуків ІІ», «Видима мова», «Живий звук».</w:t>
      </w:r>
    </w:p>
    <w:p w:rsidR="00DF5490" w:rsidRPr="00A10AE3" w:rsidRDefault="00DF5490" w:rsidP="00C07BCB">
      <w:pPr>
        <w:widowControl w:val="0"/>
        <w:spacing w:line="276" w:lineRule="auto"/>
        <w:ind w:left="6237"/>
        <w:jc w:val="both"/>
        <w:rPr>
          <w:rFonts w:eastAsia="Batang"/>
          <w:sz w:val="28"/>
          <w:szCs w:val="28"/>
          <w:lang w:val="uk-UA" w:eastAsia="ko-KR"/>
        </w:rPr>
      </w:pPr>
      <w:r w:rsidRPr="00A10AE3">
        <w:rPr>
          <w:sz w:val="28"/>
          <w:szCs w:val="28"/>
          <w:lang w:val="uk-UA"/>
        </w:rPr>
        <w:t>Протягом 2018/2019 навчального року.</w:t>
      </w:r>
    </w:p>
    <w:p w:rsidR="00DF5490" w:rsidRPr="00A10AE3" w:rsidRDefault="00457BC1" w:rsidP="00C07BCB">
      <w:pPr>
        <w:widowControl w:val="0"/>
        <w:spacing w:line="276" w:lineRule="auto"/>
        <w:jc w:val="both"/>
        <w:rPr>
          <w:rFonts w:eastAsia="Batang"/>
          <w:sz w:val="28"/>
          <w:szCs w:val="28"/>
          <w:lang w:val="uk-UA" w:eastAsia="ko-KR"/>
        </w:rPr>
      </w:pPr>
      <w:r>
        <w:rPr>
          <w:rFonts w:eastAsia="Batang"/>
          <w:sz w:val="28"/>
          <w:szCs w:val="28"/>
          <w:lang w:val="uk-UA" w:eastAsia="ko-KR"/>
        </w:rPr>
        <w:t>2</w:t>
      </w:r>
      <w:r w:rsidR="00DF5490" w:rsidRPr="00A10AE3">
        <w:rPr>
          <w:rFonts w:eastAsia="Batang"/>
          <w:sz w:val="28"/>
          <w:szCs w:val="28"/>
          <w:lang w:val="uk-UA" w:eastAsia="ko-KR"/>
        </w:rPr>
        <w:t>.5. Розвивати в учнів самостійність при опануванні текстів різного ступеня складності.</w:t>
      </w:r>
    </w:p>
    <w:p w:rsidR="00DF5490" w:rsidRPr="00A10AE3" w:rsidRDefault="00DF5490" w:rsidP="00C07BCB">
      <w:pPr>
        <w:widowControl w:val="0"/>
        <w:spacing w:line="276" w:lineRule="auto"/>
        <w:ind w:left="6237"/>
        <w:jc w:val="both"/>
        <w:rPr>
          <w:rFonts w:eastAsia="Batang"/>
          <w:sz w:val="28"/>
          <w:szCs w:val="28"/>
          <w:lang w:val="uk-UA" w:eastAsia="ko-KR"/>
        </w:rPr>
      </w:pPr>
      <w:r w:rsidRPr="00A10AE3">
        <w:rPr>
          <w:sz w:val="28"/>
          <w:szCs w:val="28"/>
          <w:lang w:val="uk-UA"/>
        </w:rPr>
        <w:t>Протягом 2018/2019 навчального року.</w:t>
      </w:r>
    </w:p>
    <w:p w:rsidR="00DF5490" w:rsidRPr="00A10AE3" w:rsidRDefault="00457BC1" w:rsidP="00C07BCB">
      <w:pPr>
        <w:widowControl w:val="0"/>
        <w:spacing w:line="276" w:lineRule="auto"/>
        <w:jc w:val="both"/>
        <w:rPr>
          <w:rFonts w:eastAsia="Batang"/>
          <w:sz w:val="28"/>
          <w:szCs w:val="28"/>
          <w:lang w:val="uk-UA" w:eastAsia="ko-KR"/>
        </w:rPr>
      </w:pPr>
      <w:r>
        <w:rPr>
          <w:rFonts w:eastAsia="Batang"/>
          <w:sz w:val="28"/>
          <w:szCs w:val="28"/>
          <w:lang w:val="uk-UA" w:eastAsia="ko-KR"/>
        </w:rPr>
        <w:t>2</w:t>
      </w:r>
      <w:r w:rsidR="00DF5490" w:rsidRPr="00A10AE3">
        <w:rPr>
          <w:rFonts w:eastAsia="Batang"/>
          <w:sz w:val="28"/>
          <w:szCs w:val="28"/>
          <w:lang w:val="uk-UA" w:eastAsia="ko-KR"/>
        </w:rPr>
        <w:t>.6. Систематично й послідовно здійснювати формування мовленнєвої компетенції шляхом опанування інформації, взятої з мережі Інтернет.</w:t>
      </w:r>
    </w:p>
    <w:p w:rsidR="00DF5490" w:rsidRPr="00A10AE3" w:rsidRDefault="00DF5490" w:rsidP="00C07BCB">
      <w:pPr>
        <w:widowControl w:val="0"/>
        <w:spacing w:line="276" w:lineRule="auto"/>
        <w:ind w:left="6237"/>
        <w:jc w:val="both"/>
        <w:rPr>
          <w:b/>
          <w:sz w:val="28"/>
          <w:szCs w:val="28"/>
          <w:lang w:val="uk-UA"/>
        </w:rPr>
      </w:pPr>
      <w:r w:rsidRPr="00A10AE3">
        <w:rPr>
          <w:sz w:val="28"/>
          <w:szCs w:val="28"/>
          <w:lang w:val="uk-UA"/>
        </w:rPr>
        <w:t>Протягом 2018/2019 навчального року.</w:t>
      </w:r>
    </w:p>
    <w:p w:rsidR="00DF5490" w:rsidRPr="00A10AE3" w:rsidRDefault="00457BC1" w:rsidP="00C07BCB">
      <w:pPr>
        <w:widowControl w:val="0"/>
        <w:spacing w:line="276" w:lineRule="auto"/>
        <w:jc w:val="both"/>
        <w:rPr>
          <w:b/>
          <w:sz w:val="28"/>
          <w:szCs w:val="28"/>
          <w:lang w:val="uk-UA"/>
        </w:rPr>
      </w:pPr>
      <w:r>
        <w:rPr>
          <w:sz w:val="28"/>
          <w:szCs w:val="28"/>
          <w:lang w:val="uk-UA"/>
        </w:rPr>
        <w:t>3</w:t>
      </w:r>
      <w:r w:rsidR="00DF5490" w:rsidRPr="00A10AE3">
        <w:rPr>
          <w:sz w:val="28"/>
          <w:szCs w:val="28"/>
          <w:lang w:val="uk-UA"/>
        </w:rPr>
        <w:t xml:space="preserve">. Голові методичного об’єднання вчителів початкових класів та індивідуальної слухової роботи </w:t>
      </w:r>
      <w:r>
        <w:rPr>
          <w:sz w:val="28"/>
          <w:szCs w:val="28"/>
          <w:lang w:val="uk-UA"/>
        </w:rPr>
        <w:t>Назаренко М.</w:t>
      </w:r>
      <w:r w:rsidR="00DF5490" w:rsidRPr="00A10AE3">
        <w:rPr>
          <w:sz w:val="28"/>
          <w:szCs w:val="28"/>
          <w:lang w:val="uk-UA"/>
        </w:rPr>
        <w:t>М.:</w:t>
      </w:r>
    </w:p>
    <w:p w:rsidR="00DF5490" w:rsidRPr="00A10AE3" w:rsidRDefault="00457BC1" w:rsidP="00C07BCB">
      <w:pPr>
        <w:widowControl w:val="0"/>
        <w:spacing w:line="276" w:lineRule="auto"/>
        <w:jc w:val="both"/>
        <w:rPr>
          <w:sz w:val="28"/>
          <w:szCs w:val="28"/>
          <w:lang w:val="uk-UA"/>
        </w:rPr>
      </w:pPr>
      <w:r>
        <w:rPr>
          <w:sz w:val="28"/>
          <w:szCs w:val="28"/>
          <w:lang w:val="uk-UA"/>
        </w:rPr>
        <w:t>3</w:t>
      </w:r>
      <w:r w:rsidR="00DF5490" w:rsidRPr="00A10AE3">
        <w:rPr>
          <w:sz w:val="28"/>
          <w:szCs w:val="28"/>
          <w:lang w:val="uk-UA"/>
        </w:rPr>
        <w:t xml:space="preserve">.1. На засіданні методичного об’єднання опрацювати довідку про підсумки перевірки інноваційних форм і методів роботи на індивідуальних заняттяхз </w:t>
      </w:r>
      <w:r w:rsidR="00DF5490" w:rsidRPr="00A10AE3">
        <w:rPr>
          <w:sz w:val="28"/>
          <w:szCs w:val="28"/>
          <w:lang w:val="uk-UA"/>
        </w:rPr>
        <w:lastRenderedPageBreak/>
        <w:t xml:space="preserve">РСС та ФВ у 5-10 класах. </w:t>
      </w:r>
    </w:p>
    <w:p w:rsidR="00DF5490" w:rsidRDefault="00457BC1" w:rsidP="00C07BCB">
      <w:pPr>
        <w:widowControl w:val="0"/>
        <w:spacing w:line="276" w:lineRule="auto"/>
        <w:jc w:val="both"/>
        <w:rPr>
          <w:sz w:val="28"/>
          <w:szCs w:val="28"/>
          <w:lang w:val="uk-UA"/>
        </w:rPr>
      </w:pPr>
      <w:r>
        <w:rPr>
          <w:sz w:val="28"/>
          <w:szCs w:val="28"/>
          <w:lang w:val="uk-UA"/>
        </w:rPr>
        <w:t>3</w:t>
      </w:r>
      <w:r w:rsidR="00DF5490" w:rsidRPr="00A10AE3">
        <w:rPr>
          <w:sz w:val="28"/>
          <w:szCs w:val="28"/>
          <w:lang w:val="uk-UA"/>
        </w:rPr>
        <w:t>.2 Продовжити роботу щодо нормативного забезпечення використання навчальних програм, ведення відповідної документації вчителями індивідуальної слухової роботи.</w:t>
      </w:r>
    </w:p>
    <w:p w:rsidR="00457BC1" w:rsidRPr="00A10AE3" w:rsidRDefault="00457BC1" w:rsidP="00C07BCB">
      <w:pPr>
        <w:widowControl w:val="0"/>
        <w:spacing w:line="276" w:lineRule="auto"/>
        <w:jc w:val="both"/>
        <w:rPr>
          <w:b/>
          <w:sz w:val="28"/>
          <w:szCs w:val="28"/>
          <w:lang w:val="uk-UA"/>
        </w:rPr>
      </w:pPr>
      <w:r>
        <w:rPr>
          <w:sz w:val="28"/>
          <w:szCs w:val="28"/>
          <w:lang w:val="uk-UA"/>
        </w:rPr>
        <w:t>4. Контроль за виконанням цього наказу покласти на заступника директора з навчальної роботи КЗ «ХСНВК» ХОР Кукліну Г.І.</w:t>
      </w:r>
    </w:p>
    <w:p w:rsidR="00B160BF" w:rsidRPr="00A10AE3" w:rsidRDefault="00B160BF" w:rsidP="00C07BCB">
      <w:pPr>
        <w:pStyle w:val="21"/>
        <w:widowControl w:val="0"/>
        <w:jc w:val="both"/>
      </w:pPr>
    </w:p>
    <w:p w:rsidR="00BB7456" w:rsidRPr="00A10AE3" w:rsidRDefault="00BB7456" w:rsidP="00C07BCB">
      <w:pPr>
        <w:pStyle w:val="21"/>
        <w:widowControl w:val="0"/>
        <w:jc w:val="both"/>
        <w:rPr>
          <w:b/>
        </w:rPr>
      </w:pPr>
      <w:r w:rsidRPr="00A10AE3">
        <w:rPr>
          <w:b/>
        </w:rPr>
        <w:t>Директор</w:t>
      </w:r>
      <w:r w:rsidR="00457BC1">
        <w:rPr>
          <w:b/>
        </w:rPr>
        <w:t xml:space="preserve"> закладу</w:t>
      </w:r>
      <w:r w:rsidR="00457BC1">
        <w:rPr>
          <w:b/>
        </w:rPr>
        <w:tab/>
      </w:r>
      <w:r w:rsidR="00457BC1">
        <w:rPr>
          <w:b/>
        </w:rPr>
        <w:tab/>
      </w:r>
      <w:r w:rsidR="00457BC1">
        <w:rPr>
          <w:b/>
        </w:rPr>
        <w:tab/>
      </w:r>
      <w:r w:rsidR="00457BC1">
        <w:rPr>
          <w:b/>
        </w:rPr>
        <w:tab/>
      </w:r>
      <w:r w:rsidR="00457BC1">
        <w:rPr>
          <w:b/>
        </w:rPr>
        <w:tab/>
      </w:r>
      <w:r w:rsidR="00457BC1">
        <w:rPr>
          <w:b/>
        </w:rPr>
        <w:tab/>
      </w:r>
      <w:r w:rsidR="00457BC1">
        <w:rPr>
          <w:b/>
        </w:rPr>
        <w:tab/>
      </w:r>
      <w:r w:rsidRPr="00A10AE3">
        <w:rPr>
          <w:b/>
        </w:rPr>
        <w:t>О. МІРОШНИК</w:t>
      </w:r>
    </w:p>
    <w:p w:rsidR="00DF5490" w:rsidRDefault="00DF5490"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C07BCB" w:rsidRDefault="00C07BCB" w:rsidP="00C07BCB">
      <w:pPr>
        <w:widowControl w:val="0"/>
        <w:jc w:val="both"/>
        <w:rPr>
          <w:sz w:val="28"/>
          <w:szCs w:val="28"/>
          <w:lang w:val="uk-UA"/>
        </w:rPr>
      </w:pPr>
    </w:p>
    <w:p w:rsidR="00C07BCB" w:rsidRDefault="00C07BCB" w:rsidP="00C07BCB">
      <w:pPr>
        <w:widowControl w:val="0"/>
        <w:jc w:val="both"/>
        <w:rPr>
          <w:sz w:val="28"/>
          <w:szCs w:val="28"/>
          <w:lang w:val="uk-UA"/>
        </w:rPr>
      </w:pPr>
    </w:p>
    <w:p w:rsidR="00C07BCB" w:rsidRPr="00A10AE3" w:rsidRDefault="00C07BCB" w:rsidP="00C07BCB">
      <w:pPr>
        <w:widowControl w:val="0"/>
        <w:jc w:val="both"/>
        <w:rPr>
          <w:sz w:val="28"/>
          <w:szCs w:val="28"/>
          <w:lang w:val="uk-UA"/>
        </w:rPr>
      </w:pPr>
    </w:p>
    <w:p w:rsidR="00457BC1" w:rsidRPr="000F395D" w:rsidRDefault="00457BC1" w:rsidP="00C07BCB">
      <w:pPr>
        <w:widowControl w:val="0"/>
        <w:jc w:val="both"/>
        <w:rPr>
          <w:sz w:val="28"/>
          <w:szCs w:val="28"/>
          <w:lang w:val="uk-UA"/>
        </w:rPr>
      </w:pPr>
      <w:r w:rsidRPr="000F395D">
        <w:rPr>
          <w:sz w:val="28"/>
          <w:szCs w:val="28"/>
          <w:lang w:val="uk-UA"/>
        </w:rPr>
        <w:lastRenderedPageBreak/>
        <w:t>Візи:</w:t>
      </w:r>
    </w:p>
    <w:p w:rsidR="00457BC1" w:rsidRPr="000F395D" w:rsidRDefault="00457BC1" w:rsidP="00C07BCB">
      <w:pPr>
        <w:widowControl w:val="0"/>
        <w:jc w:val="both"/>
        <w:rPr>
          <w:sz w:val="28"/>
          <w:szCs w:val="28"/>
          <w:lang w:val="uk-UA"/>
        </w:rPr>
      </w:pPr>
    </w:p>
    <w:tbl>
      <w:tblPr>
        <w:tblW w:w="10031" w:type="dxa"/>
        <w:tblLook w:val="04A0"/>
      </w:tblPr>
      <w:tblGrid>
        <w:gridCol w:w="5637"/>
        <w:gridCol w:w="1984"/>
        <w:gridCol w:w="2410"/>
      </w:tblGrid>
      <w:tr w:rsidR="00457BC1" w:rsidRPr="000F395D" w:rsidTr="00457BC1">
        <w:tc>
          <w:tcPr>
            <w:tcW w:w="5637" w:type="dxa"/>
            <w:hideMark/>
          </w:tcPr>
          <w:p w:rsidR="00457BC1" w:rsidRPr="000F395D" w:rsidRDefault="00457BC1" w:rsidP="00C07BCB">
            <w:pPr>
              <w:widowControl w:val="0"/>
              <w:jc w:val="both"/>
              <w:rPr>
                <w:sz w:val="28"/>
                <w:szCs w:val="28"/>
                <w:lang w:val="uk-UA"/>
              </w:rPr>
            </w:pPr>
            <w:r w:rsidRPr="000F395D">
              <w:rPr>
                <w:sz w:val="28"/>
                <w:szCs w:val="28"/>
                <w:lang w:val="uk-UA"/>
              </w:rPr>
              <w:t>Заступник директора з навчальної роботи Комунального закладу «Харківський спеціальний навчально-виховний комплекс» Харківської обласної ради</w:t>
            </w:r>
          </w:p>
        </w:tc>
        <w:tc>
          <w:tcPr>
            <w:tcW w:w="1984" w:type="dxa"/>
          </w:tcPr>
          <w:p w:rsidR="00457BC1" w:rsidRPr="000F395D" w:rsidRDefault="00457BC1" w:rsidP="00C07BCB">
            <w:pPr>
              <w:widowControl w:val="0"/>
              <w:rPr>
                <w:sz w:val="28"/>
                <w:szCs w:val="28"/>
                <w:lang w:val="uk-UA"/>
              </w:rPr>
            </w:pPr>
          </w:p>
        </w:tc>
        <w:tc>
          <w:tcPr>
            <w:tcW w:w="2410" w:type="dxa"/>
          </w:tcPr>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r w:rsidRPr="000F395D">
              <w:rPr>
                <w:sz w:val="28"/>
                <w:szCs w:val="28"/>
                <w:lang w:val="uk-UA"/>
              </w:rPr>
              <w:t>Г. Кукліна</w:t>
            </w:r>
          </w:p>
        </w:tc>
      </w:tr>
      <w:tr w:rsidR="00457BC1" w:rsidRPr="000F395D" w:rsidTr="00457BC1">
        <w:trPr>
          <w:trHeight w:val="177"/>
        </w:trPr>
        <w:tc>
          <w:tcPr>
            <w:tcW w:w="5637" w:type="dxa"/>
          </w:tcPr>
          <w:p w:rsidR="00457BC1" w:rsidRPr="000F395D" w:rsidRDefault="00457BC1" w:rsidP="00C07BCB">
            <w:pPr>
              <w:widowControl w:val="0"/>
              <w:jc w:val="both"/>
              <w:rPr>
                <w:sz w:val="16"/>
                <w:szCs w:val="16"/>
                <w:lang w:val="uk-UA"/>
              </w:rPr>
            </w:pPr>
          </w:p>
        </w:tc>
        <w:tc>
          <w:tcPr>
            <w:tcW w:w="1984" w:type="dxa"/>
          </w:tcPr>
          <w:p w:rsidR="00457BC1" w:rsidRPr="000F395D" w:rsidRDefault="00457BC1" w:rsidP="00C07BCB">
            <w:pPr>
              <w:widowControl w:val="0"/>
              <w:rPr>
                <w:sz w:val="16"/>
                <w:szCs w:val="16"/>
                <w:lang w:val="uk-UA"/>
              </w:rPr>
            </w:pPr>
          </w:p>
        </w:tc>
        <w:tc>
          <w:tcPr>
            <w:tcW w:w="2410" w:type="dxa"/>
          </w:tcPr>
          <w:p w:rsidR="00457BC1" w:rsidRPr="000F395D" w:rsidRDefault="00457BC1" w:rsidP="00C07BCB">
            <w:pPr>
              <w:widowControl w:val="0"/>
              <w:rPr>
                <w:sz w:val="16"/>
                <w:szCs w:val="16"/>
                <w:lang w:val="uk-UA"/>
              </w:rPr>
            </w:pPr>
          </w:p>
        </w:tc>
      </w:tr>
      <w:tr w:rsidR="00457BC1" w:rsidRPr="000F395D" w:rsidTr="00457BC1">
        <w:tc>
          <w:tcPr>
            <w:tcW w:w="5637" w:type="dxa"/>
            <w:hideMark/>
          </w:tcPr>
          <w:p w:rsidR="00457BC1" w:rsidRPr="000F395D" w:rsidRDefault="00457BC1" w:rsidP="00C07BCB">
            <w:pPr>
              <w:widowControl w:val="0"/>
              <w:jc w:val="both"/>
              <w:rPr>
                <w:sz w:val="28"/>
                <w:szCs w:val="28"/>
                <w:lang w:val="uk-UA"/>
              </w:rPr>
            </w:pPr>
            <w:r w:rsidRPr="000F395D">
              <w:rPr>
                <w:sz w:val="28"/>
                <w:szCs w:val="28"/>
                <w:lang w:val="uk-UA"/>
              </w:rPr>
              <w:t>Заступник директора з виховної роботи Комунального закладу «Харківський спеціальний навчально-виховний комплекс» Харківської обласної ради</w:t>
            </w:r>
          </w:p>
        </w:tc>
        <w:tc>
          <w:tcPr>
            <w:tcW w:w="1984" w:type="dxa"/>
          </w:tcPr>
          <w:p w:rsidR="00457BC1" w:rsidRPr="000F395D" w:rsidRDefault="00457BC1" w:rsidP="00C07BCB">
            <w:pPr>
              <w:widowControl w:val="0"/>
              <w:rPr>
                <w:sz w:val="28"/>
                <w:szCs w:val="28"/>
                <w:lang w:val="uk-UA"/>
              </w:rPr>
            </w:pPr>
          </w:p>
        </w:tc>
        <w:tc>
          <w:tcPr>
            <w:tcW w:w="2410" w:type="dxa"/>
          </w:tcPr>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r w:rsidRPr="000F395D">
              <w:rPr>
                <w:sz w:val="28"/>
                <w:szCs w:val="28"/>
                <w:lang w:val="uk-UA"/>
              </w:rPr>
              <w:t>Ю. Лаврикова</w:t>
            </w:r>
          </w:p>
        </w:tc>
      </w:tr>
      <w:tr w:rsidR="00457BC1" w:rsidRPr="000F395D" w:rsidTr="00457BC1">
        <w:tc>
          <w:tcPr>
            <w:tcW w:w="5637" w:type="dxa"/>
          </w:tcPr>
          <w:p w:rsidR="00457BC1" w:rsidRPr="000F395D" w:rsidRDefault="00457BC1" w:rsidP="00C07BCB">
            <w:pPr>
              <w:widowControl w:val="0"/>
              <w:jc w:val="both"/>
              <w:rPr>
                <w:sz w:val="16"/>
                <w:szCs w:val="16"/>
                <w:lang w:val="uk-UA"/>
              </w:rPr>
            </w:pPr>
          </w:p>
        </w:tc>
        <w:tc>
          <w:tcPr>
            <w:tcW w:w="1984" w:type="dxa"/>
          </w:tcPr>
          <w:p w:rsidR="00457BC1" w:rsidRPr="000F395D" w:rsidRDefault="00457BC1" w:rsidP="00C07BCB">
            <w:pPr>
              <w:widowControl w:val="0"/>
              <w:rPr>
                <w:sz w:val="16"/>
                <w:szCs w:val="16"/>
                <w:lang w:val="uk-UA"/>
              </w:rPr>
            </w:pPr>
          </w:p>
        </w:tc>
        <w:tc>
          <w:tcPr>
            <w:tcW w:w="2410" w:type="dxa"/>
          </w:tcPr>
          <w:p w:rsidR="00457BC1" w:rsidRPr="000F395D" w:rsidRDefault="00457BC1" w:rsidP="00C07BCB">
            <w:pPr>
              <w:widowControl w:val="0"/>
              <w:rPr>
                <w:sz w:val="16"/>
                <w:szCs w:val="16"/>
                <w:lang w:val="uk-UA"/>
              </w:rPr>
            </w:pPr>
          </w:p>
        </w:tc>
      </w:tr>
      <w:tr w:rsidR="00457BC1" w:rsidRPr="000F395D" w:rsidTr="00457BC1">
        <w:tc>
          <w:tcPr>
            <w:tcW w:w="5637" w:type="dxa"/>
          </w:tcPr>
          <w:p w:rsidR="00457BC1" w:rsidRPr="000F395D" w:rsidRDefault="00457BC1" w:rsidP="00C07BCB">
            <w:pPr>
              <w:widowControl w:val="0"/>
              <w:jc w:val="both"/>
              <w:rPr>
                <w:sz w:val="28"/>
                <w:szCs w:val="28"/>
                <w:lang w:val="uk-UA"/>
              </w:rPr>
            </w:pPr>
            <w:r w:rsidRPr="000F395D">
              <w:rPr>
                <w:sz w:val="28"/>
                <w:szCs w:val="28"/>
                <w:lang w:val="uk-UA"/>
              </w:rPr>
              <w:t>Секретар – друкарка Комунального закладу «Харківський спеціальний навчально-виховний комплекс» Харківської обласної ради (відповідальна за ведення діловодства в закладі)</w:t>
            </w:r>
          </w:p>
        </w:tc>
        <w:tc>
          <w:tcPr>
            <w:tcW w:w="1984" w:type="dxa"/>
          </w:tcPr>
          <w:p w:rsidR="00457BC1" w:rsidRPr="000F395D" w:rsidRDefault="00457BC1" w:rsidP="00C07BCB">
            <w:pPr>
              <w:widowControl w:val="0"/>
              <w:rPr>
                <w:sz w:val="28"/>
                <w:szCs w:val="28"/>
                <w:lang w:val="uk-UA"/>
              </w:rPr>
            </w:pPr>
          </w:p>
        </w:tc>
        <w:tc>
          <w:tcPr>
            <w:tcW w:w="2410" w:type="dxa"/>
          </w:tcPr>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r w:rsidRPr="000F395D">
              <w:rPr>
                <w:sz w:val="28"/>
                <w:szCs w:val="28"/>
                <w:lang w:val="uk-UA"/>
              </w:rPr>
              <w:t>І. Українська</w:t>
            </w:r>
          </w:p>
        </w:tc>
      </w:tr>
      <w:tr w:rsidR="00457BC1" w:rsidRPr="000F395D" w:rsidTr="00457BC1">
        <w:tc>
          <w:tcPr>
            <w:tcW w:w="5637" w:type="dxa"/>
          </w:tcPr>
          <w:p w:rsidR="00457BC1" w:rsidRPr="000F395D" w:rsidRDefault="00457BC1" w:rsidP="00C07BCB">
            <w:pPr>
              <w:widowControl w:val="0"/>
              <w:jc w:val="both"/>
              <w:rPr>
                <w:sz w:val="16"/>
                <w:szCs w:val="16"/>
                <w:lang w:val="uk-UA"/>
              </w:rPr>
            </w:pPr>
          </w:p>
        </w:tc>
        <w:tc>
          <w:tcPr>
            <w:tcW w:w="1984" w:type="dxa"/>
          </w:tcPr>
          <w:p w:rsidR="00457BC1" w:rsidRPr="000F395D" w:rsidRDefault="00457BC1" w:rsidP="00C07BCB">
            <w:pPr>
              <w:widowControl w:val="0"/>
              <w:rPr>
                <w:sz w:val="16"/>
                <w:szCs w:val="16"/>
                <w:lang w:val="uk-UA"/>
              </w:rPr>
            </w:pPr>
          </w:p>
        </w:tc>
        <w:tc>
          <w:tcPr>
            <w:tcW w:w="2410" w:type="dxa"/>
          </w:tcPr>
          <w:p w:rsidR="00457BC1" w:rsidRPr="000F395D" w:rsidRDefault="00457BC1" w:rsidP="00C07BCB">
            <w:pPr>
              <w:widowControl w:val="0"/>
              <w:rPr>
                <w:sz w:val="16"/>
                <w:szCs w:val="16"/>
                <w:lang w:val="uk-UA"/>
              </w:rPr>
            </w:pPr>
          </w:p>
        </w:tc>
      </w:tr>
      <w:tr w:rsidR="00457BC1" w:rsidRPr="000F395D" w:rsidTr="00457BC1">
        <w:tc>
          <w:tcPr>
            <w:tcW w:w="5637" w:type="dxa"/>
          </w:tcPr>
          <w:p w:rsidR="00457BC1" w:rsidRPr="000F395D" w:rsidRDefault="00457BC1" w:rsidP="00C07BCB">
            <w:pPr>
              <w:widowControl w:val="0"/>
              <w:jc w:val="both"/>
              <w:rPr>
                <w:sz w:val="16"/>
                <w:szCs w:val="16"/>
                <w:lang w:val="uk-UA"/>
              </w:rPr>
            </w:pPr>
            <w:r w:rsidRPr="000F395D">
              <w:rPr>
                <w:sz w:val="28"/>
                <w:szCs w:val="28"/>
                <w:lang w:val="uk-UA"/>
              </w:rPr>
              <w:t>Вихователь Комунального закладу «Харківський спеціальний навчально-виховний комплекс» Харківської обласної ради уповноважена особа з питань запобігання та виявлення корупції в закладі</w:t>
            </w:r>
          </w:p>
        </w:tc>
        <w:tc>
          <w:tcPr>
            <w:tcW w:w="1984" w:type="dxa"/>
          </w:tcPr>
          <w:p w:rsidR="00457BC1" w:rsidRPr="000F395D" w:rsidRDefault="00457BC1" w:rsidP="00C07BCB">
            <w:pPr>
              <w:widowControl w:val="0"/>
              <w:rPr>
                <w:sz w:val="16"/>
                <w:szCs w:val="16"/>
                <w:lang w:val="uk-UA"/>
              </w:rPr>
            </w:pPr>
          </w:p>
        </w:tc>
        <w:tc>
          <w:tcPr>
            <w:tcW w:w="2410" w:type="dxa"/>
          </w:tcPr>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p>
          <w:p w:rsidR="00457BC1" w:rsidRPr="000F395D" w:rsidRDefault="00457BC1" w:rsidP="00C07BCB">
            <w:pPr>
              <w:widowControl w:val="0"/>
              <w:rPr>
                <w:sz w:val="28"/>
                <w:szCs w:val="28"/>
                <w:lang w:val="uk-UA"/>
              </w:rPr>
            </w:pPr>
            <w:r w:rsidRPr="000F395D">
              <w:rPr>
                <w:sz w:val="28"/>
                <w:szCs w:val="28"/>
                <w:lang w:val="uk-UA"/>
              </w:rPr>
              <w:t>О. Рябокінь</w:t>
            </w:r>
          </w:p>
        </w:tc>
      </w:tr>
    </w:tbl>
    <w:p w:rsidR="00457BC1" w:rsidRDefault="00457BC1" w:rsidP="00C07BCB">
      <w:pPr>
        <w:widowControl w:val="0"/>
        <w:jc w:val="both"/>
        <w:rPr>
          <w:sz w:val="28"/>
          <w:szCs w:val="28"/>
          <w:lang w:val="uk-UA"/>
        </w:rPr>
      </w:pPr>
    </w:p>
    <w:p w:rsidR="00457BC1" w:rsidRDefault="00457BC1" w:rsidP="00C07BCB">
      <w:pPr>
        <w:widowControl w:val="0"/>
        <w:jc w:val="both"/>
        <w:rPr>
          <w:sz w:val="28"/>
          <w:szCs w:val="28"/>
          <w:lang w:val="uk-UA"/>
        </w:rPr>
      </w:pPr>
    </w:p>
    <w:p w:rsidR="00B160BF" w:rsidRPr="00A10AE3" w:rsidRDefault="00B160BF" w:rsidP="00C07BCB">
      <w:pPr>
        <w:widowControl w:val="0"/>
        <w:jc w:val="both"/>
        <w:rPr>
          <w:sz w:val="28"/>
          <w:szCs w:val="28"/>
          <w:lang w:val="uk-UA"/>
        </w:rPr>
      </w:pPr>
      <w:r w:rsidRPr="00A10AE3">
        <w:rPr>
          <w:sz w:val="28"/>
          <w:szCs w:val="28"/>
          <w:lang w:val="uk-UA"/>
        </w:rPr>
        <w:t>З наказом ознайомлені:</w:t>
      </w:r>
    </w:p>
    <w:p w:rsidR="00B160BF" w:rsidRPr="00A10AE3" w:rsidRDefault="00B160BF" w:rsidP="00C07BCB">
      <w:pPr>
        <w:widowControl w:val="0"/>
        <w:jc w:val="both"/>
        <w:rPr>
          <w:sz w:val="28"/>
          <w:szCs w:val="28"/>
          <w:lang w:val="uk-UA"/>
        </w:rPr>
      </w:pPr>
    </w:p>
    <w:p w:rsidR="00611845" w:rsidRPr="00A10AE3" w:rsidRDefault="00D56AAF" w:rsidP="00C07BCB">
      <w:pPr>
        <w:widowControl w:val="0"/>
        <w:spacing w:line="360" w:lineRule="auto"/>
        <w:jc w:val="both"/>
        <w:rPr>
          <w:sz w:val="28"/>
          <w:szCs w:val="28"/>
          <w:lang w:val="uk-UA"/>
        </w:rPr>
      </w:pPr>
      <w:r>
        <w:rPr>
          <w:sz w:val="28"/>
          <w:szCs w:val="28"/>
          <w:lang w:val="uk-UA"/>
        </w:rPr>
        <w:t>Назаренко М.</w:t>
      </w:r>
      <w:r w:rsidR="00611845" w:rsidRPr="00A10AE3">
        <w:rPr>
          <w:sz w:val="28"/>
          <w:szCs w:val="28"/>
          <w:lang w:val="uk-UA"/>
        </w:rPr>
        <w:t>М.</w:t>
      </w:r>
      <w:r w:rsidR="00457BC1">
        <w:rPr>
          <w:sz w:val="28"/>
          <w:szCs w:val="28"/>
          <w:lang w:val="uk-UA"/>
        </w:rPr>
        <w:tab/>
      </w:r>
      <w:r w:rsidR="00457BC1">
        <w:rPr>
          <w:sz w:val="28"/>
          <w:szCs w:val="28"/>
          <w:lang w:val="uk-UA"/>
        </w:rPr>
        <w:tab/>
        <w:t>__________</w:t>
      </w:r>
    </w:p>
    <w:p w:rsidR="00DF5490" w:rsidRPr="00A10AE3" w:rsidRDefault="00D56AAF" w:rsidP="00C07BCB">
      <w:pPr>
        <w:widowControl w:val="0"/>
        <w:spacing w:line="360" w:lineRule="auto"/>
        <w:jc w:val="both"/>
        <w:rPr>
          <w:sz w:val="28"/>
          <w:szCs w:val="28"/>
          <w:lang w:val="uk-UA"/>
        </w:rPr>
      </w:pPr>
      <w:r>
        <w:rPr>
          <w:sz w:val="28"/>
          <w:szCs w:val="28"/>
          <w:lang w:val="uk-UA"/>
        </w:rPr>
        <w:t>Север’янова О.</w:t>
      </w:r>
      <w:r w:rsidR="00457BC1">
        <w:rPr>
          <w:sz w:val="28"/>
          <w:szCs w:val="28"/>
          <w:lang w:val="uk-UA"/>
        </w:rPr>
        <w:t>А.</w:t>
      </w:r>
      <w:r w:rsidR="00457BC1">
        <w:rPr>
          <w:sz w:val="28"/>
          <w:szCs w:val="28"/>
          <w:lang w:val="uk-UA"/>
        </w:rPr>
        <w:tab/>
      </w:r>
      <w:r>
        <w:rPr>
          <w:sz w:val="28"/>
          <w:szCs w:val="28"/>
          <w:lang w:val="uk-UA"/>
        </w:rPr>
        <w:tab/>
      </w:r>
      <w:r w:rsidR="00457BC1">
        <w:rPr>
          <w:sz w:val="28"/>
          <w:szCs w:val="28"/>
          <w:lang w:val="uk-UA"/>
        </w:rPr>
        <w:t>__________</w:t>
      </w:r>
    </w:p>
    <w:p w:rsidR="00DF5490" w:rsidRPr="00A10AE3" w:rsidRDefault="00D56AAF" w:rsidP="00C07BCB">
      <w:pPr>
        <w:widowControl w:val="0"/>
        <w:spacing w:line="360" w:lineRule="auto"/>
        <w:jc w:val="both"/>
        <w:rPr>
          <w:sz w:val="28"/>
          <w:szCs w:val="28"/>
          <w:lang w:val="uk-UA"/>
        </w:rPr>
      </w:pPr>
      <w:r>
        <w:rPr>
          <w:sz w:val="28"/>
          <w:szCs w:val="28"/>
          <w:lang w:val="uk-UA"/>
        </w:rPr>
        <w:t>Малиновська Н.</w:t>
      </w:r>
      <w:r w:rsidR="00DF5490" w:rsidRPr="00A10AE3">
        <w:rPr>
          <w:sz w:val="28"/>
          <w:szCs w:val="28"/>
          <w:lang w:val="uk-UA"/>
        </w:rPr>
        <w:t>П.</w:t>
      </w:r>
      <w:r w:rsidR="00457BC1">
        <w:rPr>
          <w:sz w:val="28"/>
          <w:szCs w:val="28"/>
          <w:lang w:val="uk-UA"/>
        </w:rPr>
        <w:tab/>
        <w:t>__________</w:t>
      </w:r>
    </w:p>
    <w:p w:rsidR="00DF5490" w:rsidRPr="00A10AE3" w:rsidRDefault="00D56AAF" w:rsidP="00C07BCB">
      <w:pPr>
        <w:widowControl w:val="0"/>
        <w:spacing w:line="360" w:lineRule="auto"/>
        <w:jc w:val="both"/>
        <w:rPr>
          <w:sz w:val="28"/>
          <w:szCs w:val="28"/>
          <w:lang w:val="uk-UA"/>
        </w:rPr>
      </w:pPr>
      <w:r>
        <w:rPr>
          <w:sz w:val="28"/>
          <w:szCs w:val="28"/>
          <w:lang w:val="uk-UA"/>
        </w:rPr>
        <w:t>Андрєєва О.</w:t>
      </w:r>
      <w:r w:rsidR="00DF5490" w:rsidRPr="00A10AE3">
        <w:rPr>
          <w:sz w:val="28"/>
          <w:szCs w:val="28"/>
          <w:lang w:val="uk-UA"/>
        </w:rPr>
        <w:t>А.</w:t>
      </w:r>
      <w:r w:rsidR="00457BC1">
        <w:rPr>
          <w:sz w:val="28"/>
          <w:szCs w:val="28"/>
          <w:lang w:val="uk-UA"/>
        </w:rPr>
        <w:tab/>
      </w:r>
      <w:r w:rsidR="00457BC1">
        <w:rPr>
          <w:sz w:val="28"/>
          <w:szCs w:val="28"/>
          <w:lang w:val="uk-UA"/>
        </w:rPr>
        <w:tab/>
        <w:t>__________</w:t>
      </w:r>
    </w:p>
    <w:p w:rsidR="00B160BF" w:rsidRPr="00A10AE3" w:rsidRDefault="00DF5490" w:rsidP="00C07BCB">
      <w:pPr>
        <w:widowControl w:val="0"/>
        <w:spacing w:line="360" w:lineRule="auto"/>
        <w:jc w:val="both"/>
        <w:rPr>
          <w:lang w:val="uk-UA"/>
        </w:rPr>
      </w:pPr>
      <w:r w:rsidRPr="00A10AE3">
        <w:rPr>
          <w:sz w:val="28"/>
          <w:szCs w:val="28"/>
          <w:lang w:val="uk-UA"/>
        </w:rPr>
        <w:t>Пазен</w:t>
      </w:r>
      <w:r w:rsidR="00D56AAF">
        <w:rPr>
          <w:sz w:val="28"/>
          <w:szCs w:val="28"/>
          <w:lang w:val="uk-UA"/>
        </w:rPr>
        <w:t>кова С.</w:t>
      </w:r>
      <w:r w:rsidRPr="00A10AE3">
        <w:rPr>
          <w:sz w:val="28"/>
          <w:szCs w:val="28"/>
          <w:lang w:val="uk-UA"/>
        </w:rPr>
        <w:t>В.</w:t>
      </w:r>
      <w:r w:rsidR="00457BC1">
        <w:rPr>
          <w:sz w:val="28"/>
          <w:szCs w:val="28"/>
          <w:lang w:val="uk-UA"/>
        </w:rPr>
        <w:tab/>
      </w:r>
      <w:r w:rsidR="00457BC1">
        <w:rPr>
          <w:sz w:val="28"/>
          <w:szCs w:val="28"/>
          <w:lang w:val="uk-UA"/>
        </w:rPr>
        <w:tab/>
        <w:t>__________</w:t>
      </w: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5274ED" w:rsidRPr="00A10AE3" w:rsidRDefault="005274ED"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B160BF" w:rsidRPr="00A10AE3" w:rsidRDefault="00B160BF" w:rsidP="00C07BCB">
      <w:pPr>
        <w:widowControl w:val="0"/>
        <w:rPr>
          <w:lang w:val="uk-UA"/>
        </w:rPr>
      </w:pPr>
    </w:p>
    <w:p w:rsidR="00D56AAF" w:rsidRPr="00E11D46" w:rsidRDefault="00D56AAF" w:rsidP="00C07BCB">
      <w:pPr>
        <w:pStyle w:val="ac"/>
        <w:widowControl w:val="0"/>
        <w:spacing w:before="0" w:after="0"/>
        <w:ind w:left="5103"/>
        <w:jc w:val="both"/>
        <w:rPr>
          <w:rFonts w:ascii="Times New Roman" w:hAnsi="Times New Roman"/>
          <w:b w:val="0"/>
          <w:sz w:val="28"/>
          <w:szCs w:val="28"/>
        </w:rPr>
      </w:pPr>
      <w:r w:rsidRPr="00E11D46">
        <w:rPr>
          <w:rFonts w:ascii="Times New Roman" w:hAnsi="Times New Roman"/>
          <w:b w:val="0"/>
          <w:sz w:val="28"/>
          <w:szCs w:val="28"/>
        </w:rPr>
        <w:lastRenderedPageBreak/>
        <w:t>ЗАТВЕРДЖЕНО</w:t>
      </w:r>
    </w:p>
    <w:p w:rsidR="00D56AAF" w:rsidRPr="00E11D46" w:rsidRDefault="00D56AAF" w:rsidP="00C07BCB">
      <w:pPr>
        <w:pStyle w:val="aa"/>
        <w:widowControl w:val="0"/>
        <w:spacing w:before="0"/>
        <w:ind w:left="5103" w:firstLine="0"/>
        <w:jc w:val="both"/>
        <w:rPr>
          <w:rFonts w:ascii="Times New Roman" w:hAnsi="Times New Roman"/>
          <w:sz w:val="28"/>
          <w:szCs w:val="28"/>
        </w:rPr>
      </w:pPr>
      <w:r w:rsidRPr="00E11D46">
        <w:rPr>
          <w:rFonts w:ascii="Times New Roman" w:hAnsi="Times New Roman"/>
          <w:sz w:val="28"/>
          <w:szCs w:val="28"/>
        </w:rPr>
        <w:t>Наказ директора Комунального закладу «Харківський спеціальний навчально-виховний комплекс» Харківської обласної ради</w:t>
      </w:r>
    </w:p>
    <w:p w:rsidR="00B160BF" w:rsidRPr="00A10AE3" w:rsidRDefault="00D56AAF" w:rsidP="00C07BCB">
      <w:pPr>
        <w:widowControl w:val="0"/>
        <w:ind w:left="5103"/>
        <w:rPr>
          <w:lang w:val="uk-UA"/>
        </w:rPr>
      </w:pPr>
      <w:r>
        <w:rPr>
          <w:sz w:val="28"/>
          <w:szCs w:val="28"/>
          <w:lang w:val="uk-UA"/>
        </w:rPr>
        <w:t>28</w:t>
      </w:r>
      <w:r w:rsidRPr="00E11D46">
        <w:rPr>
          <w:sz w:val="28"/>
          <w:szCs w:val="28"/>
          <w:lang w:val="uk-UA"/>
        </w:rPr>
        <w:t xml:space="preserve"> лютого 2019 року № </w:t>
      </w:r>
      <w:r>
        <w:rPr>
          <w:sz w:val="28"/>
          <w:szCs w:val="28"/>
          <w:lang w:val="uk-UA"/>
        </w:rPr>
        <w:t>34</w:t>
      </w:r>
      <w:r w:rsidRPr="00E11D46">
        <w:rPr>
          <w:sz w:val="28"/>
          <w:szCs w:val="28"/>
          <w:lang w:val="uk-UA"/>
        </w:rPr>
        <w:t>-о</w:t>
      </w:r>
    </w:p>
    <w:p w:rsidR="00D56AAF" w:rsidRPr="00C07BCB" w:rsidRDefault="00D56AAF" w:rsidP="00C07BCB">
      <w:pPr>
        <w:widowControl w:val="0"/>
        <w:jc w:val="center"/>
        <w:rPr>
          <w:b/>
          <w:sz w:val="16"/>
          <w:szCs w:val="16"/>
          <w:lang w:val="uk-UA"/>
        </w:rPr>
      </w:pPr>
    </w:p>
    <w:p w:rsidR="00E92473" w:rsidRPr="00C07BCB" w:rsidRDefault="00E92473" w:rsidP="00C07BCB">
      <w:pPr>
        <w:widowControl w:val="0"/>
        <w:jc w:val="center"/>
        <w:rPr>
          <w:b/>
          <w:sz w:val="28"/>
          <w:szCs w:val="28"/>
          <w:lang w:val="uk-UA"/>
        </w:rPr>
      </w:pPr>
      <w:r w:rsidRPr="00C07BCB">
        <w:rPr>
          <w:b/>
          <w:sz w:val="28"/>
          <w:szCs w:val="28"/>
          <w:lang w:val="uk-UA"/>
        </w:rPr>
        <w:t>Довідка</w:t>
      </w:r>
    </w:p>
    <w:p w:rsidR="00E92473" w:rsidRPr="00C07BCB" w:rsidRDefault="00E92473" w:rsidP="00C07BCB">
      <w:pPr>
        <w:widowControl w:val="0"/>
        <w:jc w:val="center"/>
        <w:rPr>
          <w:b/>
          <w:sz w:val="28"/>
          <w:szCs w:val="28"/>
          <w:lang w:val="uk-UA"/>
        </w:rPr>
      </w:pPr>
      <w:r w:rsidRPr="00C07BCB">
        <w:rPr>
          <w:b/>
          <w:sz w:val="28"/>
          <w:szCs w:val="28"/>
          <w:lang w:val="uk-UA"/>
        </w:rPr>
        <w:t>про підсумки перевірки інноваційних форм іметодів роботи на індивідуальних заняттях</w:t>
      </w:r>
      <w:r w:rsidR="00D56AAF" w:rsidRPr="00C07BCB">
        <w:rPr>
          <w:b/>
          <w:sz w:val="28"/>
          <w:szCs w:val="28"/>
          <w:lang w:val="uk-UA"/>
        </w:rPr>
        <w:t xml:space="preserve"> з розвиткуслухо-зоро-тактильного сприймання мовлення та формування вимови (далі – РСС та ФВ) </w:t>
      </w:r>
      <w:r w:rsidRPr="00C07BCB">
        <w:rPr>
          <w:b/>
          <w:sz w:val="28"/>
          <w:szCs w:val="28"/>
          <w:lang w:val="uk-UA"/>
        </w:rPr>
        <w:t>у 5-10 класах</w:t>
      </w:r>
    </w:p>
    <w:p w:rsidR="00E92473" w:rsidRPr="00C07BCB" w:rsidRDefault="00E92473" w:rsidP="00C07BCB">
      <w:pPr>
        <w:widowControl w:val="0"/>
        <w:spacing w:line="360" w:lineRule="auto"/>
        <w:rPr>
          <w:b/>
          <w:sz w:val="16"/>
          <w:szCs w:val="16"/>
          <w:lang w:val="uk-UA"/>
        </w:rPr>
      </w:pPr>
    </w:p>
    <w:p w:rsidR="00E92473" w:rsidRPr="00C07BCB" w:rsidRDefault="00D56AAF" w:rsidP="00C07BCB">
      <w:pPr>
        <w:widowControl w:val="0"/>
        <w:spacing w:line="276" w:lineRule="auto"/>
        <w:ind w:firstLine="567"/>
        <w:jc w:val="both"/>
        <w:rPr>
          <w:sz w:val="28"/>
          <w:szCs w:val="28"/>
          <w:lang w:val="uk-UA"/>
        </w:rPr>
      </w:pPr>
      <w:r w:rsidRPr="00C07BCB">
        <w:rPr>
          <w:sz w:val="28"/>
          <w:szCs w:val="28"/>
          <w:lang w:val="uk-UA"/>
        </w:rPr>
        <w:t>Відповідно до плану роботи Комунального закладу «Харківський спеціальний навчально-виховний комплекс» Харківської обласної ради (далі – КЗ «ХСНВК» ХОР) на 2018/2019 навчальний рік, наказом КЗ «ХСНВК» ХОР від 31.01.2019 № 26-о «Про перевірку інноваційних форм і методів роботи на індивідуальних заняттях з розвитку слухо-зоро-тактильного сприймання мовлення та формування вимови у 5-10 класах»</w:t>
      </w:r>
      <w:r w:rsidR="00E92473" w:rsidRPr="00C07BCB">
        <w:rPr>
          <w:sz w:val="28"/>
          <w:szCs w:val="28"/>
          <w:lang w:val="uk-UA"/>
        </w:rPr>
        <w:t>з метою змістовної та організованої перевірки групою у складі: Кукліної Г.І. – заступника директора з навчальної роботи; Лаврикової Ю.С. – заступника директора з виховної роботи; Терехової І.Ю. – вчителя-дефектолога слухового кабінету; Назаренко М.М. – голови м/о вчителів початкових класів та індивідуальної слухової роботи в термін з 04.02.2019 по 22.02.2019 року було здійснено перевірку використання інноваційних форм і методів роботи на індивідуальних заняттях з РСС та ФВ у 5-10 класах. Творчою групою було перевірялися такі питання: методика викладання РСС та ФВ у 5-10 класах; застосування інтерактивних методів навчання; стилі взаємодії педагога з учнями; використання інноваційних форм з розвитку слухозорової уваги, пам’яті, аналізу й синтезу для сприймання усного словесного мовлення; використання спеціальних вправ та завдань, орієнтованих на формування свідомої мовленнєвої діяльності.</w:t>
      </w:r>
    </w:p>
    <w:p w:rsidR="00E92473" w:rsidRPr="00C07BCB" w:rsidRDefault="00E92473" w:rsidP="00C07BCB">
      <w:pPr>
        <w:widowControl w:val="0"/>
        <w:autoSpaceDE w:val="0"/>
        <w:autoSpaceDN w:val="0"/>
        <w:adjustRightInd w:val="0"/>
        <w:spacing w:line="276" w:lineRule="auto"/>
        <w:ind w:firstLine="567"/>
        <w:jc w:val="both"/>
        <w:rPr>
          <w:sz w:val="28"/>
          <w:szCs w:val="28"/>
          <w:lang w:val="uk-UA"/>
        </w:rPr>
      </w:pPr>
      <w:r w:rsidRPr="00C07BCB">
        <w:rPr>
          <w:sz w:val="28"/>
          <w:szCs w:val="28"/>
          <w:lang w:val="uk-UA"/>
        </w:rPr>
        <w:t>Викладання предмету здійснюється відповідно до Програми з корекційно-розвиткової роботи «Розвиток слухо-зоро-тактильного сприймання мовлення та формування вимови для глухих дітей» (</w:t>
      </w:r>
      <w:r w:rsidR="00D56AAF" w:rsidRPr="00C07BCB">
        <w:rPr>
          <w:sz w:val="28"/>
          <w:szCs w:val="28"/>
          <w:lang w:val="uk-UA"/>
        </w:rPr>
        <w:t>д</w:t>
      </w:r>
      <w:r w:rsidRPr="00C07BCB">
        <w:rPr>
          <w:sz w:val="28"/>
          <w:szCs w:val="28"/>
          <w:lang w:val="uk-UA"/>
        </w:rPr>
        <w:t>ля 6 – 10 класів загальноосвітніх закладів</w:t>
      </w:r>
      <w:r w:rsidR="00D56AAF" w:rsidRPr="00C07BCB">
        <w:rPr>
          <w:sz w:val="28"/>
          <w:szCs w:val="28"/>
          <w:lang w:val="uk-UA"/>
        </w:rPr>
        <w:t xml:space="preserve"> освіти</w:t>
      </w:r>
      <w:r w:rsidRPr="00C07BCB">
        <w:rPr>
          <w:sz w:val="28"/>
          <w:szCs w:val="28"/>
          <w:lang w:val="uk-UA"/>
        </w:rPr>
        <w:t xml:space="preserve"> (спеціальних та з інклюзивним навчанням),</w:t>
      </w:r>
      <w:r w:rsidR="00D56AAF" w:rsidRPr="00C07BCB">
        <w:rPr>
          <w:sz w:val="28"/>
          <w:szCs w:val="28"/>
          <w:lang w:val="uk-UA"/>
        </w:rPr>
        <w:t xml:space="preserve"> н</w:t>
      </w:r>
      <w:r w:rsidRPr="00C07BCB">
        <w:rPr>
          <w:sz w:val="28"/>
          <w:szCs w:val="28"/>
          <w:lang w:val="uk-UA"/>
        </w:rPr>
        <w:t>авчально-реабілітаційних центрів), рекомендованої Міністерством освіти і науки України (</w:t>
      </w:r>
      <w:r w:rsidR="00D56AAF" w:rsidRPr="00C07BCB">
        <w:rPr>
          <w:sz w:val="28"/>
          <w:szCs w:val="28"/>
          <w:lang w:val="uk-UA"/>
        </w:rPr>
        <w:t>н</w:t>
      </w:r>
      <w:r w:rsidRPr="00C07BCB">
        <w:rPr>
          <w:sz w:val="28"/>
          <w:szCs w:val="28"/>
          <w:lang w:val="uk-UA"/>
        </w:rPr>
        <w:t xml:space="preserve">аказ </w:t>
      </w:r>
      <w:r w:rsidR="00D56AAF" w:rsidRPr="00C07BCB">
        <w:rPr>
          <w:sz w:val="28"/>
          <w:szCs w:val="28"/>
          <w:lang w:val="uk-UA"/>
        </w:rPr>
        <w:t>від 04.04.2017 р. №526</w:t>
      </w:r>
      <w:r w:rsidRPr="00C07BCB">
        <w:rPr>
          <w:sz w:val="28"/>
          <w:szCs w:val="28"/>
          <w:lang w:val="uk-UA"/>
        </w:rPr>
        <w:t>).</w:t>
      </w:r>
    </w:p>
    <w:p w:rsidR="00E92473" w:rsidRPr="00C07BCB" w:rsidRDefault="00E92473" w:rsidP="00C07BCB">
      <w:pPr>
        <w:widowControl w:val="0"/>
        <w:spacing w:line="276" w:lineRule="auto"/>
        <w:ind w:firstLine="567"/>
        <w:jc w:val="both"/>
        <w:rPr>
          <w:sz w:val="28"/>
          <w:szCs w:val="28"/>
          <w:lang w:val="uk-UA"/>
        </w:rPr>
      </w:pPr>
      <w:r w:rsidRPr="00C07BCB">
        <w:rPr>
          <w:sz w:val="28"/>
          <w:szCs w:val="28"/>
          <w:lang w:val="uk-UA"/>
        </w:rPr>
        <w:t>Метою роботи з розвитку слухо-зоро-тактильного сприймання мовлення та формування вимови у дітей з порушеннями слуху в 5-10 класах є розвиток слухозорової навички для сприймання усного словесного мовлення, як однією з передумов повноцінного входження в систему суспільних відносин.</w:t>
      </w:r>
    </w:p>
    <w:p w:rsidR="00E92473" w:rsidRPr="00C07BCB" w:rsidRDefault="00E92473" w:rsidP="00C07BCB">
      <w:pPr>
        <w:widowControl w:val="0"/>
        <w:spacing w:line="276" w:lineRule="auto"/>
        <w:ind w:firstLine="567"/>
        <w:jc w:val="both"/>
        <w:rPr>
          <w:sz w:val="28"/>
          <w:szCs w:val="28"/>
          <w:lang w:val="uk-UA" w:eastAsia="uk-UA"/>
        </w:rPr>
      </w:pPr>
      <w:r w:rsidRPr="00C07BCB">
        <w:rPr>
          <w:sz w:val="28"/>
          <w:szCs w:val="28"/>
          <w:lang w:val="uk-UA" w:eastAsia="uk-UA"/>
        </w:rPr>
        <w:t xml:space="preserve">У процесі корекційно-розвиткової роботи пріоритетним напрямом для педагогів є формування правильної вимови в учнів із порушеннями слуху. </w:t>
      </w:r>
    </w:p>
    <w:p w:rsidR="00E92473" w:rsidRPr="00C07BCB" w:rsidRDefault="00E92473" w:rsidP="00C07BCB">
      <w:pPr>
        <w:widowControl w:val="0"/>
        <w:spacing w:line="276" w:lineRule="auto"/>
        <w:ind w:firstLine="567"/>
        <w:jc w:val="both"/>
        <w:rPr>
          <w:sz w:val="28"/>
          <w:szCs w:val="28"/>
          <w:lang w:val="uk-UA"/>
        </w:rPr>
      </w:pPr>
      <w:r w:rsidRPr="00C07BCB">
        <w:rPr>
          <w:sz w:val="28"/>
          <w:szCs w:val="28"/>
          <w:lang w:val="uk-UA"/>
        </w:rPr>
        <w:lastRenderedPageBreak/>
        <w:t>Творчою групою були відвідані заняття у 5 класі – вчитель Малиновська</w:t>
      </w:r>
      <w:r w:rsidR="00D56AAF" w:rsidRPr="00C07BCB">
        <w:rPr>
          <w:sz w:val="28"/>
          <w:szCs w:val="28"/>
          <w:lang w:val="uk-UA"/>
        </w:rPr>
        <w:t xml:space="preserve"> Н.П.</w:t>
      </w:r>
      <w:r w:rsidRPr="00C07BCB">
        <w:rPr>
          <w:sz w:val="28"/>
          <w:szCs w:val="28"/>
          <w:lang w:val="uk-UA"/>
        </w:rPr>
        <w:t xml:space="preserve">, </w:t>
      </w:r>
      <w:r w:rsidR="00D56AAF" w:rsidRPr="00C07BCB">
        <w:rPr>
          <w:sz w:val="28"/>
          <w:szCs w:val="28"/>
          <w:lang w:val="uk-UA"/>
        </w:rPr>
        <w:t>6 класі – вчитель Андрєєва О.</w:t>
      </w:r>
      <w:r w:rsidRPr="00C07BCB">
        <w:rPr>
          <w:sz w:val="28"/>
          <w:szCs w:val="28"/>
          <w:lang w:val="uk-UA"/>
        </w:rPr>
        <w:t>В., 7</w:t>
      </w:r>
      <w:r w:rsidR="00D56AAF" w:rsidRPr="00C07BCB">
        <w:rPr>
          <w:sz w:val="28"/>
          <w:szCs w:val="28"/>
          <w:lang w:val="uk-UA"/>
        </w:rPr>
        <w:t xml:space="preserve"> класі – вчитель Север’янова О.</w:t>
      </w:r>
      <w:r w:rsidRPr="00C07BCB">
        <w:rPr>
          <w:sz w:val="28"/>
          <w:szCs w:val="28"/>
          <w:lang w:val="uk-UA"/>
        </w:rPr>
        <w:t>А.</w:t>
      </w:r>
      <w:r w:rsidR="00D56AAF" w:rsidRPr="00C07BCB">
        <w:rPr>
          <w:sz w:val="28"/>
          <w:szCs w:val="28"/>
          <w:lang w:val="uk-UA"/>
        </w:rPr>
        <w:t>, 8 класі – вчителі Мірошник О.В., Пазенкова С.</w:t>
      </w:r>
      <w:r w:rsidRPr="00C07BCB">
        <w:rPr>
          <w:sz w:val="28"/>
          <w:szCs w:val="28"/>
          <w:lang w:val="uk-UA"/>
        </w:rPr>
        <w:t>В., 9 клас</w:t>
      </w:r>
      <w:r w:rsidR="00D56AAF" w:rsidRPr="00C07BCB">
        <w:rPr>
          <w:sz w:val="28"/>
          <w:szCs w:val="28"/>
          <w:lang w:val="uk-UA"/>
        </w:rPr>
        <w:t>і – вчитель Север’янова О.А., 10 класі – вчитель Кукліна Г.І</w:t>
      </w:r>
      <w:r w:rsidRPr="00C07BCB">
        <w:rPr>
          <w:sz w:val="28"/>
          <w:szCs w:val="28"/>
          <w:lang w:val="uk-UA"/>
        </w:rPr>
        <w:t xml:space="preserve">. Усього </w:t>
      </w:r>
      <w:r w:rsidR="00D56AAF" w:rsidRPr="00C07BCB">
        <w:rPr>
          <w:sz w:val="28"/>
          <w:szCs w:val="28"/>
          <w:lang w:val="uk-UA"/>
        </w:rPr>
        <w:t>–</w:t>
      </w:r>
      <w:r w:rsidRPr="00C07BCB">
        <w:rPr>
          <w:sz w:val="28"/>
          <w:szCs w:val="28"/>
          <w:lang w:val="uk-UA"/>
        </w:rPr>
        <w:t>14</w:t>
      </w:r>
      <w:r w:rsidR="00D56AAF" w:rsidRPr="00C07BCB">
        <w:rPr>
          <w:sz w:val="28"/>
          <w:szCs w:val="28"/>
          <w:lang w:val="uk-UA"/>
        </w:rPr>
        <w:t xml:space="preserve"> занять.</w:t>
      </w:r>
      <w:r w:rsidRPr="00C07BCB">
        <w:rPr>
          <w:sz w:val="28"/>
          <w:szCs w:val="28"/>
          <w:lang w:val="uk-UA"/>
        </w:rPr>
        <w:t xml:space="preserve"> Відвідані заняття показали, що педагоги, які ви</w:t>
      </w:r>
      <w:r w:rsidR="00D56AAF" w:rsidRPr="00C07BCB">
        <w:rPr>
          <w:sz w:val="28"/>
          <w:szCs w:val="28"/>
          <w:lang w:val="uk-UA"/>
        </w:rPr>
        <w:t>кладають предмет у 5-10 класах,</w:t>
      </w:r>
      <w:r w:rsidRPr="00C07BCB">
        <w:rPr>
          <w:sz w:val="28"/>
          <w:szCs w:val="28"/>
          <w:lang w:val="uk-UA"/>
        </w:rPr>
        <w:t xml:space="preserve"> роботу з формування вимови спрямовують на удосконалення та підтримку сформованої у молодшій школі вимови нечуючих здобувачів освіти, дотримання ними в мовленні словесно-логічного наголосу, інтонації, темпу і неподільності тощо.</w:t>
      </w:r>
    </w:p>
    <w:p w:rsidR="00E92473" w:rsidRPr="00C07BCB" w:rsidRDefault="00D56AAF" w:rsidP="00C07BCB">
      <w:pPr>
        <w:widowControl w:val="0"/>
        <w:spacing w:line="276" w:lineRule="auto"/>
        <w:ind w:firstLine="567"/>
        <w:jc w:val="both"/>
        <w:rPr>
          <w:sz w:val="28"/>
          <w:szCs w:val="28"/>
          <w:lang w:val="uk-UA"/>
        </w:rPr>
      </w:pPr>
      <w:r w:rsidRPr="00C07BCB">
        <w:rPr>
          <w:sz w:val="28"/>
          <w:szCs w:val="28"/>
          <w:lang w:val="uk-UA"/>
        </w:rPr>
        <w:t>Вчителі самі обирають</w:t>
      </w:r>
      <w:r w:rsidR="00E92473" w:rsidRPr="00C07BCB">
        <w:rPr>
          <w:sz w:val="28"/>
          <w:szCs w:val="28"/>
          <w:lang w:val="uk-UA"/>
        </w:rPr>
        <w:t xml:space="preserve"> послідовність розкриття навчального матеріалу в межах окремої теми, але так, щоб не порушувалась логіка його викладу відповідно до особливостей розвитку конкретної дитини.</w:t>
      </w:r>
    </w:p>
    <w:p w:rsidR="00E92473" w:rsidRPr="00C07BCB" w:rsidRDefault="00E92473" w:rsidP="00C07BCB">
      <w:pPr>
        <w:widowControl w:val="0"/>
        <w:spacing w:line="276" w:lineRule="auto"/>
        <w:ind w:firstLine="567"/>
        <w:jc w:val="both"/>
        <w:rPr>
          <w:sz w:val="28"/>
          <w:szCs w:val="28"/>
          <w:lang w:val="uk-UA"/>
        </w:rPr>
      </w:pPr>
      <w:r w:rsidRPr="00C07BCB">
        <w:rPr>
          <w:sz w:val="28"/>
          <w:szCs w:val="28"/>
          <w:lang w:val="uk-UA"/>
        </w:rPr>
        <w:t>При проведенні індивідуальних занять педагоги використовували три основні етапи, що спрямовані на:</w:t>
      </w:r>
    </w:p>
    <w:p w:rsidR="00E92473" w:rsidRPr="00C07BCB" w:rsidRDefault="00E92473" w:rsidP="00C07BCB">
      <w:pPr>
        <w:widowControl w:val="0"/>
        <w:spacing w:line="276" w:lineRule="auto"/>
        <w:ind w:firstLine="567"/>
        <w:jc w:val="both"/>
        <w:rPr>
          <w:sz w:val="28"/>
          <w:szCs w:val="28"/>
          <w:lang w:val="uk-UA"/>
        </w:rPr>
      </w:pPr>
      <w:r w:rsidRPr="00C07BCB">
        <w:rPr>
          <w:sz w:val="28"/>
          <w:szCs w:val="28"/>
          <w:lang w:val="uk-UA"/>
        </w:rPr>
        <w:t xml:space="preserve">1.Розвиток слухо-зоро-тактильного сприймання мовлення. </w:t>
      </w:r>
    </w:p>
    <w:p w:rsidR="00E92473" w:rsidRPr="00C07BCB" w:rsidRDefault="00E92473" w:rsidP="00C07BCB">
      <w:pPr>
        <w:widowControl w:val="0"/>
        <w:spacing w:line="276" w:lineRule="auto"/>
        <w:ind w:firstLine="567"/>
        <w:jc w:val="both"/>
        <w:rPr>
          <w:sz w:val="28"/>
          <w:szCs w:val="28"/>
          <w:lang w:val="uk-UA"/>
        </w:rPr>
      </w:pPr>
      <w:r w:rsidRPr="00C07BCB">
        <w:rPr>
          <w:sz w:val="28"/>
          <w:szCs w:val="28"/>
          <w:lang w:val="uk-UA"/>
        </w:rPr>
        <w:t>2. Формування та удосконалення вимови.</w:t>
      </w:r>
    </w:p>
    <w:p w:rsidR="00E92473" w:rsidRPr="00C07BCB" w:rsidRDefault="00E92473" w:rsidP="00C07BCB">
      <w:pPr>
        <w:widowControl w:val="0"/>
        <w:spacing w:line="276" w:lineRule="auto"/>
        <w:ind w:firstLine="567"/>
        <w:jc w:val="both"/>
        <w:rPr>
          <w:sz w:val="28"/>
          <w:szCs w:val="28"/>
          <w:lang w:val="uk-UA"/>
        </w:rPr>
      </w:pPr>
      <w:r w:rsidRPr="00C07BCB">
        <w:rPr>
          <w:sz w:val="28"/>
          <w:szCs w:val="28"/>
          <w:lang w:val="uk-UA"/>
        </w:rPr>
        <w:t>3. Розвиток слухозорової уваги, пам’яті, аналізу й синтезу тощо.</w:t>
      </w:r>
    </w:p>
    <w:p w:rsidR="00E92473" w:rsidRPr="00C07BCB" w:rsidRDefault="00E92473" w:rsidP="00C07BCB">
      <w:pPr>
        <w:widowControl w:val="0"/>
        <w:tabs>
          <w:tab w:val="num" w:pos="0"/>
        </w:tabs>
        <w:spacing w:line="276" w:lineRule="auto"/>
        <w:ind w:firstLine="567"/>
        <w:jc w:val="both"/>
        <w:rPr>
          <w:sz w:val="28"/>
          <w:szCs w:val="28"/>
          <w:lang w:val="uk-UA"/>
        </w:rPr>
      </w:pPr>
      <w:r w:rsidRPr="00C07BCB">
        <w:rPr>
          <w:sz w:val="28"/>
          <w:szCs w:val="28"/>
          <w:lang w:val="uk-UA"/>
        </w:rPr>
        <w:t>Під час індивідуальних занять з РСС та ФВ вчителі брали до уваги рівень та особливості слуховимовного розвитку кожного школяра та зважали на сформованість готовності до взаємодії, активного словника для занять; здійснювали формування вимови та розвиток слухового сприймання, як правило, з опорою на слухо-зоро-тактильне спр</w:t>
      </w:r>
      <w:r w:rsidR="00D56AAF" w:rsidRPr="00C07BCB">
        <w:rPr>
          <w:sz w:val="28"/>
          <w:szCs w:val="28"/>
          <w:lang w:val="uk-UA"/>
        </w:rPr>
        <w:t>иймання та зі звукопідсиленням.</w:t>
      </w:r>
    </w:p>
    <w:p w:rsidR="00E92473" w:rsidRPr="00C07BCB" w:rsidRDefault="00E92473" w:rsidP="00C07BCB">
      <w:pPr>
        <w:widowControl w:val="0"/>
        <w:tabs>
          <w:tab w:val="num" w:pos="0"/>
        </w:tabs>
        <w:spacing w:line="276" w:lineRule="auto"/>
        <w:ind w:firstLine="567"/>
        <w:jc w:val="both"/>
        <w:rPr>
          <w:sz w:val="28"/>
          <w:szCs w:val="28"/>
          <w:lang w:val="uk-UA"/>
        </w:rPr>
      </w:pPr>
      <w:r w:rsidRPr="00C07BCB">
        <w:rPr>
          <w:sz w:val="28"/>
          <w:szCs w:val="28"/>
          <w:lang w:val="uk-UA"/>
        </w:rPr>
        <w:t>Водночас вправи на заняттях спрямовувалися на розвиток навичок виявляти та розпізнавати навколишні мовленнєві та немовленнєві звуки; орієнтування у просторі; розвиток слухової, зорової пам’яті та уваги; вміння ідентифікувати звук з предметом, об’єктом, що звучить; розпізнавати ритміко-інтонаційні особливості мовлення та інше. Також різноман</w:t>
      </w:r>
      <w:r w:rsidR="00D56AAF" w:rsidRPr="00C07BCB">
        <w:rPr>
          <w:sz w:val="28"/>
          <w:szCs w:val="28"/>
          <w:lang w:val="uk-UA"/>
        </w:rPr>
        <w:t>ітні вправи, що використовували</w:t>
      </w:r>
      <w:r w:rsidRPr="00C07BCB">
        <w:rPr>
          <w:sz w:val="28"/>
          <w:szCs w:val="28"/>
          <w:lang w:val="uk-UA"/>
        </w:rPr>
        <w:t xml:space="preserve"> педагоги, були спрямовані на розвиток мовленнєвого дихання, голосу, ритміко-інтонаційної сторони мовлення, здатність а</w:t>
      </w:r>
      <w:r w:rsidR="00D56AAF" w:rsidRPr="00C07BCB">
        <w:rPr>
          <w:sz w:val="28"/>
          <w:szCs w:val="28"/>
          <w:lang w:val="uk-UA"/>
        </w:rPr>
        <w:t>налізувати отриману інформацію.</w:t>
      </w:r>
    </w:p>
    <w:p w:rsidR="00E92473" w:rsidRPr="00C07BCB" w:rsidRDefault="00E92473" w:rsidP="00C07BCB">
      <w:pPr>
        <w:widowControl w:val="0"/>
        <w:tabs>
          <w:tab w:val="num" w:pos="0"/>
        </w:tabs>
        <w:spacing w:line="276" w:lineRule="auto"/>
        <w:ind w:firstLine="567"/>
        <w:jc w:val="both"/>
        <w:rPr>
          <w:sz w:val="28"/>
          <w:szCs w:val="28"/>
          <w:lang w:val="uk-UA"/>
        </w:rPr>
      </w:pPr>
      <w:r w:rsidRPr="00C07BCB">
        <w:rPr>
          <w:sz w:val="28"/>
          <w:szCs w:val="28"/>
          <w:lang w:val="uk-UA"/>
        </w:rPr>
        <w:t>На індивідуальних заняттях з РСС та ФВ педагоги Кукліна Г.І.,</w:t>
      </w:r>
      <w:r w:rsidR="00D56AAF" w:rsidRPr="00C07BCB">
        <w:rPr>
          <w:sz w:val="28"/>
          <w:szCs w:val="28"/>
          <w:lang w:val="uk-UA"/>
        </w:rPr>
        <w:t xml:space="preserve"> Север’янова О.А., Андрєєва О.В., Пазенкова С.В. використовують ігрові</w:t>
      </w:r>
      <w:r w:rsidRPr="00C07BCB">
        <w:rPr>
          <w:sz w:val="28"/>
          <w:szCs w:val="28"/>
          <w:lang w:val="uk-UA"/>
        </w:rPr>
        <w:t xml:space="preserve"> вправи, що розвивають фонематичні уявлення (діти вміють визначати перший чи останній звук у слові; послідовність та кількість звуків у слові; підкреслювати звук через інтонаційне посилення голосу – протяжне вимовляння; визначати низку слів із певним звуком тексту; порівнювати слова, що відрізняються одним звуком (слова-пароніми); пригадувати чи конструюват</w:t>
      </w:r>
      <w:r w:rsidR="00D56AAF" w:rsidRPr="00C07BCB">
        <w:rPr>
          <w:sz w:val="28"/>
          <w:szCs w:val="28"/>
          <w:lang w:val="uk-UA"/>
        </w:rPr>
        <w:t>и слова із певним звуком тощо).</w:t>
      </w:r>
    </w:p>
    <w:p w:rsidR="00E92473" w:rsidRPr="00C07BCB" w:rsidRDefault="00E92473" w:rsidP="00C07BCB">
      <w:pPr>
        <w:widowControl w:val="0"/>
        <w:spacing w:line="276" w:lineRule="auto"/>
        <w:ind w:firstLine="567"/>
        <w:jc w:val="both"/>
        <w:rPr>
          <w:sz w:val="28"/>
          <w:szCs w:val="28"/>
          <w:lang w:val="uk-UA" w:eastAsia="uk-UA"/>
        </w:rPr>
      </w:pPr>
      <w:r w:rsidRPr="00C07BCB">
        <w:rPr>
          <w:sz w:val="28"/>
          <w:szCs w:val="28"/>
          <w:lang w:val="uk-UA"/>
        </w:rPr>
        <w:t>На заняттях у 5-му та 6-му класах вчителі</w:t>
      </w:r>
      <w:r w:rsidRPr="00C07BCB">
        <w:rPr>
          <w:sz w:val="28"/>
          <w:szCs w:val="28"/>
          <w:lang w:val="uk-UA" w:eastAsia="uk-UA"/>
        </w:rPr>
        <w:t xml:space="preserve"> Мали</w:t>
      </w:r>
      <w:r w:rsidR="00D56AAF" w:rsidRPr="00C07BCB">
        <w:rPr>
          <w:sz w:val="28"/>
          <w:szCs w:val="28"/>
          <w:lang w:val="uk-UA" w:eastAsia="uk-UA"/>
        </w:rPr>
        <w:t>новська Н.П. та Андрєєва О.</w:t>
      </w:r>
      <w:r w:rsidRPr="00C07BCB">
        <w:rPr>
          <w:sz w:val="28"/>
          <w:szCs w:val="28"/>
          <w:lang w:val="uk-UA" w:eastAsia="uk-UA"/>
        </w:rPr>
        <w:t xml:space="preserve">В. основну вагу звертали на розвиток моторики артикуляційного апарату та активізацію його м’язів; закріплення і підтримку правильної артикуляції звуків </w:t>
      </w:r>
      <w:r w:rsidRPr="00C07BCB">
        <w:rPr>
          <w:sz w:val="28"/>
          <w:szCs w:val="28"/>
          <w:lang w:val="uk-UA" w:eastAsia="uk-UA"/>
        </w:rPr>
        <w:lastRenderedPageBreak/>
        <w:t xml:space="preserve">й уміння розрізняти звуки, що помітно відрізняються один від одного. Для цього вони використовували елементи комп’ютерної програми «Видима мова», що значно полегшило засвоєння звуків, що вивчалися та закріплювалися. </w:t>
      </w:r>
    </w:p>
    <w:p w:rsidR="00E92473" w:rsidRPr="00C07BCB" w:rsidRDefault="00D56AAF" w:rsidP="00C07BCB">
      <w:pPr>
        <w:widowControl w:val="0"/>
        <w:spacing w:line="276" w:lineRule="auto"/>
        <w:ind w:firstLine="567"/>
        <w:jc w:val="both"/>
        <w:rPr>
          <w:sz w:val="28"/>
          <w:szCs w:val="28"/>
          <w:lang w:val="uk-UA"/>
        </w:rPr>
      </w:pPr>
      <w:r w:rsidRPr="00C07BCB">
        <w:rPr>
          <w:sz w:val="28"/>
          <w:szCs w:val="28"/>
          <w:lang w:val="uk-UA" w:eastAsia="uk-UA"/>
        </w:rPr>
        <w:t>Педагоги Пазенкова С.</w:t>
      </w:r>
      <w:r w:rsidR="00E92473" w:rsidRPr="00C07BCB">
        <w:rPr>
          <w:sz w:val="28"/>
          <w:szCs w:val="28"/>
          <w:lang w:val="uk-UA" w:eastAsia="uk-UA"/>
        </w:rPr>
        <w:t>В. (8 клас), Север’янова</w:t>
      </w:r>
      <w:r w:rsidRPr="00C07BCB">
        <w:rPr>
          <w:sz w:val="28"/>
          <w:szCs w:val="28"/>
          <w:lang w:val="uk-UA" w:eastAsia="uk-UA"/>
        </w:rPr>
        <w:t xml:space="preserve"> О.А. (7, 9 класи) на заняттях </w:t>
      </w:r>
      <w:r w:rsidR="00E92473" w:rsidRPr="00C07BCB">
        <w:rPr>
          <w:sz w:val="28"/>
          <w:szCs w:val="28"/>
          <w:lang w:val="uk-UA" w:eastAsia="uk-UA"/>
        </w:rPr>
        <w:t>працювали над інтонаційною виразністю, наголосом, темпом,</w:t>
      </w:r>
      <w:r w:rsidRPr="00C07BCB">
        <w:rPr>
          <w:sz w:val="28"/>
          <w:szCs w:val="28"/>
          <w:lang w:val="uk-UA" w:eastAsia="uk-UA"/>
        </w:rPr>
        <w:t xml:space="preserve"> ритмом, мелодикою, мовленнєвим</w:t>
      </w:r>
      <w:r w:rsidR="00E92473" w:rsidRPr="00C07BCB">
        <w:rPr>
          <w:sz w:val="28"/>
          <w:szCs w:val="28"/>
          <w:lang w:val="uk-UA" w:eastAsia="uk-UA"/>
        </w:rPr>
        <w:t xml:space="preserve"> диханням, використовуючи такі корекційні вправи, як «Привітання» та «Мистецтво комплимен</w:t>
      </w:r>
      <w:r w:rsidRPr="00C07BCB">
        <w:rPr>
          <w:sz w:val="28"/>
          <w:szCs w:val="28"/>
          <w:lang w:val="uk-UA" w:eastAsia="uk-UA"/>
        </w:rPr>
        <w:t>ту», що дуже сподобалося дітям.</w:t>
      </w:r>
    </w:p>
    <w:p w:rsidR="00E92473" w:rsidRPr="00C07BCB" w:rsidRDefault="00E92473" w:rsidP="00C07BCB">
      <w:pPr>
        <w:widowControl w:val="0"/>
        <w:spacing w:line="276" w:lineRule="auto"/>
        <w:ind w:firstLine="567"/>
        <w:jc w:val="both"/>
        <w:rPr>
          <w:sz w:val="28"/>
          <w:szCs w:val="28"/>
          <w:lang w:val="uk-UA"/>
        </w:rPr>
      </w:pPr>
      <w:r w:rsidRPr="00C07BCB">
        <w:rPr>
          <w:sz w:val="28"/>
          <w:szCs w:val="28"/>
          <w:lang w:val="uk-UA"/>
        </w:rPr>
        <w:t>Навчання вимови здійснювалося педагогами на мовленнєвому матеріалі різного ступеня складності з використанням різних видів мовленнєвої діяльності.</w:t>
      </w:r>
    </w:p>
    <w:p w:rsidR="00E92473" w:rsidRPr="00C07BCB" w:rsidRDefault="00E92473" w:rsidP="00C07BCB">
      <w:pPr>
        <w:widowControl w:val="0"/>
        <w:spacing w:line="276" w:lineRule="auto"/>
        <w:ind w:firstLine="567"/>
        <w:jc w:val="both"/>
        <w:rPr>
          <w:sz w:val="28"/>
          <w:szCs w:val="28"/>
          <w:lang w:val="uk-UA"/>
        </w:rPr>
      </w:pPr>
      <w:r w:rsidRPr="00C07BCB">
        <w:rPr>
          <w:sz w:val="28"/>
          <w:szCs w:val="28"/>
          <w:lang w:val="uk-UA" w:eastAsia="uk-UA"/>
        </w:rPr>
        <w:t xml:space="preserve">Роботу з формування вимови вчителі здійснювали на індивідуальних заняттях паралельно з розвитком слухозорового сприймання, що </w:t>
      </w:r>
      <w:r w:rsidRPr="00C07BCB">
        <w:rPr>
          <w:sz w:val="28"/>
          <w:szCs w:val="28"/>
          <w:lang w:val="uk-UA"/>
        </w:rPr>
        <w:t>диктувалося практичною доцільністю</w:t>
      </w:r>
      <w:r w:rsidRPr="00C07BCB">
        <w:rPr>
          <w:sz w:val="28"/>
          <w:szCs w:val="28"/>
          <w:lang w:val="uk-UA" w:eastAsia="uk-UA"/>
        </w:rPr>
        <w:t xml:space="preserve"> та ефективністю. </w:t>
      </w:r>
      <w:r w:rsidRPr="00C07BCB">
        <w:rPr>
          <w:sz w:val="28"/>
          <w:szCs w:val="28"/>
          <w:lang w:val="uk-UA"/>
        </w:rPr>
        <w:t>Взаємозв'язок кількох аналізаторів сприяв швидшому засвоєнню та актуалізації вимовних умінь, з пос</w:t>
      </w:r>
      <w:r w:rsidR="00D56AAF" w:rsidRPr="00C07BCB">
        <w:rPr>
          <w:sz w:val="28"/>
          <w:szCs w:val="28"/>
          <w:lang w:val="uk-UA"/>
        </w:rPr>
        <w:t>туповим переходом їх у навички.</w:t>
      </w:r>
    </w:p>
    <w:p w:rsidR="00E92473" w:rsidRPr="00C07BCB" w:rsidRDefault="00D56AAF" w:rsidP="00C07BCB">
      <w:pPr>
        <w:widowControl w:val="0"/>
        <w:spacing w:line="276" w:lineRule="auto"/>
        <w:ind w:firstLine="567"/>
        <w:jc w:val="both"/>
        <w:rPr>
          <w:sz w:val="28"/>
          <w:szCs w:val="28"/>
          <w:lang w:val="uk-UA"/>
        </w:rPr>
      </w:pPr>
      <w:r w:rsidRPr="00C07BCB">
        <w:rPr>
          <w:sz w:val="28"/>
          <w:szCs w:val="28"/>
          <w:lang w:val="uk-UA"/>
        </w:rPr>
        <w:t>Педагог Кукліна Г.</w:t>
      </w:r>
      <w:r w:rsidR="00E92473" w:rsidRPr="00C07BCB">
        <w:rPr>
          <w:sz w:val="28"/>
          <w:szCs w:val="28"/>
          <w:lang w:val="uk-UA"/>
        </w:rPr>
        <w:t xml:space="preserve">І. на своїх заняттях вимагала від здобувачів освіти </w:t>
      </w:r>
      <w:r w:rsidR="00E92473" w:rsidRPr="00C07BCB">
        <w:rPr>
          <w:color w:val="000000"/>
          <w:sz w:val="28"/>
          <w:szCs w:val="28"/>
          <w:lang w:val="uk-UA"/>
        </w:rPr>
        <w:t xml:space="preserve">дотримуватися правильної звуковимови закріплених звуків та їх поєднань у словах і фразах; правил орфоепії у словах і фразах під час мовлення; </w:t>
      </w:r>
      <w:r w:rsidR="00E92473" w:rsidRPr="00C07BCB">
        <w:rPr>
          <w:sz w:val="28"/>
          <w:szCs w:val="28"/>
          <w:lang w:val="uk-UA"/>
        </w:rPr>
        <w:t>помічати та виокремлювати на слухозоровій основі слово, що не підходить за змістом у реченні чи слово, що не підходить за змістом, але подібне за римою, речення, що не підходить за змістом у невеличкому тексті. Для цього вона використовувала різноманітні різнорівневі завдання, поетичні твори різного ступеня складності, що відповідало інтелектуальному розвиткові кожного учня класу. На заняттях здобувачі освіти вміли аналізувати та синтезувати сприйняте на слухозоровій основі: складали фрази та речення із почутих на слух слів,  розкладали речення на слова та фрази за усною інструкцією.</w:t>
      </w:r>
    </w:p>
    <w:p w:rsidR="00E92473" w:rsidRPr="00C07BCB" w:rsidRDefault="00E92473" w:rsidP="00C07BCB">
      <w:pPr>
        <w:pStyle w:val="Default"/>
        <w:widowControl w:val="0"/>
        <w:spacing w:line="276" w:lineRule="auto"/>
        <w:ind w:firstLine="567"/>
        <w:jc w:val="both"/>
        <w:rPr>
          <w:sz w:val="28"/>
          <w:szCs w:val="28"/>
          <w:lang w:val="uk-UA"/>
        </w:rPr>
      </w:pPr>
      <w:r w:rsidRPr="00C07BCB">
        <w:rPr>
          <w:sz w:val="28"/>
          <w:szCs w:val="28"/>
          <w:lang w:val="uk-UA"/>
        </w:rPr>
        <w:t>Усі вчителі добре володіють комп’ютером, застосовують інформаційно-комунікаційні технології. У кабінетах наявні комп’ютери з ліцензійними програмами «Світ звуків І», «Світ звуків ІІ</w:t>
      </w:r>
      <w:r w:rsidR="00D56AAF" w:rsidRPr="00C07BCB">
        <w:rPr>
          <w:sz w:val="28"/>
          <w:szCs w:val="28"/>
          <w:lang w:val="uk-UA"/>
        </w:rPr>
        <w:t>» (Кукліна Г.І., Север’янова О.А.), «Видима мова» (Андрєєва О.В., Малиновська Н.П.), «Живий звук»     (Пазенкова С.</w:t>
      </w:r>
      <w:r w:rsidRPr="00C07BCB">
        <w:rPr>
          <w:sz w:val="28"/>
          <w:szCs w:val="28"/>
          <w:lang w:val="uk-UA"/>
        </w:rPr>
        <w:t>В.).</w:t>
      </w:r>
    </w:p>
    <w:p w:rsidR="00D56AAF" w:rsidRPr="00C07BCB" w:rsidRDefault="00D56AAF" w:rsidP="00C07BCB">
      <w:pPr>
        <w:widowControl w:val="0"/>
        <w:spacing w:line="276" w:lineRule="auto"/>
        <w:ind w:firstLine="567"/>
        <w:jc w:val="both"/>
        <w:rPr>
          <w:b/>
          <w:sz w:val="16"/>
          <w:szCs w:val="16"/>
          <w:lang w:val="uk-UA"/>
        </w:rPr>
      </w:pPr>
    </w:p>
    <w:p w:rsidR="00E92473" w:rsidRPr="00C07BCB" w:rsidRDefault="00E92473" w:rsidP="00C07BCB">
      <w:pPr>
        <w:widowControl w:val="0"/>
        <w:spacing w:line="276" w:lineRule="auto"/>
        <w:ind w:firstLine="567"/>
        <w:jc w:val="both"/>
        <w:rPr>
          <w:b/>
          <w:sz w:val="28"/>
          <w:szCs w:val="28"/>
          <w:lang w:val="uk-UA"/>
        </w:rPr>
      </w:pPr>
      <w:r w:rsidRPr="00C07BCB">
        <w:rPr>
          <w:b/>
          <w:sz w:val="28"/>
          <w:szCs w:val="28"/>
          <w:lang w:val="uk-UA"/>
        </w:rPr>
        <w:t>РЕ</w:t>
      </w:r>
      <w:r w:rsidR="00D56AAF" w:rsidRPr="00C07BCB">
        <w:rPr>
          <w:b/>
          <w:sz w:val="28"/>
          <w:szCs w:val="28"/>
          <w:lang w:val="uk-UA"/>
        </w:rPr>
        <w:t>КОМЕНДАЦІЇ:</w:t>
      </w:r>
    </w:p>
    <w:p w:rsidR="00E92473" w:rsidRPr="00C07BCB" w:rsidRDefault="00E92473" w:rsidP="00C07BCB">
      <w:pPr>
        <w:widowControl w:val="0"/>
        <w:spacing w:line="276" w:lineRule="auto"/>
        <w:jc w:val="both"/>
        <w:rPr>
          <w:sz w:val="28"/>
          <w:szCs w:val="28"/>
          <w:lang w:val="uk-UA"/>
        </w:rPr>
      </w:pPr>
      <w:r w:rsidRPr="00C07BCB">
        <w:rPr>
          <w:sz w:val="28"/>
          <w:szCs w:val="28"/>
          <w:lang w:val="uk-UA"/>
        </w:rPr>
        <w:t xml:space="preserve">1.Учителям, що викладають предмет «Розвиток слухо-зоро-тактильного сприймання мовлення та формування вимови» у 5-10 класах: </w:t>
      </w:r>
    </w:p>
    <w:p w:rsidR="00E92473" w:rsidRPr="00C07BCB" w:rsidRDefault="00E92473" w:rsidP="00C07BCB">
      <w:pPr>
        <w:widowControl w:val="0"/>
        <w:spacing w:line="276" w:lineRule="auto"/>
        <w:jc w:val="both"/>
        <w:rPr>
          <w:sz w:val="28"/>
          <w:szCs w:val="28"/>
          <w:lang w:val="uk-UA"/>
        </w:rPr>
      </w:pPr>
      <w:r w:rsidRPr="00C07BCB">
        <w:rPr>
          <w:sz w:val="28"/>
          <w:szCs w:val="28"/>
          <w:lang w:val="uk-UA"/>
        </w:rPr>
        <w:t>1.1. Пр</w:t>
      </w:r>
      <w:r w:rsidR="00C07BCB">
        <w:rPr>
          <w:sz w:val="28"/>
          <w:szCs w:val="28"/>
          <w:lang w:val="uk-UA"/>
        </w:rPr>
        <w:t>и проведенні занять з РСС та ФВ</w:t>
      </w:r>
      <w:r w:rsidRPr="00C07BCB">
        <w:rPr>
          <w:sz w:val="28"/>
          <w:szCs w:val="28"/>
          <w:lang w:val="uk-UA"/>
        </w:rPr>
        <w:t xml:space="preserve"> дотримуватись основних принципів навчання: гуманізму, науковості, відповідності віковим особливостям дитини, індивідуалізації, диференціації, наочності.</w:t>
      </w:r>
    </w:p>
    <w:p w:rsidR="00C07BCB" w:rsidRDefault="00C07BCB" w:rsidP="00C07BCB">
      <w:pPr>
        <w:widowControl w:val="0"/>
        <w:spacing w:line="276" w:lineRule="auto"/>
        <w:ind w:left="6237"/>
        <w:jc w:val="both"/>
        <w:rPr>
          <w:sz w:val="28"/>
          <w:szCs w:val="28"/>
          <w:lang w:val="uk-UA"/>
        </w:rPr>
      </w:pPr>
    </w:p>
    <w:p w:rsidR="00E92473" w:rsidRPr="00C07BCB" w:rsidRDefault="00E92473" w:rsidP="00C07BCB">
      <w:pPr>
        <w:widowControl w:val="0"/>
        <w:spacing w:line="276" w:lineRule="auto"/>
        <w:ind w:left="6237"/>
        <w:jc w:val="both"/>
        <w:rPr>
          <w:b/>
          <w:sz w:val="28"/>
          <w:szCs w:val="28"/>
          <w:lang w:val="uk-UA"/>
        </w:rPr>
      </w:pPr>
      <w:r w:rsidRPr="00C07BCB">
        <w:rPr>
          <w:sz w:val="28"/>
          <w:szCs w:val="28"/>
          <w:lang w:val="uk-UA"/>
        </w:rPr>
        <w:t xml:space="preserve">Протягом 2018/2019 </w:t>
      </w:r>
      <w:r w:rsidRPr="00C07BCB">
        <w:rPr>
          <w:sz w:val="28"/>
          <w:szCs w:val="28"/>
          <w:lang w:val="uk-UA"/>
        </w:rPr>
        <w:lastRenderedPageBreak/>
        <w:t>навчального року.</w:t>
      </w:r>
    </w:p>
    <w:p w:rsidR="00E92473" w:rsidRPr="00C07BCB" w:rsidRDefault="00E92473" w:rsidP="00C07BCB">
      <w:pPr>
        <w:widowControl w:val="0"/>
        <w:spacing w:line="276" w:lineRule="auto"/>
        <w:jc w:val="both"/>
        <w:rPr>
          <w:sz w:val="28"/>
          <w:szCs w:val="28"/>
          <w:lang w:val="uk-UA"/>
        </w:rPr>
      </w:pPr>
      <w:r w:rsidRPr="00C07BCB">
        <w:rPr>
          <w:sz w:val="28"/>
          <w:szCs w:val="28"/>
          <w:lang w:val="uk-UA"/>
        </w:rPr>
        <w:t>1.2. Проводити систематичну роботу щодо оновлення й поповнення навчально-матеріальної бази з предмету.</w:t>
      </w:r>
    </w:p>
    <w:p w:rsidR="00E92473" w:rsidRPr="00C07BCB" w:rsidRDefault="00E92473" w:rsidP="00C07BCB">
      <w:pPr>
        <w:widowControl w:val="0"/>
        <w:spacing w:line="276" w:lineRule="auto"/>
        <w:ind w:left="6237"/>
        <w:jc w:val="both"/>
        <w:rPr>
          <w:b/>
          <w:sz w:val="28"/>
          <w:szCs w:val="28"/>
          <w:lang w:val="uk-UA"/>
        </w:rPr>
      </w:pPr>
      <w:r w:rsidRPr="00C07BCB">
        <w:rPr>
          <w:sz w:val="28"/>
          <w:szCs w:val="28"/>
          <w:lang w:val="uk-UA"/>
        </w:rPr>
        <w:t>Протягом 2018/2019 навчального року.</w:t>
      </w:r>
    </w:p>
    <w:p w:rsidR="00E92473" w:rsidRPr="00C07BCB" w:rsidRDefault="00E92473" w:rsidP="00C07BCB">
      <w:pPr>
        <w:widowControl w:val="0"/>
        <w:spacing w:line="276" w:lineRule="auto"/>
        <w:jc w:val="both"/>
        <w:rPr>
          <w:b/>
          <w:sz w:val="28"/>
          <w:szCs w:val="28"/>
          <w:lang w:val="uk-UA"/>
        </w:rPr>
      </w:pPr>
      <w:r w:rsidRPr="00C07BCB">
        <w:rPr>
          <w:sz w:val="28"/>
          <w:szCs w:val="28"/>
          <w:lang w:val="uk-UA"/>
        </w:rPr>
        <w:t>1.3. Активно використовувати на заняттях з РСС та ФВ інтерактивні методи навчання, спеціальні вправи, інноваційні форми роботи, що сприяють розвиткові слухового сприймання та закріпленню правильної звуковимови.</w:t>
      </w:r>
    </w:p>
    <w:p w:rsidR="00E92473" w:rsidRPr="00C07BCB" w:rsidRDefault="00E92473" w:rsidP="00C07BCB">
      <w:pPr>
        <w:widowControl w:val="0"/>
        <w:spacing w:line="276" w:lineRule="auto"/>
        <w:ind w:left="6237"/>
        <w:jc w:val="both"/>
        <w:rPr>
          <w:b/>
          <w:sz w:val="28"/>
          <w:szCs w:val="28"/>
          <w:lang w:val="uk-UA"/>
        </w:rPr>
      </w:pPr>
      <w:r w:rsidRPr="00C07BCB">
        <w:rPr>
          <w:sz w:val="28"/>
          <w:szCs w:val="28"/>
          <w:lang w:val="uk-UA"/>
        </w:rPr>
        <w:t>Протягом 2018/2019 навчального року.</w:t>
      </w:r>
    </w:p>
    <w:p w:rsidR="00E92473" w:rsidRPr="00C07BCB" w:rsidRDefault="00E92473" w:rsidP="00C07BCB">
      <w:pPr>
        <w:widowControl w:val="0"/>
        <w:spacing w:line="276" w:lineRule="auto"/>
        <w:jc w:val="both"/>
        <w:rPr>
          <w:sz w:val="28"/>
          <w:szCs w:val="28"/>
          <w:lang w:val="uk-UA"/>
        </w:rPr>
      </w:pPr>
      <w:r w:rsidRPr="00C07BCB">
        <w:rPr>
          <w:rFonts w:eastAsia="Batang"/>
          <w:sz w:val="28"/>
          <w:szCs w:val="28"/>
          <w:lang w:val="uk-UA" w:eastAsia="ko-KR"/>
        </w:rPr>
        <w:t xml:space="preserve">1.4. </w:t>
      </w:r>
      <w:r w:rsidRPr="00C07BCB">
        <w:rPr>
          <w:sz w:val="28"/>
          <w:szCs w:val="28"/>
          <w:lang w:val="uk-UA"/>
        </w:rPr>
        <w:t>Використовувати усі можливості слухо-мовних тренажерів «Світ звуків І», «Світ звуків ІІ», «Видима мова», «Живий звук».</w:t>
      </w:r>
    </w:p>
    <w:p w:rsidR="00E92473" w:rsidRPr="00C07BCB" w:rsidRDefault="00E92473" w:rsidP="00C07BCB">
      <w:pPr>
        <w:widowControl w:val="0"/>
        <w:spacing w:line="276" w:lineRule="auto"/>
        <w:ind w:left="6237"/>
        <w:jc w:val="both"/>
        <w:rPr>
          <w:rFonts w:eastAsia="Batang"/>
          <w:sz w:val="28"/>
          <w:szCs w:val="28"/>
          <w:lang w:val="uk-UA" w:eastAsia="ko-KR"/>
        </w:rPr>
      </w:pPr>
      <w:r w:rsidRPr="00C07BCB">
        <w:rPr>
          <w:sz w:val="28"/>
          <w:szCs w:val="28"/>
          <w:lang w:val="uk-UA"/>
        </w:rPr>
        <w:t>Протягом 2018/2019 навчального року.</w:t>
      </w:r>
    </w:p>
    <w:p w:rsidR="00E92473" w:rsidRPr="00C07BCB" w:rsidRDefault="00E92473" w:rsidP="00C07BCB">
      <w:pPr>
        <w:widowControl w:val="0"/>
        <w:spacing w:line="276" w:lineRule="auto"/>
        <w:jc w:val="both"/>
        <w:rPr>
          <w:rFonts w:eastAsia="Batang"/>
          <w:sz w:val="28"/>
          <w:szCs w:val="28"/>
          <w:lang w:val="uk-UA" w:eastAsia="ko-KR"/>
        </w:rPr>
      </w:pPr>
      <w:r w:rsidRPr="00C07BCB">
        <w:rPr>
          <w:rFonts w:eastAsia="Batang"/>
          <w:sz w:val="28"/>
          <w:szCs w:val="28"/>
          <w:lang w:val="uk-UA" w:eastAsia="ko-KR"/>
        </w:rPr>
        <w:t>1.5. Розвивати в учнів самостійність при опануванні текстів різного ступеня складності.</w:t>
      </w:r>
    </w:p>
    <w:p w:rsidR="00E92473" w:rsidRPr="00C07BCB" w:rsidRDefault="00E92473" w:rsidP="00C07BCB">
      <w:pPr>
        <w:widowControl w:val="0"/>
        <w:spacing w:line="276" w:lineRule="auto"/>
        <w:ind w:left="6237"/>
        <w:jc w:val="both"/>
        <w:rPr>
          <w:rFonts w:eastAsia="Batang"/>
          <w:sz w:val="28"/>
          <w:szCs w:val="28"/>
          <w:lang w:val="uk-UA" w:eastAsia="ko-KR"/>
        </w:rPr>
      </w:pPr>
      <w:r w:rsidRPr="00C07BCB">
        <w:rPr>
          <w:sz w:val="28"/>
          <w:szCs w:val="28"/>
          <w:lang w:val="uk-UA"/>
        </w:rPr>
        <w:t>Протягом 2018/2019 навчального року.</w:t>
      </w:r>
    </w:p>
    <w:p w:rsidR="00E92473" w:rsidRPr="00C07BCB" w:rsidRDefault="00E92473" w:rsidP="00C07BCB">
      <w:pPr>
        <w:widowControl w:val="0"/>
        <w:spacing w:line="276" w:lineRule="auto"/>
        <w:jc w:val="both"/>
        <w:rPr>
          <w:rFonts w:eastAsia="Batang"/>
          <w:sz w:val="28"/>
          <w:szCs w:val="28"/>
          <w:lang w:val="uk-UA" w:eastAsia="ko-KR"/>
        </w:rPr>
      </w:pPr>
      <w:r w:rsidRPr="00C07BCB">
        <w:rPr>
          <w:rFonts w:eastAsia="Batang"/>
          <w:sz w:val="28"/>
          <w:szCs w:val="28"/>
          <w:lang w:val="uk-UA" w:eastAsia="ko-KR"/>
        </w:rPr>
        <w:t>1.6. Систематично й послідовно здійснювати формування мовленнєвої компетенції шляхом опанування інформації, взятої з мережі Інтернет.</w:t>
      </w:r>
    </w:p>
    <w:p w:rsidR="00E92473" w:rsidRPr="00C07BCB" w:rsidRDefault="00E92473" w:rsidP="00C07BCB">
      <w:pPr>
        <w:widowControl w:val="0"/>
        <w:spacing w:line="276" w:lineRule="auto"/>
        <w:ind w:left="6237"/>
        <w:jc w:val="both"/>
        <w:rPr>
          <w:b/>
          <w:sz w:val="28"/>
          <w:szCs w:val="28"/>
          <w:lang w:val="uk-UA"/>
        </w:rPr>
      </w:pPr>
      <w:r w:rsidRPr="00C07BCB">
        <w:rPr>
          <w:sz w:val="28"/>
          <w:szCs w:val="28"/>
          <w:lang w:val="uk-UA"/>
        </w:rPr>
        <w:t>Протягом 2018/2019 навчального року.</w:t>
      </w:r>
    </w:p>
    <w:p w:rsidR="00E92473" w:rsidRPr="00C07BCB" w:rsidRDefault="00E92473" w:rsidP="00C07BCB">
      <w:pPr>
        <w:widowControl w:val="0"/>
        <w:spacing w:line="276" w:lineRule="auto"/>
        <w:jc w:val="both"/>
        <w:rPr>
          <w:b/>
          <w:sz w:val="28"/>
          <w:szCs w:val="28"/>
          <w:lang w:val="uk-UA"/>
        </w:rPr>
      </w:pPr>
      <w:r w:rsidRPr="00C07BCB">
        <w:rPr>
          <w:sz w:val="28"/>
          <w:szCs w:val="28"/>
          <w:lang w:val="uk-UA"/>
        </w:rPr>
        <w:t>2. Голові методичного об’єднання вчителів початкових класів та індивідуальної слухової роботи Назаренко М. М.:</w:t>
      </w:r>
    </w:p>
    <w:p w:rsidR="00E92473" w:rsidRPr="00C07BCB" w:rsidRDefault="00E92473" w:rsidP="00C07BCB">
      <w:pPr>
        <w:widowControl w:val="0"/>
        <w:spacing w:line="276" w:lineRule="auto"/>
        <w:jc w:val="both"/>
        <w:rPr>
          <w:sz w:val="28"/>
          <w:szCs w:val="28"/>
          <w:lang w:val="uk-UA"/>
        </w:rPr>
      </w:pPr>
      <w:r w:rsidRPr="00C07BCB">
        <w:rPr>
          <w:sz w:val="28"/>
          <w:szCs w:val="28"/>
          <w:lang w:val="uk-UA"/>
        </w:rPr>
        <w:t>2.1. На засіданні методичного об’єднання опрацювати довідку про підсумки перевірки інноваційних форм і методів роботи на індивідуальних заняттях</w:t>
      </w:r>
    </w:p>
    <w:p w:rsidR="00E92473" w:rsidRPr="00C07BCB" w:rsidRDefault="00E92473" w:rsidP="00C07BCB">
      <w:pPr>
        <w:widowControl w:val="0"/>
        <w:spacing w:line="276" w:lineRule="auto"/>
        <w:jc w:val="both"/>
        <w:rPr>
          <w:sz w:val="28"/>
          <w:szCs w:val="28"/>
          <w:lang w:val="uk-UA"/>
        </w:rPr>
      </w:pPr>
      <w:r w:rsidRPr="00C07BCB">
        <w:rPr>
          <w:sz w:val="28"/>
          <w:szCs w:val="28"/>
          <w:lang w:val="uk-UA"/>
        </w:rPr>
        <w:t xml:space="preserve">з РСС та ФВ у 5-10 класах. </w:t>
      </w:r>
    </w:p>
    <w:p w:rsidR="00E92473" w:rsidRPr="00C07BCB" w:rsidRDefault="00E92473" w:rsidP="00C07BCB">
      <w:pPr>
        <w:widowControl w:val="0"/>
        <w:spacing w:line="276" w:lineRule="auto"/>
        <w:jc w:val="both"/>
        <w:rPr>
          <w:b/>
          <w:sz w:val="28"/>
          <w:szCs w:val="28"/>
          <w:lang w:val="uk-UA"/>
        </w:rPr>
      </w:pPr>
      <w:r w:rsidRPr="00C07BCB">
        <w:rPr>
          <w:sz w:val="28"/>
          <w:szCs w:val="28"/>
          <w:lang w:val="uk-UA"/>
        </w:rPr>
        <w:t>2.2 Продовжити роботу щодо нормативного забезпечення використання навчальних програм,  ведення відповідної документації вчителями індивідуальної слухової роботи.</w:t>
      </w:r>
    </w:p>
    <w:p w:rsidR="00E92473" w:rsidRPr="00C07BCB" w:rsidRDefault="00E92473" w:rsidP="00C07BCB">
      <w:pPr>
        <w:widowControl w:val="0"/>
        <w:spacing w:line="276" w:lineRule="auto"/>
        <w:ind w:firstLine="567"/>
        <w:jc w:val="both"/>
        <w:rPr>
          <w:b/>
          <w:sz w:val="28"/>
          <w:szCs w:val="28"/>
          <w:lang w:val="uk-UA"/>
        </w:rPr>
      </w:pPr>
    </w:p>
    <w:p w:rsidR="00C07BCB" w:rsidRDefault="00E92473" w:rsidP="00C07BCB">
      <w:pPr>
        <w:widowControl w:val="0"/>
        <w:spacing w:line="276" w:lineRule="auto"/>
        <w:jc w:val="both"/>
        <w:rPr>
          <w:b/>
          <w:sz w:val="28"/>
          <w:szCs w:val="28"/>
          <w:lang w:val="uk-UA"/>
        </w:rPr>
      </w:pPr>
      <w:r w:rsidRPr="00C07BCB">
        <w:rPr>
          <w:b/>
          <w:sz w:val="28"/>
          <w:szCs w:val="28"/>
          <w:lang w:val="uk-UA"/>
        </w:rPr>
        <w:t>Заступник директора з</w:t>
      </w:r>
    </w:p>
    <w:p w:rsidR="00E92473" w:rsidRPr="00C07BCB" w:rsidRDefault="00C07BCB" w:rsidP="00C07BCB">
      <w:pPr>
        <w:widowControl w:val="0"/>
        <w:spacing w:line="276" w:lineRule="auto"/>
        <w:jc w:val="both"/>
        <w:rPr>
          <w:b/>
          <w:sz w:val="28"/>
          <w:szCs w:val="28"/>
          <w:lang w:val="uk-UA"/>
        </w:rPr>
      </w:pPr>
      <w:r>
        <w:rPr>
          <w:b/>
          <w:sz w:val="28"/>
          <w:szCs w:val="28"/>
          <w:lang w:val="uk-UA"/>
        </w:rPr>
        <w:t>навчальної роботи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Г. </w:t>
      </w:r>
      <w:r w:rsidRPr="00C07BCB">
        <w:rPr>
          <w:b/>
          <w:sz w:val="28"/>
          <w:szCs w:val="28"/>
          <w:lang w:val="uk-UA"/>
        </w:rPr>
        <w:t>КУКЛІНА</w:t>
      </w:r>
    </w:p>
    <w:sectPr w:rsidR="00E92473" w:rsidRPr="00C07BCB" w:rsidSect="00D56AAF">
      <w:headerReference w:type="default" r:id="rId8"/>
      <w:pgSz w:w="11906" w:h="16838"/>
      <w:pgMar w:top="1134" w:right="566" w:bottom="851" w:left="1701" w:header="28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EE" w:rsidRDefault="00D62DEE" w:rsidP="00611845">
      <w:r>
        <w:separator/>
      </w:r>
    </w:p>
  </w:endnote>
  <w:endnote w:type="continuationSeparator" w:id="1">
    <w:p w:rsidR="00D62DEE" w:rsidRDefault="00D62DEE" w:rsidP="00611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EE" w:rsidRDefault="00D62DEE" w:rsidP="00611845">
      <w:r>
        <w:separator/>
      </w:r>
    </w:p>
  </w:footnote>
  <w:footnote w:type="continuationSeparator" w:id="1">
    <w:p w:rsidR="00D62DEE" w:rsidRDefault="00D62DEE" w:rsidP="00611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9452"/>
      <w:docPartObj>
        <w:docPartGallery w:val="Page Numbers (Top of Page)"/>
        <w:docPartUnique/>
      </w:docPartObj>
    </w:sdtPr>
    <w:sdtContent>
      <w:p w:rsidR="00457BC1" w:rsidRPr="00D56AAF" w:rsidRDefault="00FE1E2A" w:rsidP="00D56AAF">
        <w:pPr>
          <w:pStyle w:val="a6"/>
          <w:jc w:val="center"/>
        </w:pPr>
        <w:r>
          <w:fldChar w:fldCharType="begin"/>
        </w:r>
        <w:r w:rsidR="00457BC1">
          <w:instrText xml:space="preserve"> PAGE   \* MERGEFORMAT </w:instrText>
        </w:r>
        <w:r>
          <w:fldChar w:fldCharType="separate"/>
        </w:r>
        <w:r w:rsidR="00B93418">
          <w:rPr>
            <w:noProof/>
          </w:rPr>
          <w:t>4</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3332"/>
    <w:multiLevelType w:val="hybridMultilevel"/>
    <w:tmpl w:val="A1802042"/>
    <w:lvl w:ilvl="0" w:tplc="671AC74E">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5F05BF9"/>
    <w:multiLevelType w:val="singleLevel"/>
    <w:tmpl w:val="4E9E7BF2"/>
    <w:lvl w:ilvl="0">
      <w:start w:val="1"/>
      <w:numFmt w:val="decimal"/>
      <w:lvlText w:val="%1."/>
      <w:lvlJc w:val="left"/>
      <w:pPr>
        <w:tabs>
          <w:tab w:val="num" w:pos="1215"/>
        </w:tabs>
        <w:ind w:left="1215" w:hanging="360"/>
      </w:pPr>
      <w:rPr>
        <w:rFonts w:hint="default"/>
      </w:rPr>
    </w:lvl>
  </w:abstractNum>
  <w:abstractNum w:abstractNumId="2">
    <w:nsid w:val="4B467B4B"/>
    <w:multiLevelType w:val="singleLevel"/>
    <w:tmpl w:val="5EEE53B4"/>
    <w:lvl w:ilvl="0">
      <w:start w:val="2"/>
      <w:numFmt w:val="bullet"/>
      <w:lvlText w:val="–"/>
      <w:lvlJc w:val="left"/>
      <w:pPr>
        <w:tabs>
          <w:tab w:val="num" w:pos="720"/>
        </w:tabs>
        <w:ind w:left="720" w:hanging="360"/>
      </w:pPr>
      <w:rPr>
        <w:rFonts w:hint="default"/>
      </w:rPr>
    </w:lvl>
  </w:abstractNum>
  <w:abstractNum w:abstractNumId="3">
    <w:nsid w:val="760735C6"/>
    <w:multiLevelType w:val="hybridMultilevel"/>
    <w:tmpl w:val="E0BE6F10"/>
    <w:lvl w:ilvl="0" w:tplc="A584570C">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B160BF"/>
    <w:rsid w:val="000027A3"/>
    <w:rsid w:val="00007F06"/>
    <w:rsid w:val="001213A3"/>
    <w:rsid w:val="00121D99"/>
    <w:rsid w:val="00132EB8"/>
    <w:rsid w:val="001462D6"/>
    <w:rsid w:val="001D77E9"/>
    <w:rsid w:val="00217B3E"/>
    <w:rsid w:val="00235C18"/>
    <w:rsid w:val="00261CF9"/>
    <w:rsid w:val="002A3144"/>
    <w:rsid w:val="002A526E"/>
    <w:rsid w:val="002B04BD"/>
    <w:rsid w:val="002F5247"/>
    <w:rsid w:val="00334481"/>
    <w:rsid w:val="003666B5"/>
    <w:rsid w:val="003F5CB8"/>
    <w:rsid w:val="0045000E"/>
    <w:rsid w:val="00457BC1"/>
    <w:rsid w:val="00461B48"/>
    <w:rsid w:val="00496E5E"/>
    <w:rsid w:val="005071B9"/>
    <w:rsid w:val="005274ED"/>
    <w:rsid w:val="00596087"/>
    <w:rsid w:val="005F0B06"/>
    <w:rsid w:val="005F4A10"/>
    <w:rsid w:val="00611845"/>
    <w:rsid w:val="0062752B"/>
    <w:rsid w:val="006617FE"/>
    <w:rsid w:val="00665FD7"/>
    <w:rsid w:val="006C5336"/>
    <w:rsid w:val="006E5E79"/>
    <w:rsid w:val="00771220"/>
    <w:rsid w:val="0079417A"/>
    <w:rsid w:val="00794EC3"/>
    <w:rsid w:val="007D7867"/>
    <w:rsid w:val="007E4B31"/>
    <w:rsid w:val="00814885"/>
    <w:rsid w:val="008A128D"/>
    <w:rsid w:val="008D3302"/>
    <w:rsid w:val="00940C00"/>
    <w:rsid w:val="009526B3"/>
    <w:rsid w:val="00956D55"/>
    <w:rsid w:val="00977D79"/>
    <w:rsid w:val="00983BC6"/>
    <w:rsid w:val="009F2C46"/>
    <w:rsid w:val="00A10AE3"/>
    <w:rsid w:val="00A310BD"/>
    <w:rsid w:val="00A9255C"/>
    <w:rsid w:val="00B160BF"/>
    <w:rsid w:val="00B41F3F"/>
    <w:rsid w:val="00B52379"/>
    <w:rsid w:val="00B93418"/>
    <w:rsid w:val="00BB202D"/>
    <w:rsid w:val="00BB7456"/>
    <w:rsid w:val="00BD1EE8"/>
    <w:rsid w:val="00C02F27"/>
    <w:rsid w:val="00C07BCB"/>
    <w:rsid w:val="00C5104E"/>
    <w:rsid w:val="00C714E7"/>
    <w:rsid w:val="00CB2050"/>
    <w:rsid w:val="00CC1E8B"/>
    <w:rsid w:val="00D21FB5"/>
    <w:rsid w:val="00D45632"/>
    <w:rsid w:val="00D56AAF"/>
    <w:rsid w:val="00D62DEE"/>
    <w:rsid w:val="00D641CB"/>
    <w:rsid w:val="00DB5A48"/>
    <w:rsid w:val="00DF5490"/>
    <w:rsid w:val="00E773E1"/>
    <w:rsid w:val="00E86BF0"/>
    <w:rsid w:val="00E92473"/>
    <w:rsid w:val="00EA3BFA"/>
    <w:rsid w:val="00F17B84"/>
    <w:rsid w:val="00FB0F6A"/>
    <w:rsid w:val="00FC1408"/>
    <w:rsid w:val="00FE1E2A"/>
    <w:rsid w:val="00FE59DC"/>
    <w:rsid w:val="00FF24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0B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60BF"/>
    <w:pPr>
      <w:keepNext/>
      <w:jc w:val="center"/>
      <w:outlineLvl w:val="0"/>
    </w:pPr>
    <w:rPr>
      <w:sz w:val="28"/>
      <w:szCs w:val="20"/>
      <w:lang w:val="uk-UA"/>
    </w:rPr>
  </w:style>
  <w:style w:type="paragraph" w:styleId="2">
    <w:name w:val="heading 2"/>
    <w:basedOn w:val="a"/>
    <w:next w:val="a"/>
    <w:link w:val="20"/>
    <w:qFormat/>
    <w:rsid w:val="00B160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60BF"/>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B160BF"/>
    <w:rPr>
      <w:rFonts w:ascii="Arial" w:eastAsia="Times New Roman" w:hAnsi="Arial" w:cs="Arial"/>
      <w:b/>
      <w:bCs/>
      <w:i/>
      <w:iCs/>
      <w:sz w:val="28"/>
      <w:szCs w:val="28"/>
      <w:lang w:eastAsia="ru-RU"/>
    </w:rPr>
  </w:style>
  <w:style w:type="paragraph" w:styleId="21">
    <w:name w:val="Body Text 2"/>
    <w:basedOn w:val="a"/>
    <w:link w:val="22"/>
    <w:rsid w:val="00B160BF"/>
    <w:rPr>
      <w:sz w:val="28"/>
      <w:szCs w:val="20"/>
      <w:lang w:val="uk-UA"/>
    </w:rPr>
  </w:style>
  <w:style w:type="character" w:customStyle="1" w:styleId="22">
    <w:name w:val="Основной текст 2 Знак"/>
    <w:basedOn w:val="a0"/>
    <w:link w:val="21"/>
    <w:rsid w:val="00B160BF"/>
    <w:rPr>
      <w:rFonts w:ascii="Times New Roman" w:eastAsia="Times New Roman" w:hAnsi="Times New Roman" w:cs="Times New Roman"/>
      <w:sz w:val="28"/>
      <w:szCs w:val="20"/>
      <w:lang w:val="uk-UA" w:eastAsia="ru-RU"/>
    </w:rPr>
  </w:style>
  <w:style w:type="paragraph" w:styleId="a3">
    <w:name w:val="Body Text"/>
    <w:basedOn w:val="a"/>
    <w:link w:val="a4"/>
    <w:rsid w:val="00B160BF"/>
    <w:pPr>
      <w:spacing w:after="120"/>
    </w:pPr>
  </w:style>
  <w:style w:type="character" w:customStyle="1" w:styleId="a4">
    <w:name w:val="Основной текст Знак"/>
    <w:basedOn w:val="a0"/>
    <w:link w:val="a3"/>
    <w:rsid w:val="00B160BF"/>
    <w:rPr>
      <w:rFonts w:ascii="Times New Roman" w:eastAsia="Times New Roman" w:hAnsi="Times New Roman" w:cs="Times New Roman"/>
      <w:sz w:val="24"/>
      <w:szCs w:val="24"/>
      <w:lang w:eastAsia="ru-RU"/>
    </w:rPr>
  </w:style>
  <w:style w:type="table" w:styleId="a5">
    <w:name w:val="Table Grid"/>
    <w:basedOn w:val="a1"/>
    <w:uiPriority w:val="59"/>
    <w:rsid w:val="00B16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1845"/>
    <w:pPr>
      <w:tabs>
        <w:tab w:val="center" w:pos="4677"/>
        <w:tab w:val="right" w:pos="9355"/>
      </w:tabs>
    </w:pPr>
  </w:style>
  <w:style w:type="character" w:customStyle="1" w:styleId="a7">
    <w:name w:val="Верхний колонтитул Знак"/>
    <w:basedOn w:val="a0"/>
    <w:link w:val="a6"/>
    <w:uiPriority w:val="99"/>
    <w:rsid w:val="00611845"/>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611845"/>
    <w:pPr>
      <w:tabs>
        <w:tab w:val="center" w:pos="4677"/>
        <w:tab w:val="right" w:pos="9355"/>
      </w:tabs>
    </w:pPr>
  </w:style>
  <w:style w:type="character" w:customStyle="1" w:styleId="a9">
    <w:name w:val="Нижний колонтитул Знак"/>
    <w:basedOn w:val="a0"/>
    <w:link w:val="a8"/>
    <w:uiPriority w:val="99"/>
    <w:rsid w:val="00611845"/>
    <w:rPr>
      <w:rFonts w:ascii="Times New Roman" w:eastAsia="Times New Roman" w:hAnsi="Times New Roman" w:cs="Times New Roman"/>
      <w:sz w:val="24"/>
      <w:szCs w:val="24"/>
      <w:lang w:eastAsia="ru-RU"/>
    </w:rPr>
  </w:style>
  <w:style w:type="paragraph" w:customStyle="1" w:styleId="Default">
    <w:name w:val="Default"/>
    <w:rsid w:val="003666B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a">
    <w:name w:val="Нормальний текст Знак"/>
    <w:basedOn w:val="a"/>
    <w:link w:val="ab"/>
    <w:rsid w:val="00D56AAF"/>
    <w:pPr>
      <w:spacing w:before="120"/>
      <w:ind w:firstLine="567"/>
    </w:pPr>
    <w:rPr>
      <w:rFonts w:ascii="Antiqua" w:hAnsi="Antiqua"/>
      <w:sz w:val="26"/>
      <w:szCs w:val="20"/>
      <w:lang w:val="uk-UA"/>
    </w:rPr>
  </w:style>
  <w:style w:type="character" w:customStyle="1" w:styleId="ab">
    <w:name w:val="Нормальний текст Знак Знак"/>
    <w:link w:val="aa"/>
    <w:rsid w:val="00D56AAF"/>
    <w:rPr>
      <w:rFonts w:ascii="Antiqua" w:eastAsia="Times New Roman" w:hAnsi="Antiqua" w:cs="Times New Roman"/>
      <w:sz w:val="26"/>
      <w:szCs w:val="20"/>
      <w:lang w:val="uk-UA" w:eastAsia="ru-RU"/>
    </w:rPr>
  </w:style>
  <w:style w:type="paragraph" w:customStyle="1" w:styleId="ac">
    <w:name w:val="Назва документа"/>
    <w:basedOn w:val="a"/>
    <w:next w:val="aa"/>
    <w:rsid w:val="00D56AAF"/>
    <w:pPr>
      <w:keepNext/>
      <w:keepLines/>
      <w:spacing w:before="240" w:after="240"/>
      <w:jc w:val="center"/>
    </w:pPr>
    <w:rPr>
      <w:rFonts w:ascii="Antiqua" w:hAnsi="Antiqua"/>
      <w:b/>
      <w:sz w:val="26"/>
      <w:szCs w:val="20"/>
      <w:lang w:val="uk-UA"/>
    </w:rPr>
  </w:style>
  <w:style w:type="paragraph" w:styleId="ad">
    <w:name w:val="Balloon Text"/>
    <w:basedOn w:val="a"/>
    <w:link w:val="ae"/>
    <w:uiPriority w:val="99"/>
    <w:semiHidden/>
    <w:unhideWhenUsed/>
    <w:rsid w:val="00C07BCB"/>
    <w:rPr>
      <w:rFonts w:ascii="Tahoma" w:hAnsi="Tahoma" w:cs="Tahoma"/>
      <w:sz w:val="16"/>
      <w:szCs w:val="16"/>
    </w:rPr>
  </w:style>
  <w:style w:type="character" w:customStyle="1" w:styleId="ae">
    <w:name w:val="Текст выноски Знак"/>
    <w:basedOn w:val="a0"/>
    <w:link w:val="ad"/>
    <w:uiPriority w:val="99"/>
    <w:semiHidden/>
    <w:rsid w:val="00C07BC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79D61-71D7-470F-AE17-42D687441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850</TotalTime>
  <Pages>1</Pages>
  <Words>2096</Words>
  <Characters>11949</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Нина</cp:lastModifiedBy>
  <cp:revision>35</cp:revision>
  <cp:lastPrinted>2019-04-01T11:54:00Z</cp:lastPrinted>
  <dcterms:created xsi:type="dcterms:W3CDTF">2018-10-01T16:36:00Z</dcterms:created>
  <dcterms:modified xsi:type="dcterms:W3CDTF">2019-04-22T06:06:00Z</dcterms:modified>
</cp:coreProperties>
</file>