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97" w:rsidRPr="003C0F85" w:rsidRDefault="00A11097" w:rsidP="00A11097">
      <w:pPr>
        <w:pStyle w:val="2"/>
        <w:jc w:val="lef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</w:t>
      </w:r>
      <w:r w:rsidRPr="003C0F85">
        <w:rPr>
          <w:color w:val="000000"/>
        </w:rPr>
        <w:t>КОМУНАЛЬНИЙ ЗАКЛАД</w:t>
      </w:r>
    </w:p>
    <w:p w:rsidR="00A11097" w:rsidRPr="003C0F85" w:rsidRDefault="00A11097" w:rsidP="00A11097">
      <w:pPr>
        <w:pStyle w:val="2"/>
        <w:rPr>
          <w:color w:val="000000"/>
          <w:lang w:val="uk-UA"/>
        </w:rPr>
      </w:pPr>
      <w:r w:rsidRPr="003C0F85">
        <w:rPr>
          <w:color w:val="000000"/>
        </w:rPr>
        <w:t xml:space="preserve">«ХАРКІВСЬКИЙ СПЕЦІАЛЬНИЙ НАВЧАЛЬНО-ВИХОВНИЙ КОМПЛЕКС» </w:t>
      </w:r>
      <w:r>
        <w:rPr>
          <w:color w:val="000000"/>
          <w:lang w:val="uk-UA"/>
        </w:rPr>
        <w:t xml:space="preserve">                                  </w:t>
      </w:r>
      <w:r w:rsidRPr="003C0F85">
        <w:rPr>
          <w:color w:val="000000"/>
        </w:rPr>
        <w:t xml:space="preserve">ХАРКІВСЬКОЇ ОБЛАСНОЇ </w:t>
      </w:r>
      <w:proofErr w:type="gramStart"/>
      <w:r w:rsidRPr="003C0F85">
        <w:rPr>
          <w:color w:val="000000"/>
        </w:rPr>
        <w:t>РАД</w:t>
      </w:r>
      <w:r w:rsidRPr="003C0F85">
        <w:rPr>
          <w:color w:val="000000"/>
          <w:lang w:val="uk-UA"/>
        </w:rPr>
        <w:t>И</w:t>
      </w:r>
      <w:proofErr w:type="gramEnd"/>
    </w:p>
    <w:p w:rsidR="00A11097" w:rsidRDefault="00A11097" w:rsidP="00A11097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aps/>
          <w:color w:val="000000"/>
          <w:sz w:val="28"/>
          <w:lang w:val="uk-UA"/>
        </w:rPr>
      </w:pPr>
    </w:p>
    <w:p w:rsidR="00A11097" w:rsidRPr="00E8406E" w:rsidRDefault="00A11097" w:rsidP="00A11097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                                                             </w:t>
      </w:r>
      <w:r w:rsidRPr="00E8406E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Наказ</w:t>
      </w:r>
    </w:p>
    <w:p w:rsidR="00A11097" w:rsidRPr="00A11097" w:rsidRDefault="00A11097" w:rsidP="00A110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06E">
        <w:rPr>
          <w:rFonts w:ascii="Times New Roman" w:hAnsi="Times New Roman" w:cs="Times New Roman"/>
          <w:b/>
          <w:sz w:val="28"/>
          <w:szCs w:val="28"/>
        </w:rPr>
        <w:t>0</w:t>
      </w:r>
      <w:r w:rsidR="00200F1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8406E">
        <w:rPr>
          <w:rFonts w:ascii="Times New Roman" w:hAnsi="Times New Roman" w:cs="Times New Roman"/>
          <w:b/>
          <w:sz w:val="28"/>
          <w:szCs w:val="28"/>
        </w:rPr>
        <w:t>.01.201</w:t>
      </w:r>
      <w:r w:rsidR="00200F1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8406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84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Харків</w:t>
      </w:r>
      <w:r w:rsidRPr="00E8406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E8406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00F14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A11097" w:rsidRPr="00E8406E" w:rsidRDefault="00A11097" w:rsidP="00A110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40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</w:p>
    <w:p w:rsidR="00A11097" w:rsidRPr="00E8406E" w:rsidRDefault="00A11097" w:rsidP="00A11097">
      <w:pPr>
        <w:pStyle w:val="a3"/>
        <w:spacing w:line="240" w:lineRule="auto"/>
        <w:ind w:left="0" w:right="-5"/>
        <w:rPr>
          <w:rFonts w:ascii="Times New Roman" w:hAnsi="Times New Roman"/>
          <w:b/>
        </w:rPr>
      </w:pPr>
      <w:r w:rsidRPr="00E8406E">
        <w:rPr>
          <w:rFonts w:ascii="Times New Roman" w:hAnsi="Times New Roman"/>
          <w:b/>
        </w:rPr>
        <w:t>Про створення комісії щодо нагляду</w:t>
      </w:r>
    </w:p>
    <w:p w:rsidR="00A11097" w:rsidRPr="00E8406E" w:rsidRDefault="00A11097" w:rsidP="00A11097">
      <w:pPr>
        <w:pStyle w:val="a3"/>
        <w:spacing w:line="240" w:lineRule="auto"/>
        <w:ind w:left="0" w:right="-5"/>
        <w:rPr>
          <w:rFonts w:ascii="Times New Roman" w:hAnsi="Times New Roman"/>
          <w:b/>
        </w:rPr>
      </w:pPr>
      <w:r w:rsidRPr="00E8406E">
        <w:rPr>
          <w:rFonts w:ascii="Times New Roman" w:hAnsi="Times New Roman"/>
          <w:b/>
        </w:rPr>
        <w:t xml:space="preserve">за безпечною експлуатацією будівель, </w:t>
      </w:r>
    </w:p>
    <w:p w:rsidR="00A11097" w:rsidRPr="00E8406E" w:rsidRDefault="00A11097" w:rsidP="00A11097">
      <w:pPr>
        <w:pStyle w:val="a3"/>
        <w:spacing w:line="240" w:lineRule="auto"/>
        <w:ind w:left="0" w:right="-5"/>
        <w:rPr>
          <w:rFonts w:ascii="Times New Roman" w:hAnsi="Times New Roman"/>
          <w:b/>
        </w:rPr>
      </w:pPr>
      <w:r w:rsidRPr="00E8406E">
        <w:rPr>
          <w:rFonts w:ascii="Times New Roman" w:hAnsi="Times New Roman"/>
          <w:b/>
        </w:rPr>
        <w:t xml:space="preserve">споруд та інженерних мереж </w:t>
      </w: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</w:p>
    <w:p w:rsidR="00A11097" w:rsidRPr="00E8406E" w:rsidRDefault="00A11097" w:rsidP="00A11097">
      <w:pPr>
        <w:pStyle w:val="a3"/>
        <w:ind w:left="0" w:right="-47" w:firstLine="567"/>
        <w:rPr>
          <w:rFonts w:ascii="Times New Roman" w:hAnsi="Times New Roman"/>
        </w:rPr>
      </w:pPr>
      <w:r w:rsidRPr="00E8406E">
        <w:rPr>
          <w:rFonts w:ascii="Times New Roman" w:hAnsi="Times New Roman"/>
        </w:rPr>
        <w:t>Відповідно до Постанови Кабінету  Міністрів України від 05.05.1997р. №409 «Про забезпечення надійності й безпечності експлуатації будівель, споруд та інженерних мереж» та з метою забезпечення надійності й безпечної їх експлуатації, запобігання аварій  на них</w:t>
      </w: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  <w:r w:rsidRPr="00E8406E">
        <w:rPr>
          <w:rFonts w:ascii="Times New Roman" w:hAnsi="Times New Roman"/>
        </w:rPr>
        <w:t>НАКАЗУЮ:</w:t>
      </w: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  <w:r w:rsidRPr="00E8406E">
        <w:rPr>
          <w:rFonts w:ascii="Times New Roman" w:hAnsi="Times New Roman"/>
        </w:rPr>
        <w:t>1.Створити комісію щодо нагляду за безпечною експлуатацією будівель, споруд та інженерних мереж в такому складі:</w:t>
      </w: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  <w:r w:rsidRPr="00E8406E">
        <w:rPr>
          <w:rFonts w:ascii="Times New Roman" w:hAnsi="Times New Roman"/>
        </w:rPr>
        <w:t xml:space="preserve">– </w:t>
      </w:r>
      <w:proofErr w:type="spellStart"/>
      <w:r w:rsidRPr="00E8406E">
        <w:rPr>
          <w:rFonts w:ascii="Times New Roman" w:hAnsi="Times New Roman"/>
        </w:rPr>
        <w:t>Ходченко</w:t>
      </w:r>
      <w:proofErr w:type="spellEnd"/>
      <w:r w:rsidRPr="00E8406E">
        <w:rPr>
          <w:rFonts w:ascii="Times New Roman" w:hAnsi="Times New Roman"/>
        </w:rPr>
        <w:t xml:space="preserve"> Т.І. – заступник директора з господарської роботи, голова комісії;</w:t>
      </w: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  <w:r w:rsidRPr="00E8406E">
        <w:rPr>
          <w:rFonts w:ascii="Times New Roman" w:hAnsi="Times New Roman"/>
        </w:rPr>
        <w:t>Члени комісії:</w:t>
      </w: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  <w:r w:rsidRPr="00E8406E">
        <w:rPr>
          <w:rFonts w:ascii="Times New Roman" w:hAnsi="Times New Roman"/>
        </w:rPr>
        <w:t>– Пономарьов М.П. – інженер з охорони праці;</w:t>
      </w: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  <w:r w:rsidRPr="00E8406E"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Ляхович</w:t>
      </w:r>
      <w:proofErr w:type="spellEnd"/>
      <w:r>
        <w:rPr>
          <w:rFonts w:ascii="Times New Roman" w:hAnsi="Times New Roman"/>
        </w:rPr>
        <w:t xml:space="preserve"> С.М</w:t>
      </w:r>
      <w:r w:rsidRPr="00E8406E">
        <w:rPr>
          <w:rFonts w:ascii="Times New Roman" w:hAnsi="Times New Roman"/>
        </w:rPr>
        <w:t>. – робітник по обслуговуванню будівлі;</w:t>
      </w: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  <w:r w:rsidRPr="00E8406E">
        <w:rPr>
          <w:rFonts w:ascii="Times New Roman" w:hAnsi="Times New Roman"/>
        </w:rPr>
        <w:t xml:space="preserve">– </w:t>
      </w:r>
      <w:proofErr w:type="spellStart"/>
      <w:r w:rsidRPr="00E8406E">
        <w:rPr>
          <w:rFonts w:ascii="Times New Roman" w:hAnsi="Times New Roman"/>
        </w:rPr>
        <w:t>Корсун</w:t>
      </w:r>
      <w:proofErr w:type="spellEnd"/>
      <w:r w:rsidRPr="00E8406E">
        <w:rPr>
          <w:rFonts w:ascii="Times New Roman" w:hAnsi="Times New Roman"/>
        </w:rPr>
        <w:t xml:space="preserve"> С.О. – вчитель;</w:t>
      </w: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  <w:r w:rsidRPr="00E8406E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Сергієнко С.А.– помічник вихователя</w:t>
      </w:r>
      <w:r w:rsidRPr="00E8406E">
        <w:rPr>
          <w:rFonts w:ascii="Times New Roman" w:hAnsi="Times New Roman"/>
        </w:rPr>
        <w:t>;</w:t>
      </w: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  <w:r w:rsidRPr="00E8406E">
        <w:rPr>
          <w:rFonts w:ascii="Times New Roman" w:hAnsi="Times New Roman"/>
        </w:rPr>
        <w:t xml:space="preserve">– </w:t>
      </w:r>
      <w:proofErr w:type="spellStart"/>
      <w:r w:rsidRPr="00E8406E">
        <w:rPr>
          <w:rFonts w:ascii="Times New Roman" w:hAnsi="Times New Roman"/>
        </w:rPr>
        <w:t>Погорєлий</w:t>
      </w:r>
      <w:proofErr w:type="spellEnd"/>
      <w:r w:rsidRPr="00E8406E">
        <w:rPr>
          <w:rFonts w:ascii="Times New Roman" w:hAnsi="Times New Roman"/>
        </w:rPr>
        <w:t xml:space="preserve"> О.П. </w:t>
      </w:r>
      <w:r w:rsidRPr="00E8406E">
        <w:rPr>
          <w:rFonts w:ascii="Times New Roman" w:hAnsi="Times New Roman"/>
        </w:rPr>
        <w:sym w:font="Symbol" w:char="F02D"/>
      </w:r>
      <w:r w:rsidRPr="00E8406E">
        <w:rPr>
          <w:rFonts w:ascii="Times New Roman" w:hAnsi="Times New Roman"/>
        </w:rPr>
        <w:t xml:space="preserve"> робітник по обслуговуванню будівлі;</w:t>
      </w:r>
    </w:p>
    <w:p w:rsidR="00A11097" w:rsidRDefault="00A11097" w:rsidP="00A11097">
      <w:pPr>
        <w:pStyle w:val="a3"/>
        <w:ind w:left="0" w:right="-47"/>
        <w:rPr>
          <w:rFonts w:ascii="Times New Roman" w:hAnsi="Times New Roman"/>
        </w:rPr>
      </w:pPr>
      <w:r w:rsidRPr="00E8406E">
        <w:rPr>
          <w:rFonts w:ascii="Times New Roman" w:hAnsi="Times New Roman"/>
        </w:rPr>
        <w:t xml:space="preserve">2. Комісії провести діагностику та експертизу технічного стану, планово-запобіжних ремонтів будівель, споруд та інженерних мереж. </w:t>
      </w:r>
    </w:p>
    <w:p w:rsidR="00A11097" w:rsidRPr="00C810D2" w:rsidRDefault="00A11097" w:rsidP="00A11097">
      <w:pPr>
        <w:pStyle w:val="a3"/>
        <w:ind w:left="0" w:right="-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До 01</w:t>
      </w:r>
      <w:r w:rsidRPr="00E8406E">
        <w:rPr>
          <w:rFonts w:ascii="Times New Roman" w:hAnsi="Times New Roman"/>
        </w:rPr>
        <w:t>.04.201</w:t>
      </w:r>
      <w:r w:rsidR="00200F14">
        <w:rPr>
          <w:rFonts w:ascii="Times New Roman" w:hAnsi="Times New Roman"/>
          <w:lang w:val="ru-RU"/>
        </w:rPr>
        <w:t>7</w:t>
      </w:r>
    </w:p>
    <w:p w:rsidR="00A11097" w:rsidRDefault="00A11097" w:rsidP="00A11097">
      <w:pPr>
        <w:pStyle w:val="a3"/>
        <w:ind w:left="0" w:right="-47"/>
        <w:rPr>
          <w:rFonts w:ascii="Times New Roman" w:hAnsi="Times New Roman"/>
          <w:lang w:val="ru-RU"/>
        </w:rPr>
      </w:pP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  <w:r w:rsidRPr="00E8406E">
        <w:rPr>
          <w:rFonts w:ascii="Times New Roman" w:hAnsi="Times New Roman"/>
          <w:lang w:val="ru-RU"/>
        </w:rPr>
        <w:lastRenderedPageBreak/>
        <w:t>3.П</w:t>
      </w:r>
      <w:proofErr w:type="spellStart"/>
      <w:r w:rsidRPr="00E8406E">
        <w:rPr>
          <w:rFonts w:ascii="Times New Roman" w:hAnsi="Times New Roman"/>
        </w:rPr>
        <w:t>ризначити</w:t>
      </w:r>
      <w:proofErr w:type="spellEnd"/>
      <w:r w:rsidRPr="00E8406E">
        <w:rPr>
          <w:rFonts w:ascii="Times New Roman" w:hAnsi="Times New Roman"/>
        </w:rPr>
        <w:t xml:space="preserve"> відповідальними за правильну експлуатацію, збереження приміщень, мереж закладу таких працівників:</w:t>
      </w: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  <w:r w:rsidRPr="00E8406E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Дорошенко В.І.</w:t>
      </w:r>
      <w:r w:rsidRPr="00E8406E">
        <w:rPr>
          <w:rFonts w:ascii="Times New Roman" w:hAnsi="Times New Roman"/>
        </w:rPr>
        <w:t xml:space="preserve">, шеф-кухар - харчоблок, їдальня ; </w:t>
      </w: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  <w:r w:rsidRPr="00E8406E">
        <w:rPr>
          <w:rFonts w:ascii="Times New Roman" w:hAnsi="Times New Roman"/>
        </w:rPr>
        <w:t xml:space="preserve">– </w:t>
      </w:r>
      <w:proofErr w:type="spellStart"/>
      <w:r w:rsidRPr="00E8406E">
        <w:rPr>
          <w:rFonts w:ascii="Times New Roman" w:hAnsi="Times New Roman"/>
        </w:rPr>
        <w:t>Пустовойт</w:t>
      </w:r>
      <w:proofErr w:type="spellEnd"/>
      <w:r w:rsidRPr="00E8406E">
        <w:rPr>
          <w:rFonts w:ascii="Times New Roman" w:hAnsi="Times New Roman"/>
        </w:rPr>
        <w:t xml:space="preserve"> О.К., лікар-педіатр - медпункт;</w:t>
      </w: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  <w:r w:rsidRPr="00E8406E">
        <w:rPr>
          <w:rFonts w:ascii="Times New Roman" w:hAnsi="Times New Roman"/>
        </w:rPr>
        <w:t>– Смірнова С.В., кастелянка – склад  м’якого інвентарю, актовий зал ;</w:t>
      </w: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  <w:r w:rsidRPr="00E8406E"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Кукліна</w:t>
      </w:r>
      <w:proofErr w:type="spellEnd"/>
      <w:r>
        <w:rPr>
          <w:rFonts w:ascii="Times New Roman" w:hAnsi="Times New Roman"/>
        </w:rPr>
        <w:t xml:space="preserve"> Г.І</w:t>
      </w:r>
      <w:r w:rsidRPr="00E8406E">
        <w:rPr>
          <w:rFonts w:ascii="Times New Roman" w:hAnsi="Times New Roman"/>
        </w:rPr>
        <w:t>., заступник директора з навчальної роботи - навчальні приміщення;</w:t>
      </w: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  <w:r w:rsidRPr="00E8406E"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Лаврикова</w:t>
      </w:r>
      <w:proofErr w:type="spellEnd"/>
      <w:r>
        <w:rPr>
          <w:rFonts w:ascii="Times New Roman" w:hAnsi="Times New Roman"/>
        </w:rPr>
        <w:t xml:space="preserve"> Ю.С</w:t>
      </w:r>
      <w:r w:rsidRPr="00E8406E">
        <w:rPr>
          <w:rFonts w:ascii="Times New Roman" w:hAnsi="Times New Roman"/>
        </w:rPr>
        <w:t>., заступник директора з виховної роботи - спальні, побутові, ігрові приміщення;</w:t>
      </w: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  <w:r w:rsidRPr="00E8406E">
        <w:rPr>
          <w:rFonts w:ascii="Times New Roman" w:hAnsi="Times New Roman"/>
        </w:rPr>
        <w:t xml:space="preserve"> – </w:t>
      </w:r>
      <w:proofErr w:type="spellStart"/>
      <w:r w:rsidRPr="00E8406E">
        <w:rPr>
          <w:rFonts w:ascii="Times New Roman" w:hAnsi="Times New Roman"/>
        </w:rPr>
        <w:t>Ходченко</w:t>
      </w:r>
      <w:proofErr w:type="spellEnd"/>
      <w:r w:rsidRPr="00E8406E">
        <w:rPr>
          <w:rFonts w:ascii="Times New Roman" w:hAnsi="Times New Roman"/>
        </w:rPr>
        <w:t xml:space="preserve"> Т.І., заступник директора з господарчої роботи - коридори, санвузли, душові, підсобні приміщення, підвали, інженерні мережі.</w:t>
      </w:r>
    </w:p>
    <w:p w:rsidR="00A11097" w:rsidRPr="00E8406E" w:rsidRDefault="00A11097" w:rsidP="00A11097">
      <w:pPr>
        <w:pStyle w:val="a3"/>
        <w:ind w:left="0" w:right="-47"/>
        <w:rPr>
          <w:rFonts w:ascii="Times New Roman" w:hAnsi="Times New Roman"/>
        </w:rPr>
      </w:pPr>
      <w:r w:rsidRPr="00E8406E">
        <w:rPr>
          <w:rFonts w:ascii="Times New Roman" w:hAnsi="Times New Roman"/>
        </w:rPr>
        <w:t>4.Контроль за виконанням наказу залишаю за собою.</w:t>
      </w:r>
    </w:p>
    <w:p w:rsidR="00A11097" w:rsidRPr="00E8406E" w:rsidRDefault="00A11097" w:rsidP="00A11097">
      <w:pPr>
        <w:pStyle w:val="3"/>
        <w:spacing w:before="0" w:line="360" w:lineRule="auto"/>
        <w:jc w:val="center"/>
        <w:rPr>
          <w:rFonts w:ascii="Times New Roman" w:hAnsi="Times New Roman"/>
          <w:b w:val="0"/>
          <w:bCs w:val="0"/>
          <w:lang w:val="uk-UA"/>
        </w:rPr>
      </w:pPr>
    </w:p>
    <w:p w:rsidR="00A11097" w:rsidRPr="00E8406E" w:rsidRDefault="00A11097" w:rsidP="00A11097">
      <w:pPr>
        <w:pStyle w:val="3"/>
        <w:spacing w:before="0"/>
        <w:rPr>
          <w:rFonts w:ascii="Times New Roman" w:hAnsi="Times New Roman"/>
          <w:lang w:val="uk-UA"/>
        </w:rPr>
      </w:pPr>
      <w:r w:rsidRPr="00E8406E">
        <w:rPr>
          <w:rFonts w:ascii="Times New Roman" w:hAnsi="Times New Roman"/>
          <w:lang w:val="uk-UA"/>
        </w:rPr>
        <w:t xml:space="preserve">Директор                               </w:t>
      </w:r>
      <w:r w:rsidRPr="00E8406E">
        <w:rPr>
          <w:rFonts w:ascii="Times New Roman" w:hAnsi="Times New Roman"/>
        </w:rPr>
        <w:tab/>
      </w:r>
      <w:r w:rsidRPr="00E8406E">
        <w:rPr>
          <w:rFonts w:ascii="Times New Roman" w:hAnsi="Times New Roman"/>
        </w:rPr>
        <w:tab/>
      </w:r>
      <w:r w:rsidRPr="00E8406E">
        <w:rPr>
          <w:rFonts w:ascii="Times New Roman" w:hAnsi="Times New Roman"/>
        </w:rPr>
        <w:tab/>
      </w:r>
      <w:r w:rsidRPr="00E8406E">
        <w:rPr>
          <w:rFonts w:ascii="Times New Roman" w:hAnsi="Times New Roman"/>
        </w:rPr>
        <w:tab/>
      </w:r>
      <w:r w:rsidRPr="00E8406E">
        <w:rPr>
          <w:rFonts w:ascii="Times New Roman" w:hAnsi="Times New Roman"/>
          <w:lang w:val="uk-UA"/>
        </w:rPr>
        <w:t xml:space="preserve">    </w:t>
      </w:r>
      <w:r>
        <w:rPr>
          <w:rFonts w:ascii="Times New Roman" w:hAnsi="Times New Roman"/>
          <w:lang w:val="uk-UA"/>
        </w:rPr>
        <w:t xml:space="preserve">    </w:t>
      </w:r>
      <w:r w:rsidRPr="00E8406E">
        <w:rPr>
          <w:rFonts w:ascii="Times New Roman" w:hAnsi="Times New Roman"/>
        </w:rPr>
        <w:t xml:space="preserve">Н.І. </w:t>
      </w:r>
      <w:proofErr w:type="spellStart"/>
      <w:r w:rsidRPr="00E8406E">
        <w:rPr>
          <w:rFonts w:ascii="Times New Roman" w:hAnsi="Times New Roman"/>
        </w:rPr>
        <w:t>Середенко</w:t>
      </w:r>
      <w:proofErr w:type="spellEnd"/>
    </w:p>
    <w:p w:rsidR="00A11097" w:rsidRPr="00E8406E" w:rsidRDefault="00A11097" w:rsidP="00A110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Кукліна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,338-68-41</w:t>
      </w:r>
    </w:p>
    <w:p w:rsidR="00A11097" w:rsidRPr="00E8406E" w:rsidRDefault="00A11097" w:rsidP="00A1109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1097" w:rsidRPr="00E8406E" w:rsidRDefault="00A11097" w:rsidP="00A1109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406E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A11097" w:rsidRPr="00E8406E" w:rsidRDefault="00A11097" w:rsidP="00A11097">
      <w:pPr>
        <w:pStyle w:val="a3"/>
        <w:tabs>
          <w:tab w:val="left" w:pos="1560"/>
        </w:tabs>
        <w:ind w:left="0" w:right="0"/>
        <w:rPr>
          <w:rFonts w:ascii="Times New Roman" w:hAnsi="Times New Roman"/>
        </w:rPr>
      </w:pPr>
      <w:proofErr w:type="spellStart"/>
      <w:r w:rsidRPr="00E8406E">
        <w:rPr>
          <w:rFonts w:ascii="Times New Roman" w:hAnsi="Times New Roman"/>
        </w:rPr>
        <w:t>Ходченко</w:t>
      </w:r>
      <w:proofErr w:type="spellEnd"/>
      <w:r w:rsidRPr="00E8406E">
        <w:rPr>
          <w:rFonts w:ascii="Times New Roman" w:hAnsi="Times New Roman"/>
        </w:rPr>
        <w:t xml:space="preserve"> Т.І.                                                             </w:t>
      </w:r>
    </w:p>
    <w:p w:rsidR="00A11097" w:rsidRPr="00E8406E" w:rsidRDefault="00A11097" w:rsidP="00A11097">
      <w:pPr>
        <w:pStyle w:val="a3"/>
        <w:tabs>
          <w:tab w:val="left" w:pos="1560"/>
        </w:tabs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Дорошенко В.І.                                      </w:t>
      </w:r>
    </w:p>
    <w:p w:rsidR="00A11097" w:rsidRPr="00E8406E" w:rsidRDefault="00A11097" w:rsidP="00A11097">
      <w:pPr>
        <w:pStyle w:val="a3"/>
        <w:ind w:left="0" w:right="0"/>
        <w:rPr>
          <w:rFonts w:ascii="Times New Roman" w:hAnsi="Times New Roman"/>
        </w:rPr>
      </w:pPr>
      <w:r w:rsidRPr="00E8406E">
        <w:rPr>
          <w:rFonts w:ascii="Times New Roman" w:hAnsi="Times New Roman"/>
        </w:rPr>
        <w:t xml:space="preserve">Пономарьов М.П.                                                     </w:t>
      </w:r>
    </w:p>
    <w:p w:rsidR="00A11097" w:rsidRPr="00E8406E" w:rsidRDefault="00A11097" w:rsidP="00A11097">
      <w:pPr>
        <w:pStyle w:val="a3"/>
        <w:ind w:left="0" w:right="0"/>
        <w:rPr>
          <w:rFonts w:ascii="Times New Roman" w:hAnsi="Times New Roman"/>
        </w:rPr>
      </w:pPr>
      <w:proofErr w:type="spellStart"/>
      <w:r w:rsidRPr="00E8406E">
        <w:rPr>
          <w:rFonts w:ascii="Times New Roman" w:hAnsi="Times New Roman"/>
        </w:rPr>
        <w:t>Пустовойт</w:t>
      </w:r>
      <w:proofErr w:type="spellEnd"/>
      <w:r w:rsidRPr="00E8406E">
        <w:rPr>
          <w:rFonts w:ascii="Times New Roman" w:hAnsi="Times New Roman"/>
        </w:rPr>
        <w:t xml:space="preserve"> О.К.</w:t>
      </w:r>
    </w:p>
    <w:p w:rsidR="00A11097" w:rsidRPr="00E8406E" w:rsidRDefault="00A11097" w:rsidP="00A11097">
      <w:pPr>
        <w:pStyle w:val="a3"/>
        <w:ind w:left="0" w:right="0"/>
        <w:rPr>
          <w:rFonts w:ascii="Times New Roman" w:hAnsi="Times New Roman"/>
        </w:rPr>
      </w:pPr>
      <w:r w:rsidRPr="00E8406E">
        <w:rPr>
          <w:rFonts w:ascii="Times New Roman" w:hAnsi="Times New Roman"/>
        </w:rPr>
        <w:t>Смірнова С.В.</w:t>
      </w:r>
    </w:p>
    <w:p w:rsidR="00A11097" w:rsidRPr="00E8406E" w:rsidRDefault="00A11097" w:rsidP="00A11097">
      <w:pPr>
        <w:pStyle w:val="a3"/>
        <w:ind w:left="0" w:right="0"/>
        <w:rPr>
          <w:rFonts w:ascii="Times New Roman" w:hAnsi="Times New Roman"/>
        </w:rPr>
      </w:pPr>
      <w:proofErr w:type="spellStart"/>
      <w:r w:rsidRPr="00E8406E">
        <w:rPr>
          <w:rFonts w:ascii="Times New Roman" w:hAnsi="Times New Roman"/>
        </w:rPr>
        <w:t>Корсун</w:t>
      </w:r>
      <w:proofErr w:type="spellEnd"/>
      <w:r w:rsidRPr="00E8406E">
        <w:rPr>
          <w:rFonts w:ascii="Times New Roman" w:hAnsi="Times New Roman"/>
        </w:rPr>
        <w:t xml:space="preserve"> С.О.                                                               </w:t>
      </w:r>
    </w:p>
    <w:p w:rsidR="00A11097" w:rsidRDefault="00A11097" w:rsidP="00A11097">
      <w:pPr>
        <w:pStyle w:val="a3"/>
        <w:ind w:left="0" w:righ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Кукліна</w:t>
      </w:r>
      <w:proofErr w:type="spellEnd"/>
      <w:r>
        <w:rPr>
          <w:rFonts w:ascii="Times New Roman" w:hAnsi="Times New Roman"/>
        </w:rPr>
        <w:t xml:space="preserve"> Г.І.</w:t>
      </w:r>
    </w:p>
    <w:p w:rsidR="00A11097" w:rsidRPr="00E8406E" w:rsidRDefault="00A11097" w:rsidP="00A11097">
      <w:pPr>
        <w:pStyle w:val="a3"/>
        <w:ind w:left="0" w:righ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Ляхович</w:t>
      </w:r>
      <w:proofErr w:type="spellEnd"/>
      <w:r>
        <w:rPr>
          <w:rFonts w:ascii="Times New Roman" w:hAnsi="Times New Roman"/>
        </w:rPr>
        <w:t xml:space="preserve"> С.М.</w:t>
      </w:r>
    </w:p>
    <w:p w:rsidR="00A11097" w:rsidRPr="00E8406E" w:rsidRDefault="00A11097" w:rsidP="00A11097">
      <w:pPr>
        <w:pStyle w:val="a3"/>
        <w:ind w:left="0" w:righ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Лаврикова</w:t>
      </w:r>
      <w:proofErr w:type="spellEnd"/>
      <w:r>
        <w:rPr>
          <w:rFonts w:ascii="Times New Roman" w:hAnsi="Times New Roman"/>
        </w:rPr>
        <w:t xml:space="preserve"> Ю.С.</w:t>
      </w:r>
      <w:r w:rsidRPr="00E8406E">
        <w:rPr>
          <w:rFonts w:ascii="Times New Roman" w:hAnsi="Times New Roman"/>
        </w:rPr>
        <w:t xml:space="preserve">                                                          </w:t>
      </w:r>
    </w:p>
    <w:p w:rsidR="00A11097" w:rsidRDefault="00A11097" w:rsidP="00A1109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1D8D">
        <w:rPr>
          <w:rFonts w:ascii="Times New Roman" w:hAnsi="Times New Roman" w:cs="Times New Roman"/>
          <w:sz w:val="28"/>
          <w:szCs w:val="28"/>
          <w:lang w:val="uk-UA"/>
        </w:rPr>
        <w:t>Погорєлий</w:t>
      </w:r>
      <w:proofErr w:type="spellEnd"/>
      <w:r w:rsidRPr="00AF1D8D">
        <w:rPr>
          <w:rFonts w:ascii="Times New Roman" w:hAnsi="Times New Roman" w:cs="Times New Roman"/>
          <w:sz w:val="28"/>
          <w:szCs w:val="28"/>
          <w:lang w:val="uk-UA"/>
        </w:rPr>
        <w:t xml:space="preserve"> О.П</w:t>
      </w:r>
      <w:r w:rsidRPr="00E840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F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1097" w:rsidRDefault="00A11097" w:rsidP="00A1109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Сергієнко С.А.</w:t>
      </w:r>
    </w:p>
    <w:p w:rsidR="00A11097" w:rsidRPr="00AF1D8D" w:rsidRDefault="00A11097" w:rsidP="00A110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3329" w:rsidRPr="00A11097" w:rsidRDefault="00533329">
      <w:pPr>
        <w:rPr>
          <w:lang w:val="uk-UA"/>
        </w:rPr>
      </w:pPr>
    </w:p>
    <w:sectPr w:rsidR="00533329" w:rsidRPr="00A11097" w:rsidSect="00A1109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CF" w:rsidRDefault="00C824CF" w:rsidP="00A11097">
      <w:pPr>
        <w:spacing w:after="0" w:line="240" w:lineRule="auto"/>
      </w:pPr>
      <w:r>
        <w:separator/>
      </w:r>
    </w:p>
  </w:endnote>
  <w:endnote w:type="continuationSeparator" w:id="0">
    <w:p w:rsidR="00C824CF" w:rsidRDefault="00C824CF" w:rsidP="00A1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CF" w:rsidRDefault="00C824CF" w:rsidP="00A11097">
      <w:pPr>
        <w:spacing w:after="0" w:line="240" w:lineRule="auto"/>
      </w:pPr>
      <w:r>
        <w:separator/>
      </w:r>
    </w:p>
  </w:footnote>
  <w:footnote w:type="continuationSeparator" w:id="0">
    <w:p w:rsidR="00C824CF" w:rsidRDefault="00C824CF" w:rsidP="00A1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1590"/>
      <w:docPartObj>
        <w:docPartGallery w:val="Page Numbers (Top of Page)"/>
        <w:docPartUnique/>
      </w:docPartObj>
    </w:sdtPr>
    <w:sdtContent>
      <w:p w:rsidR="00A11097" w:rsidRDefault="00A86F8B">
        <w:pPr>
          <w:pStyle w:val="a5"/>
          <w:jc w:val="center"/>
        </w:pPr>
        <w:fldSimple w:instr=" PAGE   \* MERGEFORMAT ">
          <w:r w:rsidR="00200F14">
            <w:rPr>
              <w:noProof/>
            </w:rPr>
            <w:t>2</w:t>
          </w:r>
        </w:fldSimple>
      </w:p>
    </w:sdtContent>
  </w:sdt>
  <w:p w:rsidR="00A11097" w:rsidRDefault="00A110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097"/>
    <w:rsid w:val="000E3025"/>
    <w:rsid w:val="00184F7D"/>
    <w:rsid w:val="00195440"/>
    <w:rsid w:val="00200F14"/>
    <w:rsid w:val="00352A1B"/>
    <w:rsid w:val="00533329"/>
    <w:rsid w:val="007774B1"/>
    <w:rsid w:val="00940EFE"/>
    <w:rsid w:val="00A11097"/>
    <w:rsid w:val="00A86F8B"/>
    <w:rsid w:val="00B66F54"/>
    <w:rsid w:val="00C06FE8"/>
    <w:rsid w:val="00C824CF"/>
    <w:rsid w:val="00CF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97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A1109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qFormat/>
    <w:rsid w:val="00A11097"/>
    <w:pPr>
      <w:keepNext/>
      <w:spacing w:before="360" w:after="0" w:line="240" w:lineRule="auto"/>
      <w:outlineLvl w:val="2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1097"/>
    <w:rPr>
      <w:rFonts w:ascii="Times New Roman" w:eastAsia="Arial Unicode MS" w:hAnsi="Times New Roman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109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rsid w:val="00A11097"/>
    <w:pPr>
      <w:tabs>
        <w:tab w:val="left" w:pos="11340"/>
      </w:tabs>
      <w:spacing w:after="0" w:line="360" w:lineRule="auto"/>
      <w:ind w:left="3686" w:right="2694"/>
      <w:jc w:val="both"/>
    </w:pPr>
    <w:rPr>
      <w:rFonts w:cs="Times New Roman"/>
      <w:sz w:val="28"/>
      <w:szCs w:val="28"/>
      <w:lang w:val="uk-UA"/>
    </w:rPr>
  </w:style>
  <w:style w:type="paragraph" w:customStyle="1" w:styleId="a4">
    <w:name w:val="Знак Знак Знак Знак Знак Знак"/>
    <w:basedOn w:val="a"/>
    <w:autoRedefine/>
    <w:rsid w:val="00A1109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A1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097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109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2017-01-13T14:19:00Z</cp:lastPrinted>
  <dcterms:created xsi:type="dcterms:W3CDTF">2015-01-13T13:20:00Z</dcterms:created>
  <dcterms:modified xsi:type="dcterms:W3CDTF">2017-01-13T14:19:00Z</dcterms:modified>
</cp:coreProperties>
</file>