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5" w:rsidRDefault="00F33C75" w:rsidP="00337ED6">
      <w:pPr>
        <w:pStyle w:val="2"/>
        <w:rPr>
          <w:lang w:val="uk-UA"/>
        </w:rPr>
      </w:pPr>
    </w:p>
    <w:p w:rsidR="00337ED6" w:rsidRPr="003C55DA" w:rsidRDefault="00337ED6" w:rsidP="00337ED6">
      <w:pPr>
        <w:pStyle w:val="2"/>
        <w:rPr>
          <w:lang w:val="uk-UA"/>
        </w:rPr>
      </w:pPr>
      <w:r w:rsidRPr="003C55DA">
        <w:t>КОМУНАЛЬНИЙ ЗАКЛАД</w:t>
      </w:r>
    </w:p>
    <w:p w:rsidR="00337ED6" w:rsidRPr="003C55DA" w:rsidRDefault="00337ED6" w:rsidP="00337ED6">
      <w:pPr>
        <w:pStyle w:val="2"/>
        <w:rPr>
          <w:lang w:val="uk-UA"/>
        </w:rPr>
      </w:pPr>
      <w:r w:rsidRPr="003C55DA">
        <w:t xml:space="preserve">«ХАРКІВСЬКИЙ СПЕЦІАЛЬНИЙ НАВЧАЛЬНО-ВИХОВНИЙ КОМПЛЕКС» ХАРКІВСЬКОЇ ОБЛАСНОЇ </w:t>
      </w:r>
      <w:proofErr w:type="gramStart"/>
      <w:r w:rsidRPr="003C55DA">
        <w:t>РАД</w:t>
      </w:r>
      <w:r w:rsidRPr="003C55DA">
        <w:rPr>
          <w:lang w:val="uk-UA"/>
        </w:rPr>
        <w:t>И</w:t>
      </w:r>
      <w:proofErr w:type="gramEnd"/>
    </w:p>
    <w:p w:rsidR="00337ED6" w:rsidRPr="007D5192" w:rsidRDefault="00337ED6" w:rsidP="00337ED6">
      <w:pPr>
        <w:pStyle w:val="a3"/>
        <w:spacing w:line="360" w:lineRule="auto"/>
        <w:jc w:val="left"/>
        <w:rPr>
          <w:b/>
          <w:szCs w:val="28"/>
        </w:rPr>
      </w:pPr>
    </w:p>
    <w:p w:rsidR="00337ED6" w:rsidRPr="007D5192" w:rsidRDefault="00337ED6" w:rsidP="00337ED6">
      <w:pPr>
        <w:pStyle w:val="1"/>
        <w:spacing w:line="360" w:lineRule="auto"/>
        <w:rPr>
          <w:szCs w:val="28"/>
        </w:rPr>
      </w:pPr>
      <w:r w:rsidRPr="007D5192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</w:t>
      </w:r>
      <w:r w:rsidRPr="007D5192">
        <w:rPr>
          <w:szCs w:val="28"/>
        </w:rPr>
        <w:t xml:space="preserve">НАКАЗ   </w:t>
      </w:r>
      <w:r w:rsidRPr="007D5192">
        <w:t xml:space="preserve"> </w:t>
      </w:r>
      <w:r w:rsidRPr="007D5192">
        <w:tab/>
      </w:r>
      <w:r w:rsidRPr="007D5192">
        <w:tab/>
      </w:r>
      <w:r w:rsidRPr="007D5192">
        <w:tab/>
      </w:r>
      <w:r w:rsidRPr="007D5192">
        <w:tab/>
      </w:r>
      <w:r w:rsidRPr="007D5192">
        <w:tab/>
      </w:r>
      <w:r w:rsidRPr="007D5192">
        <w:tab/>
        <w:t xml:space="preserve">                </w:t>
      </w:r>
    </w:p>
    <w:p w:rsidR="00337ED6" w:rsidRPr="00337ED6" w:rsidRDefault="00F33C75" w:rsidP="00337ED6">
      <w:pPr>
        <w:spacing w:line="360" w:lineRule="auto"/>
        <w:ind w:left="7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01.09.201</w:t>
      </w:r>
      <w:r w:rsidR="001B5BF9">
        <w:rPr>
          <w:rFonts w:ascii="Times New Roman" w:hAnsi="Times New Roman"/>
          <w:b/>
          <w:sz w:val="28"/>
          <w:szCs w:val="28"/>
          <w:lang w:val="uk-UA"/>
        </w:rPr>
        <w:t>7</w:t>
      </w:r>
      <w:r w:rsidR="00337ED6" w:rsidRPr="007D5192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337ED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337ED6" w:rsidRPr="007D5192">
        <w:rPr>
          <w:rFonts w:ascii="Times New Roman" w:hAnsi="Times New Roman"/>
          <w:b/>
          <w:sz w:val="28"/>
          <w:szCs w:val="28"/>
          <w:lang w:val="uk-UA"/>
        </w:rPr>
        <w:t xml:space="preserve">Харків                        </w:t>
      </w:r>
      <w:r w:rsidR="00337ED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337ED6" w:rsidRPr="007D5192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1B5BF9">
        <w:rPr>
          <w:rFonts w:ascii="Times New Roman" w:hAnsi="Times New Roman"/>
          <w:b/>
          <w:sz w:val="28"/>
          <w:szCs w:val="28"/>
          <w:lang w:val="uk-UA"/>
        </w:rPr>
        <w:t>62</w:t>
      </w:r>
    </w:p>
    <w:p w:rsidR="00337ED6" w:rsidRPr="00207232" w:rsidRDefault="00337ED6" w:rsidP="00337ED6">
      <w:pPr>
        <w:pStyle w:val="a3"/>
        <w:rPr>
          <w:b/>
          <w:szCs w:val="28"/>
        </w:rPr>
      </w:pPr>
      <w:r w:rsidRPr="00207232">
        <w:rPr>
          <w:b/>
          <w:szCs w:val="28"/>
        </w:rPr>
        <w:t xml:space="preserve">Про призначення відповідального </w:t>
      </w:r>
    </w:p>
    <w:p w:rsidR="00337ED6" w:rsidRPr="00207232" w:rsidRDefault="00337ED6" w:rsidP="00337ED6">
      <w:pPr>
        <w:pStyle w:val="a3"/>
        <w:rPr>
          <w:b/>
          <w:szCs w:val="28"/>
        </w:rPr>
      </w:pPr>
      <w:r w:rsidRPr="00207232">
        <w:rPr>
          <w:b/>
          <w:szCs w:val="28"/>
        </w:rPr>
        <w:t>за споживання та економію електроенергії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ab/>
        <w:t>З метою раціонального споживання та економії електроенергії  у навчальному закладі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>НАКАЗУЮ:</w:t>
      </w:r>
    </w:p>
    <w:p w:rsidR="00337ED6" w:rsidRDefault="00337ED6" w:rsidP="00337ED6">
      <w:pPr>
        <w:pStyle w:val="a3"/>
        <w:numPr>
          <w:ilvl w:val="0"/>
          <w:numId w:val="1"/>
        </w:numPr>
        <w:tabs>
          <w:tab w:val="clear" w:pos="1065"/>
          <w:tab w:val="num" w:pos="0"/>
        </w:tabs>
        <w:overflowPunct/>
        <w:autoSpaceDE/>
        <w:autoSpaceDN/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Призначити відповідальним за раціональне споживання та економію електроенергії Ходченко Т.І., заступника директора з господарської роботи.</w:t>
      </w:r>
    </w:p>
    <w:p w:rsidR="00337ED6" w:rsidRDefault="00337ED6" w:rsidP="00337ED6">
      <w:pPr>
        <w:pStyle w:val="a3"/>
        <w:numPr>
          <w:ilvl w:val="0"/>
          <w:numId w:val="1"/>
        </w:numPr>
        <w:tabs>
          <w:tab w:val="clear" w:pos="1065"/>
          <w:tab w:val="num" w:pos="0"/>
        </w:tabs>
        <w:overflowPunct/>
        <w:autoSpaceDE/>
        <w:autoSpaceDN/>
        <w:adjustRightInd/>
        <w:spacing w:line="360" w:lineRule="auto"/>
        <w:ind w:left="0" w:firstLine="0"/>
        <w:rPr>
          <w:szCs w:val="28"/>
        </w:rPr>
      </w:pPr>
      <w:r>
        <w:rPr>
          <w:szCs w:val="28"/>
        </w:rPr>
        <w:t>Ходченко Т.І., заступнику директора з господарської роботи: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>2.1.Вжити заходів щодо раціонального споживання та економії електроенергії у навчальному закладі.</w:t>
      </w:r>
    </w:p>
    <w:p w:rsidR="00337ED6" w:rsidRDefault="00337ED6" w:rsidP="00337ED6">
      <w:pPr>
        <w:pStyle w:val="a3"/>
        <w:tabs>
          <w:tab w:val="num" w:pos="0"/>
        </w:tabs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Протягом навчального року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>2.2.Провести необхідні інструктажі з персоналом щодо економії електроенергії.</w:t>
      </w:r>
    </w:p>
    <w:p w:rsidR="00337ED6" w:rsidRDefault="00337ED6" w:rsidP="00337ED6">
      <w:pPr>
        <w:pStyle w:val="a3"/>
        <w:tabs>
          <w:tab w:val="num" w:pos="0"/>
        </w:tabs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До 0</w:t>
      </w:r>
      <w:r w:rsidR="001B5BF9">
        <w:rPr>
          <w:szCs w:val="28"/>
        </w:rPr>
        <w:t>4</w:t>
      </w:r>
      <w:r>
        <w:rPr>
          <w:szCs w:val="28"/>
        </w:rPr>
        <w:t>.09.201</w:t>
      </w:r>
      <w:r w:rsidR="001B5BF9">
        <w:rPr>
          <w:szCs w:val="28"/>
        </w:rPr>
        <w:t>7</w:t>
      </w:r>
    </w:p>
    <w:p w:rsidR="00337ED6" w:rsidRDefault="00337ED6" w:rsidP="00337ED6">
      <w:pPr>
        <w:pStyle w:val="a3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2.3.Визначити відповідальних за забезпечення справності електроустановок та технологічного обладнання.</w:t>
      </w:r>
    </w:p>
    <w:p w:rsidR="00337ED6" w:rsidRDefault="00337ED6" w:rsidP="00337ED6">
      <w:pPr>
        <w:pStyle w:val="a3"/>
        <w:spacing w:line="360" w:lineRule="auto"/>
        <w:ind w:left="7434"/>
        <w:jc w:val="right"/>
        <w:rPr>
          <w:szCs w:val="28"/>
        </w:rPr>
      </w:pPr>
      <w:r>
        <w:rPr>
          <w:szCs w:val="28"/>
        </w:rPr>
        <w:t>До 0</w:t>
      </w:r>
      <w:r w:rsidR="001B5BF9">
        <w:rPr>
          <w:szCs w:val="28"/>
        </w:rPr>
        <w:t>4</w:t>
      </w:r>
      <w:r>
        <w:rPr>
          <w:szCs w:val="28"/>
        </w:rPr>
        <w:t>.09.201</w:t>
      </w:r>
      <w:r w:rsidR="001B5BF9">
        <w:rPr>
          <w:szCs w:val="28"/>
        </w:rPr>
        <w:t>7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>2.4.Заборонити експлуатацію несправних та саморобних електронагрівальних приладів.</w:t>
      </w:r>
    </w:p>
    <w:p w:rsidR="00337ED6" w:rsidRPr="00337ED6" w:rsidRDefault="00337ED6" w:rsidP="00337ED6">
      <w:pPr>
        <w:pStyle w:val="a3"/>
        <w:spacing w:line="360" w:lineRule="auto"/>
        <w:ind w:left="6018"/>
        <w:jc w:val="right"/>
        <w:rPr>
          <w:szCs w:val="28"/>
        </w:rPr>
      </w:pPr>
      <w:r>
        <w:rPr>
          <w:szCs w:val="28"/>
        </w:rPr>
        <w:t>Протягом навчального року</w:t>
      </w:r>
    </w:p>
    <w:p w:rsidR="00337ED6" w:rsidRDefault="00337ED6" w:rsidP="00337ED6">
      <w:pPr>
        <w:pStyle w:val="a3"/>
        <w:numPr>
          <w:ilvl w:val="0"/>
          <w:numId w:val="1"/>
        </w:numPr>
        <w:tabs>
          <w:tab w:val="clear" w:pos="1065"/>
          <w:tab w:val="num" w:pos="0"/>
        </w:tabs>
        <w:overflowPunct/>
        <w:autoSpaceDE/>
        <w:autoSpaceDN/>
        <w:adjustRightInd/>
        <w:spacing w:line="360" w:lineRule="auto"/>
        <w:ind w:left="0" w:firstLine="0"/>
        <w:jc w:val="left"/>
        <w:rPr>
          <w:szCs w:val="28"/>
        </w:rPr>
      </w:pPr>
      <w:r>
        <w:rPr>
          <w:szCs w:val="28"/>
        </w:rPr>
        <w:t>Контроль за виконанням наказу залишаю за собою.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</w:p>
    <w:p w:rsidR="00337ED6" w:rsidRPr="00207232" w:rsidRDefault="00337ED6" w:rsidP="00337ED6">
      <w:pPr>
        <w:pStyle w:val="a3"/>
        <w:rPr>
          <w:b/>
          <w:szCs w:val="28"/>
        </w:rPr>
      </w:pPr>
      <w:r w:rsidRPr="00207232">
        <w:rPr>
          <w:b/>
          <w:szCs w:val="28"/>
        </w:rPr>
        <w:t xml:space="preserve">Директор </w:t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</w:r>
      <w:r w:rsidRPr="00207232">
        <w:rPr>
          <w:b/>
          <w:szCs w:val="28"/>
        </w:rPr>
        <w:tab/>
        <w:t xml:space="preserve">                             Н.І.Середенко</w:t>
      </w:r>
    </w:p>
    <w:p w:rsidR="00337ED6" w:rsidRPr="00207232" w:rsidRDefault="00337ED6" w:rsidP="00337ED6">
      <w:pPr>
        <w:pStyle w:val="a3"/>
        <w:rPr>
          <w:sz w:val="20"/>
        </w:rPr>
      </w:pPr>
      <w:r w:rsidRPr="00207232">
        <w:rPr>
          <w:sz w:val="20"/>
        </w:rPr>
        <w:t>Середенко,338-70-60</w:t>
      </w:r>
    </w:p>
    <w:p w:rsidR="00337ED6" w:rsidRDefault="00337ED6" w:rsidP="00337ED6">
      <w:pPr>
        <w:pStyle w:val="a3"/>
        <w:spacing w:line="360" w:lineRule="auto"/>
        <w:rPr>
          <w:szCs w:val="28"/>
        </w:rPr>
      </w:pPr>
    </w:p>
    <w:p w:rsidR="00337ED6" w:rsidRDefault="00337ED6" w:rsidP="00337ED6">
      <w:pPr>
        <w:pStyle w:val="a3"/>
        <w:spacing w:line="360" w:lineRule="auto"/>
        <w:rPr>
          <w:szCs w:val="28"/>
        </w:rPr>
      </w:pPr>
      <w:r>
        <w:rPr>
          <w:szCs w:val="28"/>
        </w:rPr>
        <w:t>З наказом ознайомлена:</w:t>
      </w:r>
    </w:p>
    <w:p w:rsidR="00337ED6" w:rsidRDefault="00B86E39" w:rsidP="00B86E39">
      <w:pPr>
        <w:pStyle w:val="a3"/>
        <w:spacing w:line="360" w:lineRule="auto"/>
        <w:rPr>
          <w:szCs w:val="28"/>
        </w:rPr>
      </w:pPr>
      <w:r>
        <w:rPr>
          <w:szCs w:val="28"/>
        </w:rPr>
        <w:t>Ходченко Т.І.</w:t>
      </w:r>
    </w:p>
    <w:sectPr w:rsidR="00337ED6" w:rsidSect="003C55DA">
      <w:headerReference w:type="even" r:id="rId7"/>
      <w:headerReference w:type="default" r:id="rId8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9E" w:rsidRDefault="00897A9E" w:rsidP="004D09DD">
      <w:pPr>
        <w:spacing w:after="0" w:line="240" w:lineRule="auto"/>
      </w:pPr>
      <w:r>
        <w:separator/>
      </w:r>
    </w:p>
  </w:endnote>
  <w:endnote w:type="continuationSeparator" w:id="0">
    <w:p w:rsidR="00897A9E" w:rsidRDefault="00897A9E" w:rsidP="004D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9E" w:rsidRDefault="00897A9E" w:rsidP="004D09DD">
      <w:pPr>
        <w:spacing w:after="0" w:line="240" w:lineRule="auto"/>
      </w:pPr>
      <w:r>
        <w:separator/>
      </w:r>
    </w:p>
  </w:footnote>
  <w:footnote w:type="continuationSeparator" w:id="0">
    <w:p w:rsidR="00897A9E" w:rsidRDefault="00897A9E" w:rsidP="004D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A" w:rsidRDefault="00B9641E" w:rsidP="00383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414A" w:rsidRDefault="00897A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A" w:rsidRDefault="00B9641E" w:rsidP="00383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7E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6E39">
      <w:rPr>
        <w:rStyle w:val="a7"/>
        <w:noProof/>
      </w:rPr>
      <w:t>2</w:t>
    </w:r>
    <w:r>
      <w:rPr>
        <w:rStyle w:val="a7"/>
      </w:rPr>
      <w:fldChar w:fldCharType="end"/>
    </w:r>
  </w:p>
  <w:p w:rsidR="000B414A" w:rsidRDefault="00897A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430"/>
    <w:multiLevelType w:val="multilevel"/>
    <w:tmpl w:val="8F08A4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D6"/>
    <w:rsid w:val="000E3025"/>
    <w:rsid w:val="00195440"/>
    <w:rsid w:val="001B5BF9"/>
    <w:rsid w:val="0023283F"/>
    <w:rsid w:val="00337ED6"/>
    <w:rsid w:val="00352A1B"/>
    <w:rsid w:val="004D09DD"/>
    <w:rsid w:val="00533329"/>
    <w:rsid w:val="00574B55"/>
    <w:rsid w:val="007774B1"/>
    <w:rsid w:val="00897A9E"/>
    <w:rsid w:val="00937C24"/>
    <w:rsid w:val="00AB4D03"/>
    <w:rsid w:val="00B66F54"/>
    <w:rsid w:val="00B86E39"/>
    <w:rsid w:val="00B9641E"/>
    <w:rsid w:val="00C06FE8"/>
    <w:rsid w:val="00F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7ED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37ED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ED6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37ED6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7E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337E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337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7ED6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37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cp:lastPrinted>2017-09-05T13:19:00Z</cp:lastPrinted>
  <dcterms:created xsi:type="dcterms:W3CDTF">2015-09-02T06:18:00Z</dcterms:created>
  <dcterms:modified xsi:type="dcterms:W3CDTF">2017-09-06T06:39:00Z</dcterms:modified>
</cp:coreProperties>
</file>